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8BA2E" w14:textId="2DA578F5" w:rsidR="00BC2439" w:rsidRPr="00023B78" w:rsidRDefault="00023B78" w:rsidP="00023B78">
      <w:pPr>
        <w:jc w:val="center"/>
        <w:rPr>
          <w:b/>
          <w:bCs/>
          <w:sz w:val="36"/>
          <w:szCs w:val="36"/>
        </w:rPr>
      </w:pPr>
      <w:r w:rsidRPr="00023B78">
        <w:rPr>
          <w:b/>
          <w:bCs/>
          <w:sz w:val="36"/>
          <w:szCs w:val="36"/>
        </w:rPr>
        <w:t>NOTICE OF ELECTION</w:t>
      </w:r>
    </w:p>
    <w:p w14:paraId="5F8A9E38" w14:textId="77777777" w:rsidR="00023B78" w:rsidRPr="00023B78" w:rsidRDefault="00023B78" w:rsidP="00642D33">
      <w:pPr>
        <w:rPr>
          <w:sz w:val="36"/>
          <w:szCs w:val="36"/>
        </w:rPr>
      </w:pPr>
    </w:p>
    <w:p w14:paraId="24EB6B27" w14:textId="68861964" w:rsidR="00BC2439" w:rsidRPr="00023B78" w:rsidRDefault="002462FE" w:rsidP="00642D33">
      <w:pPr>
        <w:jc w:val="center"/>
        <w:rPr>
          <w:sz w:val="36"/>
          <w:szCs w:val="36"/>
        </w:rPr>
      </w:pPr>
      <w:r w:rsidRPr="00023B78">
        <w:rPr>
          <w:sz w:val="36"/>
          <w:szCs w:val="36"/>
        </w:rPr>
        <w:t xml:space="preserve">Scottish Parliament </w:t>
      </w:r>
      <w:r w:rsidR="31E74A8D" w:rsidRPr="00023B78">
        <w:rPr>
          <w:sz w:val="36"/>
          <w:szCs w:val="36"/>
        </w:rPr>
        <w:t>E</w:t>
      </w:r>
      <w:r w:rsidR="00C40371" w:rsidRPr="00023B78">
        <w:rPr>
          <w:sz w:val="36"/>
          <w:szCs w:val="36"/>
        </w:rPr>
        <w:t>lection</w:t>
      </w:r>
    </w:p>
    <w:p w14:paraId="52E6BBC4" w14:textId="2A19B4CD" w:rsidR="00BC2439" w:rsidRPr="00023B78" w:rsidRDefault="00A40808" w:rsidP="00E57322">
      <w:pPr>
        <w:tabs>
          <w:tab w:val="left" w:pos="284"/>
          <w:tab w:val="left" w:pos="426"/>
        </w:tabs>
        <w:ind w:left="426" w:hanging="426"/>
        <w:jc w:val="center"/>
        <w:rPr>
          <w:sz w:val="36"/>
          <w:szCs w:val="36"/>
        </w:rPr>
      </w:pPr>
      <w:r w:rsidRPr="00023B78">
        <w:rPr>
          <w:sz w:val="36"/>
          <w:szCs w:val="36"/>
        </w:rPr>
        <w:t>f</w:t>
      </w:r>
      <w:r w:rsidR="00AD561E" w:rsidRPr="00023B78">
        <w:rPr>
          <w:sz w:val="36"/>
          <w:szCs w:val="36"/>
        </w:rPr>
        <w:t xml:space="preserve">or the </w:t>
      </w:r>
      <w:r w:rsidR="00C40371" w:rsidRPr="00023B78">
        <w:rPr>
          <w:sz w:val="36"/>
          <w:szCs w:val="36"/>
        </w:rPr>
        <w:t>Constituenc</w:t>
      </w:r>
      <w:r w:rsidR="00422B46">
        <w:rPr>
          <w:sz w:val="36"/>
          <w:szCs w:val="36"/>
        </w:rPr>
        <w:t>y</w:t>
      </w:r>
      <w:r w:rsidR="2DD433F4" w:rsidRPr="00023B78">
        <w:rPr>
          <w:sz w:val="36"/>
          <w:szCs w:val="36"/>
        </w:rPr>
        <w:t xml:space="preserve"> of</w:t>
      </w:r>
      <w:r w:rsidR="48991549" w:rsidRPr="00023B78">
        <w:rPr>
          <w:sz w:val="36"/>
          <w:szCs w:val="36"/>
        </w:rPr>
        <w:t>:</w:t>
      </w:r>
    </w:p>
    <w:p w14:paraId="50F4A8D7" w14:textId="0C1B1E18" w:rsidR="06E4B594" w:rsidRPr="00023B78" w:rsidRDefault="06E4B594" w:rsidP="06E4B594">
      <w:pPr>
        <w:rPr>
          <w:rFonts w:eastAsia="Arial" w:cs="Arial"/>
          <w:color w:val="000000" w:themeColor="text1"/>
          <w:sz w:val="36"/>
          <w:szCs w:val="36"/>
        </w:rPr>
      </w:pPr>
    </w:p>
    <w:p w14:paraId="01D85877" w14:textId="78CFC10D" w:rsidR="2DD433F4" w:rsidRPr="00023B78" w:rsidRDefault="2DD433F4" w:rsidP="06E4B594">
      <w:pPr>
        <w:jc w:val="center"/>
        <w:rPr>
          <w:rFonts w:eastAsia="Arial" w:cs="Arial"/>
          <w:color w:val="000000" w:themeColor="text1"/>
          <w:sz w:val="36"/>
          <w:szCs w:val="36"/>
        </w:rPr>
      </w:pPr>
      <w:r w:rsidRPr="00023B78">
        <w:rPr>
          <w:rFonts w:eastAsia="Arial" w:cs="Arial"/>
          <w:b/>
          <w:bCs/>
          <w:color w:val="000000" w:themeColor="text1"/>
          <w:sz w:val="36"/>
          <w:szCs w:val="36"/>
        </w:rPr>
        <w:t>FALKIRK EAST &amp; LINLITHGOW</w:t>
      </w:r>
    </w:p>
    <w:p w14:paraId="78BE2E55" w14:textId="77777777" w:rsidR="00BC2439" w:rsidRPr="00642D33" w:rsidRDefault="00BC2439" w:rsidP="00642D33"/>
    <w:p w14:paraId="330474CE" w14:textId="51F4034B" w:rsidR="00BC2439" w:rsidRPr="00023B78" w:rsidRDefault="00383119" w:rsidP="00642D33">
      <w:pPr>
        <w:numPr>
          <w:ilvl w:val="0"/>
          <w:numId w:val="9"/>
        </w:numPr>
        <w:ind w:left="426" w:hanging="426"/>
      </w:pPr>
      <w:r w:rsidRPr="00023B78">
        <w:t xml:space="preserve">An </w:t>
      </w:r>
      <w:r w:rsidR="002A7719" w:rsidRPr="00023B78">
        <w:t>e</w:t>
      </w:r>
      <w:r w:rsidRPr="00023B78">
        <w:t xml:space="preserve">lection is to be held </w:t>
      </w:r>
      <w:r w:rsidR="000127CD" w:rsidRPr="00023B78">
        <w:t xml:space="preserve">for </w:t>
      </w:r>
      <w:r w:rsidR="00C40371" w:rsidRPr="00023B78">
        <w:t xml:space="preserve">a Constituency Member </w:t>
      </w:r>
      <w:r w:rsidRPr="00023B78">
        <w:t xml:space="preserve">to serve </w:t>
      </w:r>
      <w:r w:rsidR="009B4FA9" w:rsidRPr="00023B78">
        <w:t>in the</w:t>
      </w:r>
      <w:r w:rsidR="002462FE" w:rsidRPr="00023B78">
        <w:t xml:space="preserve"> Scottish </w:t>
      </w:r>
      <w:r w:rsidR="00BF10AE" w:rsidRPr="00023B78">
        <w:t>Parliament for</w:t>
      </w:r>
      <w:r w:rsidR="0007507F" w:rsidRPr="00023B78">
        <w:t xml:space="preserve"> the</w:t>
      </w:r>
      <w:r w:rsidR="60242F8B" w:rsidRPr="00023B78">
        <w:t xml:space="preserve"> </w:t>
      </w:r>
      <w:r w:rsidR="60242F8B" w:rsidRPr="00023B78">
        <w:rPr>
          <w:rFonts w:eastAsia="Arial" w:cs="Arial"/>
          <w:b/>
          <w:bCs/>
          <w:color w:val="000000" w:themeColor="text1"/>
        </w:rPr>
        <w:t xml:space="preserve">FALKIRK EAST &amp; LINLITHGOW </w:t>
      </w:r>
      <w:r w:rsidR="00C40371" w:rsidRPr="00023B78">
        <w:t>constituenc</w:t>
      </w:r>
      <w:r w:rsidR="00885AC9">
        <w:t>y</w:t>
      </w:r>
      <w:r w:rsidR="073E80D0" w:rsidRPr="00023B78">
        <w:t>.</w:t>
      </w:r>
    </w:p>
    <w:p w14:paraId="4D01DB7A" w14:textId="77777777" w:rsidR="00383119" w:rsidRPr="00023B78" w:rsidRDefault="00383119" w:rsidP="00642D33">
      <w:pPr>
        <w:ind w:left="426" w:hanging="426"/>
      </w:pPr>
    </w:p>
    <w:p w14:paraId="5B4DAC96" w14:textId="1653B21E" w:rsidR="001C2BB7" w:rsidRPr="00023B78" w:rsidRDefault="001C2BB7" w:rsidP="1BA72D40">
      <w:pPr>
        <w:numPr>
          <w:ilvl w:val="0"/>
          <w:numId w:val="9"/>
        </w:numPr>
        <w:ind w:left="426" w:hanging="426"/>
        <w:rPr>
          <w:rFonts w:eastAsia="Arial" w:cs="Arial"/>
          <w:color w:val="000000" w:themeColor="text1"/>
        </w:rPr>
      </w:pPr>
      <w:r>
        <w:t>Nomination papers can be o</w:t>
      </w:r>
      <w:r w:rsidR="0007507F">
        <w:t xml:space="preserve">btained from the office of the </w:t>
      </w:r>
      <w:r w:rsidR="00C40371">
        <w:t xml:space="preserve">Constituency </w:t>
      </w:r>
      <w:r>
        <w:t>Returning Officer</w:t>
      </w:r>
      <w:r w:rsidR="39615AD8">
        <w:t xml:space="preserve"> at the </w:t>
      </w:r>
      <w:r w:rsidR="39615AD8" w:rsidRPr="4D171D9F">
        <w:rPr>
          <w:rFonts w:eastAsia="Arial" w:cs="Arial"/>
          <w:b/>
          <w:bCs/>
          <w:color w:val="000000" w:themeColor="text1"/>
        </w:rPr>
        <w:t>Election Office, Falkirk Council (The Foundry), 4 Central Boulevard, Central Park, Larbert, FK5 4RU</w:t>
      </w:r>
      <w:r w:rsidR="0824C9B3" w:rsidRPr="4D171D9F">
        <w:rPr>
          <w:rFonts w:eastAsia="Arial" w:cs="Arial"/>
          <w:b/>
          <w:bCs/>
          <w:color w:val="000000" w:themeColor="text1"/>
        </w:rPr>
        <w:t xml:space="preserve"> </w:t>
      </w:r>
      <w:r w:rsidR="0824C9B3" w:rsidRPr="4D171D9F">
        <w:rPr>
          <w:rFonts w:eastAsia="Arial" w:cs="Arial"/>
          <w:color w:val="000000" w:themeColor="text1"/>
        </w:rPr>
        <w:t>during the dates and times noted in paragraph 4 below</w:t>
      </w:r>
      <w:r w:rsidR="02878FAE" w:rsidRPr="4D171D9F">
        <w:rPr>
          <w:rFonts w:eastAsia="Arial" w:cs="Arial"/>
          <w:b/>
          <w:bCs/>
          <w:color w:val="000000" w:themeColor="text1"/>
        </w:rPr>
        <w:t>.</w:t>
      </w:r>
      <w:r w:rsidR="1D11F82C" w:rsidRPr="4D171D9F">
        <w:rPr>
          <w:rFonts w:eastAsia="Arial" w:cs="Arial"/>
          <w:b/>
          <w:bCs/>
          <w:color w:val="000000" w:themeColor="text1"/>
        </w:rPr>
        <w:t xml:space="preserve"> </w:t>
      </w:r>
    </w:p>
    <w:p w14:paraId="348EBAD0" w14:textId="50A0041B" w:rsidR="06E4B594" w:rsidRPr="00023B78" w:rsidRDefault="06E4B594" w:rsidP="06E4B594">
      <w:pPr>
        <w:ind w:left="426" w:hanging="426"/>
      </w:pPr>
    </w:p>
    <w:p w14:paraId="7E5A9D31" w14:textId="3BD5B26F" w:rsidR="1D11F82C" w:rsidRPr="00023B78" w:rsidRDefault="1D11F82C" w:rsidP="06E4B594">
      <w:pPr>
        <w:numPr>
          <w:ilvl w:val="0"/>
          <w:numId w:val="9"/>
        </w:numPr>
        <w:ind w:left="426" w:hanging="426"/>
        <w:rPr>
          <w:rFonts w:eastAsia="Arial" w:cs="Arial"/>
          <w:color w:val="000000" w:themeColor="text1"/>
        </w:rPr>
      </w:pPr>
      <w:r w:rsidRPr="00023B78">
        <w:rPr>
          <w:rFonts w:eastAsia="Arial" w:cs="Arial"/>
          <w:color w:val="000000" w:themeColor="text1"/>
        </w:rPr>
        <w:t>Nomination papers can also be obtained from the</w:t>
      </w:r>
      <w:r w:rsidR="3274E721" w:rsidRPr="00023B78">
        <w:rPr>
          <w:rFonts w:eastAsia="Arial" w:cs="Arial"/>
          <w:color w:val="000000" w:themeColor="text1"/>
        </w:rPr>
        <w:t xml:space="preserve"> </w:t>
      </w:r>
      <w:hyperlink r:id="rId12">
        <w:r w:rsidR="3274E721" w:rsidRPr="00023B78">
          <w:rPr>
            <w:rStyle w:val="Hyperlink"/>
            <w:rFonts w:eastAsia="Arial" w:cs="Arial"/>
          </w:rPr>
          <w:t>Falkirk Council</w:t>
        </w:r>
      </w:hyperlink>
      <w:r w:rsidRPr="00023B78">
        <w:rPr>
          <w:rFonts w:eastAsia="Arial" w:cs="Arial"/>
          <w:color w:val="000000" w:themeColor="text1"/>
        </w:rPr>
        <w:t xml:space="preserve"> </w:t>
      </w:r>
      <w:r w:rsidR="36F75C12" w:rsidRPr="00023B78">
        <w:rPr>
          <w:rFonts w:eastAsia="Arial" w:cs="Arial"/>
          <w:color w:val="000000" w:themeColor="text1"/>
        </w:rPr>
        <w:t xml:space="preserve">website </w:t>
      </w:r>
      <w:r w:rsidRPr="00023B78">
        <w:rPr>
          <w:rFonts w:eastAsia="Arial" w:cs="Arial"/>
          <w:color w:val="000000" w:themeColor="text1"/>
        </w:rPr>
        <w:t xml:space="preserve">or the </w:t>
      </w:r>
      <w:hyperlink r:id="rId13">
        <w:r w:rsidRPr="00023B78">
          <w:rPr>
            <w:rStyle w:val="Hyperlink"/>
            <w:rFonts w:eastAsia="Arial" w:cs="Arial"/>
          </w:rPr>
          <w:t>Electoral Commission</w:t>
        </w:r>
      </w:hyperlink>
      <w:r w:rsidRPr="00023B78">
        <w:rPr>
          <w:rFonts w:eastAsia="Arial" w:cs="Arial"/>
          <w:color w:val="000000" w:themeColor="text1"/>
        </w:rPr>
        <w:t xml:space="preserve"> </w:t>
      </w:r>
      <w:r w:rsidR="4D80121C" w:rsidRPr="00023B78">
        <w:rPr>
          <w:rFonts w:eastAsia="Arial" w:cs="Arial"/>
          <w:color w:val="000000" w:themeColor="text1"/>
        </w:rPr>
        <w:t>w</w:t>
      </w:r>
      <w:r w:rsidRPr="00023B78">
        <w:rPr>
          <w:rFonts w:eastAsia="Arial" w:cs="Arial"/>
          <w:color w:val="000000" w:themeColor="text1"/>
        </w:rPr>
        <w:t>ebsite.</w:t>
      </w:r>
    </w:p>
    <w:p w14:paraId="4DE2EB74" w14:textId="77777777" w:rsidR="001C2BB7" w:rsidRPr="00023B78" w:rsidRDefault="001C2BB7" w:rsidP="00FE0461">
      <w:pPr>
        <w:pStyle w:val="ListParagraph"/>
        <w:ind w:left="0"/>
      </w:pPr>
    </w:p>
    <w:p w14:paraId="156FAFBD" w14:textId="4F3512A4" w:rsidR="00BC2439" w:rsidRPr="00023B78" w:rsidRDefault="00EA1E87" w:rsidP="00DB79DC">
      <w:pPr>
        <w:numPr>
          <w:ilvl w:val="0"/>
          <w:numId w:val="9"/>
        </w:numPr>
        <w:ind w:left="426" w:hanging="426"/>
      </w:pPr>
      <w:r w:rsidRPr="00023B78">
        <w:t xml:space="preserve">Nomination papers must be delivered to the </w:t>
      </w:r>
      <w:r w:rsidR="00C40371" w:rsidRPr="00023B78">
        <w:t>Constituency</w:t>
      </w:r>
      <w:r w:rsidR="0007507F" w:rsidRPr="00023B78">
        <w:t xml:space="preserve"> </w:t>
      </w:r>
      <w:r w:rsidRPr="00023B78">
        <w:t>Returning Officer</w:t>
      </w:r>
      <w:r w:rsidR="00F1492D" w:rsidRPr="00023B78">
        <w:t xml:space="preserve"> at</w:t>
      </w:r>
      <w:r w:rsidRPr="00023B78">
        <w:t xml:space="preserve"> </w:t>
      </w:r>
      <w:r w:rsidR="47A3EFAE" w:rsidRPr="00023B78">
        <w:t>the</w:t>
      </w:r>
      <w:r w:rsidRPr="00023B78">
        <w:t xml:space="preserve"> </w:t>
      </w:r>
      <w:r w:rsidR="47A3EFAE" w:rsidRPr="00023B78">
        <w:t>above address</w:t>
      </w:r>
      <w:r w:rsidR="47A3EFAE" w:rsidRPr="00023B78">
        <w:rPr>
          <w:color w:val="FF0000"/>
        </w:rPr>
        <w:t xml:space="preserve"> </w:t>
      </w:r>
      <w:r w:rsidR="00FE0461" w:rsidRPr="00023B78">
        <w:t xml:space="preserve">between </w:t>
      </w:r>
      <w:proofErr w:type="gramStart"/>
      <w:r w:rsidR="00FE0461" w:rsidRPr="00023B78">
        <w:t xml:space="preserve">the hours of </w:t>
      </w:r>
      <w:r w:rsidR="15CFCB93" w:rsidRPr="00023B78">
        <w:t>10</w:t>
      </w:r>
      <w:proofErr w:type="gramEnd"/>
      <w:r w:rsidR="15CFCB93" w:rsidRPr="00023B78">
        <w:t>am and 4pm</w:t>
      </w:r>
      <w:r w:rsidR="002462FE" w:rsidRPr="00023B78">
        <w:rPr>
          <w:color w:val="FF0000"/>
        </w:rPr>
        <w:t xml:space="preserve"> </w:t>
      </w:r>
      <w:r w:rsidR="002462FE" w:rsidRPr="00023B78">
        <w:t xml:space="preserve">on any working day after the date of this notice but no later than </w:t>
      </w:r>
      <w:r w:rsidR="002462FE" w:rsidRPr="00023B78">
        <w:rPr>
          <w:b/>
          <w:bCs/>
        </w:rPr>
        <w:t>4pm</w:t>
      </w:r>
      <w:r w:rsidR="002462FE" w:rsidRPr="00023B78">
        <w:t xml:space="preserve"> on </w:t>
      </w:r>
      <w:r w:rsidR="00CF59BF" w:rsidRPr="00023B78">
        <w:rPr>
          <w:b/>
          <w:bCs/>
        </w:rPr>
        <w:t>Wednesday</w:t>
      </w:r>
      <w:r w:rsidR="007218FE" w:rsidRPr="00023B78">
        <w:rPr>
          <w:b/>
          <w:bCs/>
        </w:rPr>
        <w:t xml:space="preserve"> 1 April 2026</w:t>
      </w:r>
      <w:r w:rsidR="00CF59BF" w:rsidRPr="00023B78">
        <w:rPr>
          <w:b/>
          <w:bCs/>
        </w:rPr>
        <w:t>.</w:t>
      </w:r>
    </w:p>
    <w:p w14:paraId="78B59D07" w14:textId="77777777" w:rsidR="00E3379D" w:rsidRPr="00023B78" w:rsidRDefault="00E3379D" w:rsidP="00642D33">
      <w:pPr>
        <w:ind w:left="426" w:hanging="426"/>
      </w:pPr>
    </w:p>
    <w:p w14:paraId="6A561EA9" w14:textId="344E4054" w:rsidR="00BE2EB8" w:rsidRPr="00023B78" w:rsidRDefault="00E3379D" w:rsidP="00BE2EB8">
      <w:pPr>
        <w:numPr>
          <w:ilvl w:val="0"/>
          <w:numId w:val="9"/>
        </w:numPr>
        <w:ind w:left="426" w:hanging="426"/>
      </w:pPr>
      <w:r w:rsidRPr="00023B78">
        <w:t xml:space="preserve">If </w:t>
      </w:r>
      <w:r w:rsidR="00383119" w:rsidRPr="00023B78">
        <w:t>the</w:t>
      </w:r>
      <w:r w:rsidRPr="00023B78">
        <w:t xml:space="preserve"> election is contested the po</w:t>
      </w:r>
      <w:r w:rsidR="00BE0B10" w:rsidRPr="00023B78">
        <w:t xml:space="preserve">ll will take place on </w:t>
      </w:r>
      <w:r w:rsidR="0007507F" w:rsidRPr="00023B78">
        <w:rPr>
          <w:b/>
          <w:bCs/>
        </w:rPr>
        <w:t xml:space="preserve">Thursday </w:t>
      </w:r>
      <w:r w:rsidR="00A74620" w:rsidRPr="00023B78">
        <w:rPr>
          <w:b/>
          <w:bCs/>
        </w:rPr>
        <w:t>7</w:t>
      </w:r>
      <w:r w:rsidR="00CF59BF" w:rsidRPr="00023B78">
        <w:rPr>
          <w:b/>
          <w:bCs/>
        </w:rPr>
        <w:t xml:space="preserve"> </w:t>
      </w:r>
      <w:r w:rsidR="00383119" w:rsidRPr="00023B78">
        <w:rPr>
          <w:b/>
          <w:bCs/>
        </w:rPr>
        <w:t xml:space="preserve">May </w:t>
      </w:r>
      <w:r w:rsidR="00CF59BF" w:rsidRPr="00023B78">
        <w:rPr>
          <w:b/>
          <w:bCs/>
        </w:rPr>
        <w:t>202</w:t>
      </w:r>
      <w:r w:rsidR="00A74620" w:rsidRPr="00023B78">
        <w:rPr>
          <w:b/>
          <w:bCs/>
        </w:rPr>
        <w:t>6</w:t>
      </w:r>
      <w:r w:rsidR="001A783F" w:rsidRPr="00023B78">
        <w:t>.</w:t>
      </w:r>
    </w:p>
    <w:p w14:paraId="04E322D3" w14:textId="77777777" w:rsidR="00BE2EB8" w:rsidRPr="00023B78" w:rsidRDefault="00BE2EB8" w:rsidP="00FE0461">
      <w:pPr>
        <w:pStyle w:val="ListParagraph"/>
        <w:ind w:left="0"/>
      </w:pPr>
    </w:p>
    <w:p w14:paraId="18BB9B92" w14:textId="4E0D82BC" w:rsidR="00BE2EB8" w:rsidRPr="00023B78" w:rsidRDefault="00BE2EB8" w:rsidP="06E4B594">
      <w:pPr>
        <w:numPr>
          <w:ilvl w:val="0"/>
          <w:numId w:val="9"/>
        </w:numPr>
        <w:ind w:left="426" w:hanging="426"/>
        <w:rPr>
          <w:rStyle w:val="Hyperlink"/>
        </w:rPr>
      </w:pPr>
      <w:r w:rsidRPr="00023B78">
        <w:t xml:space="preserve">Applications to register </w:t>
      </w:r>
      <w:proofErr w:type="gramStart"/>
      <w:r w:rsidRPr="00023B78">
        <w:t>to</w:t>
      </w:r>
      <w:proofErr w:type="gramEnd"/>
      <w:r w:rsidRPr="00023B78">
        <w:t xml:space="preserve"> vote must reach the</w:t>
      </w:r>
      <w:r w:rsidR="002462FE" w:rsidRPr="00023B78">
        <w:t xml:space="preserve"> relevant</w:t>
      </w:r>
      <w:r w:rsidRPr="00023B78">
        <w:t xml:space="preserve"> Electoral Registration Officer </w:t>
      </w:r>
      <w:r w:rsidR="00E75ECE" w:rsidRPr="00023B78">
        <w:t xml:space="preserve">by </w:t>
      </w:r>
      <w:r w:rsidRPr="00023B78">
        <w:rPr>
          <w:b/>
          <w:bCs/>
        </w:rPr>
        <w:t>12 midnight</w:t>
      </w:r>
      <w:r w:rsidRPr="00023B78">
        <w:t xml:space="preserve"> on </w:t>
      </w:r>
      <w:r w:rsidR="0077686C" w:rsidRPr="00023B78">
        <w:rPr>
          <w:b/>
          <w:bCs/>
        </w:rPr>
        <w:t xml:space="preserve">Monday </w:t>
      </w:r>
      <w:r w:rsidR="00A74620" w:rsidRPr="00023B78">
        <w:rPr>
          <w:b/>
          <w:bCs/>
        </w:rPr>
        <w:t>20</w:t>
      </w:r>
      <w:r w:rsidR="00CF59BF" w:rsidRPr="00023B78">
        <w:rPr>
          <w:b/>
          <w:bCs/>
        </w:rPr>
        <w:t xml:space="preserve"> </w:t>
      </w:r>
      <w:r w:rsidR="0077686C" w:rsidRPr="00023B78">
        <w:rPr>
          <w:b/>
          <w:bCs/>
        </w:rPr>
        <w:t xml:space="preserve">April </w:t>
      </w:r>
      <w:r w:rsidR="00CF59BF" w:rsidRPr="00023B78">
        <w:rPr>
          <w:b/>
          <w:bCs/>
        </w:rPr>
        <w:t>202</w:t>
      </w:r>
      <w:r w:rsidR="00A74620" w:rsidRPr="00023B78">
        <w:rPr>
          <w:b/>
          <w:bCs/>
        </w:rPr>
        <w:t>6</w:t>
      </w:r>
      <w:r w:rsidR="0077686C" w:rsidRPr="00023B78">
        <w:t>.</w:t>
      </w:r>
      <w:r w:rsidR="00F8558D" w:rsidRPr="00023B78">
        <w:t xml:space="preserve"> Applications can be made online: </w:t>
      </w:r>
      <w:hyperlink r:id="rId14">
        <w:r w:rsidR="00F8558D" w:rsidRPr="00023B78">
          <w:rPr>
            <w:rStyle w:val="Hyperlink"/>
          </w:rPr>
          <w:t>https://www.gov.uk/register-to-vote.</w:t>
        </w:r>
      </w:hyperlink>
    </w:p>
    <w:p w14:paraId="704BFC3D" w14:textId="3E713596" w:rsidR="00642D33" w:rsidRPr="00023B78" w:rsidRDefault="00642D33" w:rsidP="3C9B8544">
      <w:pPr>
        <w:ind w:left="426" w:hanging="426"/>
      </w:pPr>
    </w:p>
    <w:p w14:paraId="6A6A88DC" w14:textId="54AA340F" w:rsidR="3F8AAF27" w:rsidRPr="00023B78" w:rsidRDefault="3F8AAF27" w:rsidP="06E4B594">
      <w:pPr>
        <w:numPr>
          <w:ilvl w:val="0"/>
          <w:numId w:val="9"/>
        </w:numPr>
        <w:ind w:left="426" w:hanging="426"/>
      </w:pPr>
      <w:r w:rsidRPr="2518E291">
        <w:rPr>
          <w:color w:val="000000" w:themeColor="text1"/>
        </w:rPr>
        <w:t>A person shall be validly nominated as a candidate</w:t>
      </w:r>
      <w:r>
        <w:t xml:space="preserve"> </w:t>
      </w:r>
      <w:r w:rsidR="00164A27">
        <w:t xml:space="preserve">only </w:t>
      </w:r>
      <w:r w:rsidR="4DE7FA72">
        <w:t>once</w:t>
      </w:r>
      <w:r>
        <w:t xml:space="preserve"> a sum of £500 is deposited by that person, or on that person’s behalf, with the Constituency Returning Officer at the place and during the time </w:t>
      </w:r>
      <w:r w:rsidR="5618E10D">
        <w:t xml:space="preserve">of </w:t>
      </w:r>
      <w:r w:rsidRPr="2518E291">
        <w:rPr>
          <w:color w:val="000000" w:themeColor="text1"/>
        </w:rPr>
        <w:t>delivery of nomination papers.</w:t>
      </w:r>
    </w:p>
    <w:p w14:paraId="362883FE" w14:textId="08A0D5E3" w:rsidR="06E4B594" w:rsidRPr="00023B78" w:rsidRDefault="06E4B594" w:rsidP="06E4B594">
      <w:pPr>
        <w:ind w:left="426" w:hanging="426"/>
      </w:pPr>
    </w:p>
    <w:p w14:paraId="5060736E" w14:textId="163ACDAA" w:rsidR="73624C40" w:rsidRPr="00023B78" w:rsidRDefault="73624C40" w:rsidP="3C9B8544">
      <w:pPr>
        <w:numPr>
          <w:ilvl w:val="0"/>
          <w:numId w:val="9"/>
        </w:numPr>
        <w:ind w:left="426" w:hanging="426"/>
        <w:rPr>
          <w:color w:val="000000" w:themeColor="text1"/>
        </w:rPr>
      </w:pPr>
      <w:r>
        <w:t>T</w:t>
      </w:r>
      <w:r w:rsidR="00642D33">
        <w:t xml:space="preserve">he £500 deposit </w:t>
      </w:r>
      <w:r w:rsidR="001C2BB7">
        <w:t xml:space="preserve">can </w:t>
      </w:r>
      <w:r w:rsidR="112E0DFE">
        <w:t xml:space="preserve">only be </w:t>
      </w:r>
      <w:r w:rsidR="001C2BB7">
        <w:t xml:space="preserve">paid by </w:t>
      </w:r>
      <w:r w:rsidR="00642D33">
        <w:t>legal tende</w:t>
      </w:r>
      <w:r w:rsidR="3C3DAF8B">
        <w:t xml:space="preserve">r; </w:t>
      </w:r>
      <w:r w:rsidR="00642D33">
        <w:t>by means of a banker’s draft from a drawer which carries on business as a banker in the United Kingdom</w:t>
      </w:r>
      <w:r w:rsidR="00DB4244">
        <w:t>,</w:t>
      </w:r>
      <w:r w:rsidR="2CD0710B">
        <w:t xml:space="preserve"> or </w:t>
      </w:r>
      <w:r w:rsidR="2CD0710B" w:rsidRPr="2518E291">
        <w:rPr>
          <w:color w:val="000000" w:themeColor="text1"/>
        </w:rPr>
        <w:t>by electronic transfer of funds by prior arrangement agreed with the Constituency Returning Officer</w:t>
      </w:r>
      <w:r w:rsidR="00155104" w:rsidRPr="2518E291">
        <w:rPr>
          <w:color w:val="000000" w:themeColor="text1"/>
        </w:rPr>
        <w:t xml:space="preserve"> </w:t>
      </w:r>
      <w:r w:rsidR="1696DBE1" w:rsidRPr="2518E291">
        <w:rPr>
          <w:color w:val="000000" w:themeColor="text1"/>
        </w:rPr>
        <w:t>(contact</w:t>
      </w:r>
      <w:r w:rsidR="6ACD6DAD" w:rsidRPr="2518E291">
        <w:rPr>
          <w:color w:val="000000" w:themeColor="text1"/>
        </w:rPr>
        <w:t xml:space="preserve"> details </w:t>
      </w:r>
      <w:r w:rsidR="49C28C03" w:rsidRPr="2518E291">
        <w:rPr>
          <w:color w:val="000000" w:themeColor="text1"/>
        </w:rPr>
        <w:t>b</w:t>
      </w:r>
      <w:r w:rsidR="00155104" w:rsidRPr="2518E291">
        <w:rPr>
          <w:color w:val="000000" w:themeColor="text1"/>
        </w:rPr>
        <w:t>elow</w:t>
      </w:r>
      <w:r w:rsidR="70AF7E07" w:rsidRPr="2518E291">
        <w:rPr>
          <w:color w:val="000000" w:themeColor="text1"/>
        </w:rPr>
        <w:t>)</w:t>
      </w:r>
      <w:r w:rsidR="00C927B8" w:rsidRPr="2518E291">
        <w:rPr>
          <w:color w:val="000000" w:themeColor="text1"/>
        </w:rPr>
        <w:t>.</w:t>
      </w:r>
    </w:p>
    <w:p w14:paraId="5BF39AC7" w14:textId="09F2C70D" w:rsidR="06E4B594" w:rsidRPr="00023B78" w:rsidRDefault="06E4B594" w:rsidP="00BF6995">
      <w:pPr>
        <w:rPr>
          <w:b/>
          <w:bCs/>
          <w:color w:val="000000" w:themeColor="text1"/>
          <w:highlight w:val="yellow"/>
        </w:rPr>
      </w:pPr>
    </w:p>
    <w:p w14:paraId="53BF3D63" w14:textId="29B83219" w:rsidR="0081525D" w:rsidRPr="00A02215" w:rsidRDefault="32C709FA" w:rsidP="00A02215">
      <w:pPr>
        <w:numPr>
          <w:ilvl w:val="0"/>
          <w:numId w:val="9"/>
        </w:numPr>
        <w:ind w:left="426" w:hanging="426"/>
        <w:rPr>
          <w:rFonts w:eastAsia="Arial" w:cs="Arial"/>
          <w:color w:val="000000" w:themeColor="text1"/>
        </w:rPr>
      </w:pPr>
      <w:r w:rsidRPr="00023B78">
        <w:rPr>
          <w:rFonts w:eastAsia="Arial" w:cs="Arial"/>
          <w:color w:val="000000" w:themeColor="text1"/>
        </w:rPr>
        <w:t>As payments made by electronic transfer may incur delays before cleared funds are received</w:t>
      </w:r>
      <w:r w:rsidR="008038EB" w:rsidRPr="00023B78">
        <w:rPr>
          <w:rFonts w:eastAsia="Arial" w:cs="Arial"/>
          <w:color w:val="000000" w:themeColor="text1"/>
        </w:rPr>
        <w:t xml:space="preserve">, </w:t>
      </w:r>
      <w:r w:rsidRPr="00023B78">
        <w:rPr>
          <w:rFonts w:eastAsia="Arial" w:cs="Arial"/>
          <w:color w:val="000000" w:themeColor="text1"/>
        </w:rPr>
        <w:t xml:space="preserve">it is essential that such payment is made </w:t>
      </w:r>
      <w:r w:rsidR="0042436D" w:rsidRPr="00023B78">
        <w:rPr>
          <w:rFonts w:eastAsia="Arial" w:cs="Arial"/>
          <w:color w:val="000000" w:themeColor="text1"/>
        </w:rPr>
        <w:t>in good time</w:t>
      </w:r>
      <w:r w:rsidR="006A5992" w:rsidRPr="00023B78">
        <w:rPr>
          <w:rFonts w:eastAsia="Arial" w:cs="Arial"/>
          <w:color w:val="000000" w:themeColor="text1"/>
        </w:rPr>
        <w:t>.</w:t>
      </w:r>
      <w:r w:rsidRPr="00023B78">
        <w:rPr>
          <w:rFonts w:eastAsia="Arial" w:cs="Arial"/>
          <w:color w:val="000000" w:themeColor="text1"/>
        </w:rPr>
        <w:t xml:space="preserve">  Failure to do so may result in the payment not being received </w:t>
      </w:r>
      <w:r w:rsidR="006A5992" w:rsidRPr="00023B78">
        <w:rPr>
          <w:rFonts w:eastAsia="Arial" w:cs="Arial"/>
          <w:color w:val="000000" w:themeColor="text1"/>
        </w:rPr>
        <w:t>by the statutory deadline</w:t>
      </w:r>
      <w:r w:rsidR="00BF20A9" w:rsidRPr="00023B78">
        <w:rPr>
          <w:rFonts w:eastAsia="Arial" w:cs="Arial"/>
          <w:color w:val="000000" w:themeColor="text1"/>
        </w:rPr>
        <w:t xml:space="preserve">, </w:t>
      </w:r>
      <w:r w:rsidR="2F7D7426" w:rsidRPr="00023B78">
        <w:rPr>
          <w:rFonts w:eastAsia="Arial" w:cs="Arial"/>
          <w:color w:val="000000" w:themeColor="text1"/>
        </w:rPr>
        <w:t>in which case t</w:t>
      </w:r>
      <w:r w:rsidRPr="00023B78">
        <w:rPr>
          <w:rFonts w:eastAsia="Arial" w:cs="Arial"/>
          <w:color w:val="000000" w:themeColor="text1"/>
        </w:rPr>
        <w:t>he nomination will not be valid.</w:t>
      </w:r>
    </w:p>
    <w:p w14:paraId="5144B421" w14:textId="77777777" w:rsidR="0081525D" w:rsidRPr="0081525D" w:rsidRDefault="0081525D" w:rsidP="0081525D">
      <w:pPr>
        <w:ind w:left="426"/>
        <w:rPr>
          <w:rFonts w:eastAsia="Arial" w:cs="Arial"/>
          <w:color w:val="000000" w:themeColor="text1"/>
        </w:rPr>
      </w:pPr>
    </w:p>
    <w:p w14:paraId="48BACF3A" w14:textId="75E744B5" w:rsidR="45766726" w:rsidRPr="00023B78" w:rsidRDefault="45766726" w:rsidP="2518E291">
      <w:pPr>
        <w:numPr>
          <w:ilvl w:val="0"/>
          <w:numId w:val="9"/>
        </w:numPr>
        <w:ind w:left="426" w:hanging="426"/>
        <w:rPr>
          <w:color w:val="000000" w:themeColor="text1"/>
        </w:rPr>
      </w:pPr>
      <w:r w:rsidRPr="2518E291">
        <w:rPr>
          <w:color w:val="000000" w:themeColor="text1"/>
        </w:rPr>
        <w:t xml:space="preserve">Applications to be included on the register of electors or for postal or proxy votes </w:t>
      </w:r>
      <w:r w:rsidR="35DDE393" w:rsidRPr="2518E291">
        <w:rPr>
          <w:color w:val="000000" w:themeColor="text1"/>
        </w:rPr>
        <w:t>in respect of electors</w:t>
      </w:r>
      <w:r w:rsidR="7894C7D6" w:rsidRPr="2518E291">
        <w:rPr>
          <w:color w:val="000000" w:themeColor="text1"/>
        </w:rPr>
        <w:t xml:space="preserve"> resident</w:t>
      </w:r>
      <w:r w:rsidR="35DDE393" w:rsidRPr="2518E291">
        <w:rPr>
          <w:color w:val="000000" w:themeColor="text1"/>
        </w:rPr>
        <w:t xml:space="preserve"> in the </w:t>
      </w:r>
      <w:r w:rsidR="35DDE393" w:rsidRPr="2518E291">
        <w:rPr>
          <w:b/>
          <w:bCs/>
          <w:color w:val="000000" w:themeColor="text1"/>
        </w:rPr>
        <w:t xml:space="preserve">Falkirk Council area </w:t>
      </w:r>
      <w:r w:rsidRPr="2518E291">
        <w:rPr>
          <w:color w:val="000000" w:themeColor="text1"/>
        </w:rPr>
        <w:t xml:space="preserve">must reach the </w:t>
      </w:r>
      <w:r w:rsidRPr="2518E291">
        <w:rPr>
          <w:b/>
          <w:bCs/>
          <w:color w:val="000000" w:themeColor="text1"/>
        </w:rPr>
        <w:t>Electoral Registration Officer, Glendevon House</w:t>
      </w:r>
      <w:r w:rsidR="4E7E6E29" w:rsidRPr="2518E291">
        <w:rPr>
          <w:b/>
          <w:bCs/>
          <w:color w:val="000000" w:themeColor="text1"/>
        </w:rPr>
        <w:t>,</w:t>
      </w:r>
      <w:r w:rsidRPr="2518E291">
        <w:rPr>
          <w:b/>
          <w:bCs/>
          <w:color w:val="000000" w:themeColor="text1"/>
        </w:rPr>
        <w:t xml:space="preserve"> Castle Business Park, Stirling FK9 4TZ, </w:t>
      </w:r>
      <w:r w:rsidR="046CD874" w:rsidRPr="2518E291">
        <w:rPr>
          <w:color w:val="000000" w:themeColor="text1"/>
        </w:rPr>
        <w:t xml:space="preserve">and in respect of electors resident in the </w:t>
      </w:r>
      <w:r w:rsidR="046CD874" w:rsidRPr="2518E291">
        <w:rPr>
          <w:b/>
          <w:bCs/>
          <w:color w:val="000000" w:themeColor="text1"/>
        </w:rPr>
        <w:t xml:space="preserve">West Lothian Council area </w:t>
      </w:r>
      <w:r w:rsidR="046CD874" w:rsidRPr="2518E291">
        <w:rPr>
          <w:color w:val="000000" w:themeColor="text1"/>
        </w:rPr>
        <w:t>must reach the</w:t>
      </w:r>
      <w:r w:rsidR="046CD874" w:rsidRPr="2518E291">
        <w:rPr>
          <w:b/>
          <w:bCs/>
          <w:color w:val="000000" w:themeColor="text1"/>
        </w:rPr>
        <w:t xml:space="preserve"> Electoral </w:t>
      </w:r>
      <w:r w:rsidR="046CD874" w:rsidRPr="2518E291">
        <w:rPr>
          <w:b/>
          <w:bCs/>
          <w:color w:val="000000" w:themeColor="text1"/>
        </w:rPr>
        <w:lastRenderedPageBreak/>
        <w:t>Registration Officer,</w:t>
      </w:r>
      <w:r w:rsidR="4F9FB480" w:rsidRPr="2518E291">
        <w:rPr>
          <w:b/>
          <w:bCs/>
          <w:color w:val="000000" w:themeColor="text1"/>
        </w:rPr>
        <w:t xml:space="preserve"> 17A South Gyle Crescent, Edinburgh, EH12 9FL</w:t>
      </w:r>
      <w:r w:rsidR="046CD874" w:rsidRPr="2518E291">
        <w:rPr>
          <w:b/>
          <w:bCs/>
          <w:color w:val="000000" w:themeColor="text1"/>
        </w:rPr>
        <w:t xml:space="preserve"> </w:t>
      </w:r>
      <w:r w:rsidRPr="2518E291">
        <w:rPr>
          <w:color w:val="000000" w:themeColor="text1"/>
        </w:rPr>
        <w:t>by the dates given below:</w:t>
      </w:r>
    </w:p>
    <w:p w14:paraId="4FFA7F40" w14:textId="22ECA139" w:rsidR="3C9B8544" w:rsidRPr="00023B78" w:rsidRDefault="3C9B8544" w:rsidP="1BA72D40"/>
    <w:p w14:paraId="74A8C93B" w14:textId="34EDAA67" w:rsidR="0027286F" w:rsidRPr="00023B78" w:rsidRDefault="00E3379D" w:rsidP="06E4B594">
      <w:pPr>
        <w:pStyle w:val="ListParagraph"/>
        <w:numPr>
          <w:ilvl w:val="0"/>
          <w:numId w:val="1"/>
        </w:numPr>
        <w:rPr>
          <w:b/>
          <w:bCs/>
        </w:rPr>
      </w:pPr>
      <w:r w:rsidRPr="00023B78">
        <w:t>Applications</w:t>
      </w:r>
      <w:r w:rsidR="00256CD2" w:rsidRPr="00023B78">
        <w:t>,</w:t>
      </w:r>
      <w:r w:rsidR="00417A76" w:rsidRPr="00023B78">
        <w:t xml:space="preserve"> </w:t>
      </w:r>
      <w:r w:rsidR="58A189F5" w:rsidRPr="00023B78">
        <w:t>amendments,</w:t>
      </w:r>
      <w:r w:rsidR="00256CD2" w:rsidRPr="00023B78">
        <w:t xml:space="preserve"> or cancellation</w:t>
      </w:r>
      <w:r w:rsidRPr="00023B78">
        <w:t xml:space="preserve"> of postal votes </w:t>
      </w:r>
      <w:r w:rsidR="759E779E" w:rsidRPr="00023B78">
        <w:rPr>
          <w:rFonts w:eastAsia="Arial" w:cs="Arial"/>
          <w:color w:val="000000" w:themeColor="text1"/>
        </w:rPr>
        <w:t>(including proxy voters applying to vote by post) must</w:t>
      </w:r>
      <w:r w:rsidRPr="00023B78">
        <w:t xml:space="preserve"> reach the El</w:t>
      </w:r>
      <w:r w:rsidR="002462FE" w:rsidRPr="00023B78">
        <w:t xml:space="preserve">ectoral Registration Officer at the address </w:t>
      </w:r>
      <w:r w:rsidR="675BD0EC" w:rsidRPr="00023B78">
        <w:t xml:space="preserve">above </w:t>
      </w:r>
      <w:r w:rsidRPr="00023B78">
        <w:t xml:space="preserve">by </w:t>
      </w:r>
      <w:r w:rsidR="0077686C" w:rsidRPr="00023B78">
        <w:rPr>
          <w:b/>
          <w:bCs/>
        </w:rPr>
        <w:t>5pm</w:t>
      </w:r>
      <w:r w:rsidR="0077686C" w:rsidRPr="00023B78">
        <w:t xml:space="preserve"> on </w:t>
      </w:r>
      <w:r w:rsidR="0077686C" w:rsidRPr="00023B78">
        <w:rPr>
          <w:b/>
          <w:bCs/>
        </w:rPr>
        <w:t xml:space="preserve">Tuesday </w:t>
      </w:r>
      <w:r w:rsidR="00DF7B9A" w:rsidRPr="00023B78">
        <w:rPr>
          <w:b/>
          <w:bCs/>
        </w:rPr>
        <w:t>21</w:t>
      </w:r>
      <w:r w:rsidR="006406A7" w:rsidRPr="00023B78">
        <w:rPr>
          <w:b/>
          <w:bCs/>
        </w:rPr>
        <w:t xml:space="preserve"> </w:t>
      </w:r>
      <w:r w:rsidR="0077686C" w:rsidRPr="00023B78">
        <w:rPr>
          <w:b/>
          <w:bCs/>
        </w:rPr>
        <w:t xml:space="preserve">April </w:t>
      </w:r>
      <w:r w:rsidR="00CF59BF" w:rsidRPr="00023B78">
        <w:rPr>
          <w:b/>
          <w:bCs/>
        </w:rPr>
        <w:t>202</w:t>
      </w:r>
      <w:r w:rsidR="00DF7B9A" w:rsidRPr="00023B78">
        <w:rPr>
          <w:b/>
          <w:bCs/>
        </w:rPr>
        <w:t>6</w:t>
      </w:r>
      <w:r w:rsidR="005C2F08" w:rsidRPr="00023B78">
        <w:rPr>
          <w:b/>
          <w:bCs/>
        </w:rPr>
        <w:t>.</w:t>
      </w:r>
      <w:r w:rsidR="002462FE" w:rsidRPr="00023B78">
        <w:rPr>
          <w:b/>
          <w:bCs/>
        </w:rPr>
        <w:t xml:space="preserve"> </w:t>
      </w:r>
    </w:p>
    <w:p w14:paraId="442B6924" w14:textId="24F383BF" w:rsidR="00E3379D" w:rsidRPr="00023B78" w:rsidRDefault="00E3379D" w:rsidP="06E4B594">
      <w:pPr>
        <w:pStyle w:val="ListParagraph"/>
        <w:ind w:left="786"/>
        <w:rPr>
          <w:b/>
          <w:bCs/>
        </w:rPr>
      </w:pPr>
    </w:p>
    <w:p w14:paraId="62085829" w14:textId="7B7C80B5" w:rsidR="00E3379D" w:rsidRPr="00023B78" w:rsidRDefault="00E3379D" w:rsidP="06E4B594">
      <w:pPr>
        <w:pStyle w:val="ListParagraph"/>
        <w:numPr>
          <w:ilvl w:val="0"/>
          <w:numId w:val="1"/>
        </w:numPr>
        <w:rPr>
          <w:b/>
          <w:bCs/>
        </w:rPr>
      </w:pPr>
      <w:r w:rsidRPr="00023B78">
        <w:t>Applications to vote by p</w:t>
      </w:r>
      <w:r w:rsidR="001A783F" w:rsidRPr="00023B78">
        <w:t>r</w:t>
      </w:r>
      <w:r w:rsidRPr="00023B78">
        <w:t>oxy</w:t>
      </w:r>
      <w:r w:rsidR="001A783F" w:rsidRPr="00023B78">
        <w:t xml:space="preserve"> at this election must reach the</w:t>
      </w:r>
      <w:r w:rsidR="004C3647" w:rsidRPr="00023B78">
        <w:t xml:space="preserve"> </w:t>
      </w:r>
      <w:r w:rsidR="001A783F" w:rsidRPr="00023B78">
        <w:t xml:space="preserve">Electoral Registration Officer at </w:t>
      </w:r>
      <w:r w:rsidR="002462FE" w:rsidRPr="00023B78">
        <w:t xml:space="preserve">the address </w:t>
      </w:r>
      <w:r w:rsidR="5E915C3E" w:rsidRPr="00023B78">
        <w:t xml:space="preserve">above </w:t>
      </w:r>
      <w:r w:rsidR="00FE0461" w:rsidRPr="00023B78">
        <w:t xml:space="preserve">by </w:t>
      </w:r>
      <w:r w:rsidR="00FE0461" w:rsidRPr="00023B78">
        <w:rPr>
          <w:b/>
          <w:bCs/>
        </w:rPr>
        <w:t>5pm</w:t>
      </w:r>
      <w:r w:rsidR="00FE0461" w:rsidRPr="00023B78">
        <w:t xml:space="preserve"> on </w:t>
      </w:r>
      <w:r w:rsidR="00FE0461" w:rsidRPr="00023B78">
        <w:rPr>
          <w:b/>
          <w:bCs/>
        </w:rPr>
        <w:t>Tuesday 2</w:t>
      </w:r>
      <w:r w:rsidR="00256CD2" w:rsidRPr="00023B78">
        <w:rPr>
          <w:b/>
          <w:bCs/>
        </w:rPr>
        <w:t>8</w:t>
      </w:r>
      <w:r w:rsidR="00FE0461" w:rsidRPr="00023B78">
        <w:rPr>
          <w:b/>
          <w:bCs/>
        </w:rPr>
        <w:t> </w:t>
      </w:r>
      <w:r w:rsidR="0077686C" w:rsidRPr="00023B78">
        <w:rPr>
          <w:b/>
          <w:bCs/>
        </w:rPr>
        <w:t xml:space="preserve">April </w:t>
      </w:r>
      <w:r w:rsidR="00CF59BF" w:rsidRPr="00023B78">
        <w:rPr>
          <w:b/>
          <w:bCs/>
        </w:rPr>
        <w:t>202</w:t>
      </w:r>
      <w:r w:rsidR="00256CD2" w:rsidRPr="00023B78">
        <w:rPr>
          <w:b/>
          <w:bCs/>
        </w:rPr>
        <w:t>6</w:t>
      </w:r>
      <w:r w:rsidR="007360AC" w:rsidRPr="00023B78">
        <w:rPr>
          <w:b/>
          <w:bCs/>
        </w:rPr>
        <w:t>.</w:t>
      </w:r>
      <w:r w:rsidR="002462FE" w:rsidRPr="00023B78">
        <w:t xml:space="preserve"> </w:t>
      </w:r>
    </w:p>
    <w:p w14:paraId="752B0BDC" w14:textId="77777777" w:rsidR="001A783F" w:rsidRPr="00023B78" w:rsidRDefault="001A783F" w:rsidP="00642D33">
      <w:pPr>
        <w:ind w:left="426" w:hanging="426"/>
      </w:pPr>
    </w:p>
    <w:p w14:paraId="111B9D43" w14:textId="6CE5420A" w:rsidR="00FE7095" w:rsidRPr="00023B78" w:rsidRDefault="001A783F" w:rsidP="06E4B594">
      <w:pPr>
        <w:pStyle w:val="ListParagraph"/>
        <w:numPr>
          <w:ilvl w:val="0"/>
          <w:numId w:val="1"/>
        </w:numPr>
      </w:pPr>
      <w:r w:rsidRPr="00023B78">
        <w:t xml:space="preserve">Applications to vote by </w:t>
      </w:r>
      <w:r w:rsidR="00C0792F" w:rsidRPr="00023B78">
        <w:t xml:space="preserve">emergency </w:t>
      </w:r>
      <w:r w:rsidRPr="00023B78">
        <w:t>proxy at this election</w:t>
      </w:r>
      <w:r w:rsidR="00EE0281" w:rsidRPr="00023B78">
        <w:t xml:space="preserve"> </w:t>
      </w:r>
      <w:r w:rsidR="00ED2841" w:rsidRPr="00023B78">
        <w:t xml:space="preserve">can be </w:t>
      </w:r>
      <w:r w:rsidR="00EE0281" w:rsidRPr="00023B78">
        <w:t>made after the 2</w:t>
      </w:r>
      <w:r w:rsidR="00256CD2" w:rsidRPr="00023B78">
        <w:t>8</w:t>
      </w:r>
      <w:r w:rsidR="00EE0281" w:rsidRPr="00023B78">
        <w:t xml:space="preserve"> April deadline</w:t>
      </w:r>
      <w:r w:rsidR="7017B2ED" w:rsidRPr="00023B78">
        <w:t xml:space="preserve">, </w:t>
      </w:r>
      <w:proofErr w:type="gramStart"/>
      <w:r w:rsidR="1A4BCBB8" w:rsidRPr="00023B78">
        <w:t>provided that</w:t>
      </w:r>
      <w:proofErr w:type="gramEnd"/>
      <w:r w:rsidR="1A4BCBB8" w:rsidRPr="00023B78">
        <w:t xml:space="preserve"> they </w:t>
      </w:r>
      <w:r w:rsidR="7F0B95E2" w:rsidRPr="00023B78">
        <w:t>reach the Electoral Registration Officer at the address above</w:t>
      </w:r>
      <w:r w:rsidR="1A4BCBB8" w:rsidRPr="00023B78">
        <w:t xml:space="preserve"> by </w:t>
      </w:r>
      <w:r w:rsidR="1A4BCBB8" w:rsidRPr="00023B78">
        <w:rPr>
          <w:b/>
          <w:bCs/>
        </w:rPr>
        <w:t>5pm</w:t>
      </w:r>
      <w:r w:rsidR="1A4BCBB8" w:rsidRPr="00023B78">
        <w:t xml:space="preserve"> on </w:t>
      </w:r>
      <w:r w:rsidR="1A4BCBB8" w:rsidRPr="00023B78">
        <w:rPr>
          <w:b/>
          <w:bCs/>
        </w:rPr>
        <w:t>Thursday 7 May 2026</w:t>
      </w:r>
      <w:r w:rsidR="6CC8334F" w:rsidRPr="00023B78">
        <w:t>, on the following grounds</w:t>
      </w:r>
      <w:r w:rsidR="00293241" w:rsidRPr="00023B78">
        <w:t>:</w:t>
      </w:r>
      <w:r w:rsidRPr="00023B78">
        <w:t xml:space="preserve"> </w:t>
      </w:r>
    </w:p>
    <w:p w14:paraId="6B6CDAD2" w14:textId="77777777" w:rsidR="00FE7095" w:rsidRPr="00023B78" w:rsidRDefault="00FE7095" w:rsidP="000A04CE">
      <w:pPr>
        <w:pStyle w:val="ListParagraph"/>
      </w:pPr>
    </w:p>
    <w:p w14:paraId="63785C26" w14:textId="6DC72AFA" w:rsidR="00FE7095" w:rsidRPr="00023B78" w:rsidRDefault="38090E7D" w:rsidP="00FE7095">
      <w:pPr>
        <w:numPr>
          <w:ilvl w:val="1"/>
          <w:numId w:val="9"/>
        </w:numPr>
      </w:pPr>
      <w:r w:rsidRPr="00023B78">
        <w:t xml:space="preserve">a </w:t>
      </w:r>
      <w:r w:rsidR="00EE0281" w:rsidRPr="00023B78">
        <w:t xml:space="preserve">disability </w:t>
      </w:r>
      <w:r w:rsidR="720F5F09" w:rsidRPr="00023B78">
        <w:t xml:space="preserve">was </w:t>
      </w:r>
      <w:r w:rsidR="00EE0281" w:rsidRPr="00023B78">
        <w:t>suffered after that deadline (or, for applicants who suffered a disability before the deadline, their disability meant that they could not reasonably have made an application in time</w:t>
      </w:r>
      <w:proofErr w:type="gramStart"/>
      <w:r w:rsidR="00EE0281" w:rsidRPr="00023B78">
        <w:t>)</w:t>
      </w:r>
      <w:r w:rsidR="792B59F7" w:rsidRPr="00023B78">
        <w:t>;</w:t>
      </w:r>
      <w:proofErr w:type="gramEnd"/>
    </w:p>
    <w:p w14:paraId="1200A2EE" w14:textId="4532826E" w:rsidR="00F735C3" w:rsidRPr="00023B78" w:rsidRDefault="00FE7095" w:rsidP="00FE7095">
      <w:pPr>
        <w:numPr>
          <w:ilvl w:val="1"/>
          <w:numId w:val="9"/>
        </w:numPr>
      </w:pPr>
      <w:r w:rsidRPr="00023B78">
        <w:t xml:space="preserve">the need to accompany an individual </w:t>
      </w:r>
      <w:r w:rsidR="00F735C3" w:rsidRPr="00023B78">
        <w:t>to attend medical care or treatment</w:t>
      </w:r>
      <w:r w:rsidR="001620C6" w:rsidRPr="00023B78">
        <w:t xml:space="preserve"> ar</w:t>
      </w:r>
      <w:r w:rsidR="32AF61A7" w:rsidRPr="00023B78">
        <w:t>ising</w:t>
      </w:r>
      <w:r w:rsidR="001620C6" w:rsidRPr="00023B78">
        <w:t xml:space="preserve"> after t</w:t>
      </w:r>
      <w:r w:rsidR="00AF2935" w:rsidRPr="00023B78">
        <w:t>hat</w:t>
      </w:r>
      <w:r w:rsidR="001620C6" w:rsidRPr="00023B78">
        <w:t xml:space="preserve"> </w:t>
      </w:r>
      <w:proofErr w:type="gramStart"/>
      <w:r w:rsidR="001620C6" w:rsidRPr="00023B78">
        <w:t>deadline</w:t>
      </w:r>
      <w:r w:rsidR="0D04BCA1" w:rsidRPr="00023B78">
        <w:t>;</w:t>
      </w:r>
      <w:proofErr w:type="gramEnd"/>
    </w:p>
    <w:p w14:paraId="528A9BF2" w14:textId="1D6C5CC5" w:rsidR="00F735C3" w:rsidRPr="00023B78" w:rsidRDefault="00F735C3" w:rsidP="00FE7095">
      <w:pPr>
        <w:numPr>
          <w:ilvl w:val="1"/>
          <w:numId w:val="9"/>
        </w:numPr>
      </w:pPr>
      <w:r w:rsidRPr="00023B78">
        <w:t>being detained in a hospital under the civil sections of the Mental Health (Care and Treatment) (Scotland) Act 2003</w:t>
      </w:r>
      <w:r w:rsidR="00BE1485" w:rsidRPr="00023B78">
        <w:t xml:space="preserve"> arising after that </w:t>
      </w:r>
      <w:proofErr w:type="gramStart"/>
      <w:r w:rsidR="00BE1485" w:rsidRPr="00023B78">
        <w:t>deadline</w:t>
      </w:r>
      <w:r w:rsidR="363542E8" w:rsidRPr="00023B78">
        <w:t>;</w:t>
      </w:r>
      <w:proofErr w:type="gramEnd"/>
    </w:p>
    <w:p w14:paraId="6617CFD0" w14:textId="6C9E9D1F" w:rsidR="00F735C3" w:rsidRPr="00023B78" w:rsidRDefault="00C0792F" w:rsidP="00FE7095">
      <w:pPr>
        <w:numPr>
          <w:ilvl w:val="1"/>
          <w:numId w:val="9"/>
        </w:numPr>
      </w:pPr>
      <w:r w:rsidRPr="00023B78">
        <w:t>work/service</w:t>
      </w:r>
      <w:r w:rsidR="00A41B3E" w:rsidRPr="00023B78">
        <w:t xml:space="preserve"> reasons</w:t>
      </w:r>
      <w:r w:rsidR="00BE1485" w:rsidRPr="00023B78">
        <w:t xml:space="preserve"> arising after that </w:t>
      </w:r>
      <w:proofErr w:type="gramStart"/>
      <w:r w:rsidR="00BE1485" w:rsidRPr="00023B78">
        <w:t>deadline</w:t>
      </w:r>
      <w:r w:rsidR="7E7E8624" w:rsidRPr="00023B78">
        <w:t>;</w:t>
      </w:r>
      <w:proofErr w:type="gramEnd"/>
    </w:p>
    <w:p w14:paraId="443925B9" w14:textId="7B6A5EED" w:rsidR="00293241" w:rsidRPr="00023B78" w:rsidRDefault="00B94AD3" w:rsidP="00FE7095">
      <w:pPr>
        <w:numPr>
          <w:ilvl w:val="1"/>
          <w:numId w:val="9"/>
        </w:numPr>
      </w:pPr>
      <w:r w:rsidRPr="00023B78">
        <w:t>Scottish prisoners serving a sentence of 12 months or less</w:t>
      </w:r>
      <w:r w:rsidR="00BE1485" w:rsidRPr="00023B78">
        <w:t xml:space="preserve"> arising after that deadline</w:t>
      </w:r>
      <w:r w:rsidR="596A9230" w:rsidRPr="00023B78">
        <w:t>; or</w:t>
      </w:r>
    </w:p>
    <w:p w14:paraId="488DB7A6" w14:textId="0CBAEA36" w:rsidR="002462FE" w:rsidRPr="00023B78" w:rsidRDefault="00E50A6A" w:rsidP="06E4B594">
      <w:pPr>
        <w:numPr>
          <w:ilvl w:val="1"/>
          <w:numId w:val="9"/>
        </w:numPr>
      </w:pPr>
      <w:r w:rsidRPr="00023B78">
        <w:t>circumstances</w:t>
      </w:r>
      <w:r w:rsidR="00AF2935" w:rsidRPr="00023B78">
        <w:t xml:space="preserve"> that</w:t>
      </w:r>
      <w:r w:rsidRPr="00023B78">
        <w:t xml:space="preserve"> mean </w:t>
      </w:r>
      <w:r w:rsidR="00566E41" w:rsidRPr="00023B78">
        <w:t>the appointed proxy cannot reasonably be expected to vote in person at the polling station</w:t>
      </w:r>
      <w:r w:rsidR="00707CF0" w:rsidRPr="00023B78">
        <w:t xml:space="preserve"> arising after that deadline</w:t>
      </w:r>
      <w:r w:rsidR="324BC690" w:rsidRPr="00023B78">
        <w:t>.</w:t>
      </w:r>
    </w:p>
    <w:p w14:paraId="7FCB4673" w14:textId="77777777" w:rsidR="002462FE" w:rsidRPr="00023B78" w:rsidRDefault="002462FE" w:rsidP="002462FE">
      <w:pPr>
        <w:ind w:left="426"/>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683"/>
        <w:gridCol w:w="3342"/>
        <w:gridCol w:w="1950"/>
        <w:gridCol w:w="3095"/>
      </w:tblGrid>
      <w:tr w:rsidR="00F92D28" w:rsidRPr="00023B78" w14:paraId="1A086C09" w14:textId="77777777" w:rsidTr="2518E291">
        <w:trPr>
          <w:trHeight w:val="300"/>
        </w:trPr>
        <w:tc>
          <w:tcPr>
            <w:tcW w:w="10070" w:type="dxa"/>
            <w:gridSpan w:val="4"/>
          </w:tcPr>
          <w:p w14:paraId="345AA03D" w14:textId="32CFAB3F" w:rsidR="00F877E6" w:rsidRPr="00023B78" w:rsidRDefault="648005B3" w:rsidP="06E4B594">
            <w:pPr>
              <w:jc w:val="center"/>
            </w:pPr>
            <w:r>
              <w:t xml:space="preserve">Contact details of </w:t>
            </w:r>
            <w:r w:rsidR="244FE437">
              <w:t xml:space="preserve">the </w:t>
            </w:r>
            <w:r w:rsidR="2E669DFE">
              <w:t>Constituency Returning Officer</w:t>
            </w:r>
            <w:r w:rsidR="2104A8F3">
              <w:t xml:space="preserve"> and the Electoral Registration Officer</w:t>
            </w:r>
            <w:r w:rsidR="339138A7">
              <w:t>s</w:t>
            </w:r>
            <w:r w:rsidR="2104A8F3">
              <w:t>.</w:t>
            </w:r>
          </w:p>
          <w:p w14:paraId="13C224BF" w14:textId="77777777" w:rsidR="00445D0F" w:rsidRPr="00023B78" w:rsidRDefault="00445D0F" w:rsidP="00363D0A"/>
        </w:tc>
      </w:tr>
      <w:tr w:rsidR="002B21BA" w:rsidRPr="00023B78" w14:paraId="1597E42D" w14:textId="77777777" w:rsidTr="2518E291">
        <w:trPr>
          <w:trHeight w:val="1764"/>
        </w:trPr>
        <w:tc>
          <w:tcPr>
            <w:tcW w:w="1683" w:type="dxa"/>
          </w:tcPr>
          <w:p w14:paraId="25195897" w14:textId="23F5A4F9" w:rsidR="002B21BA" w:rsidRPr="00023B78" w:rsidRDefault="002B21BA" w:rsidP="00FB5D5F">
            <w:r w:rsidRPr="00023B78">
              <w:t>Constituency Returning Officer</w:t>
            </w:r>
          </w:p>
        </w:tc>
        <w:tc>
          <w:tcPr>
            <w:tcW w:w="8387" w:type="dxa"/>
            <w:gridSpan w:val="3"/>
          </w:tcPr>
          <w:p w14:paraId="0423B581" w14:textId="77777777" w:rsidR="002B21BA" w:rsidRDefault="002B21BA" w:rsidP="00FB5D5F">
            <w:pPr>
              <w:spacing w:line="259" w:lineRule="auto"/>
              <w:rPr>
                <w:b/>
                <w:bCs/>
              </w:rPr>
            </w:pPr>
            <w:r w:rsidRPr="00DA447A">
              <w:rPr>
                <w:b/>
                <w:bCs/>
              </w:rPr>
              <w:t>Kenneth Lawrie</w:t>
            </w:r>
          </w:p>
          <w:p w14:paraId="68F6DA6C" w14:textId="77777777" w:rsidR="002B21BA" w:rsidRPr="00023B78" w:rsidRDefault="002B21BA" w:rsidP="002B21BA">
            <w:r w:rsidRPr="00023B78">
              <w:t>Falkirk Council</w:t>
            </w:r>
          </w:p>
          <w:p w14:paraId="612642CA" w14:textId="77777777" w:rsidR="002B21BA" w:rsidRPr="00023B78" w:rsidRDefault="002B21BA" w:rsidP="002B21BA">
            <w:r w:rsidRPr="00023B78">
              <w:t>4 Central Boulevard</w:t>
            </w:r>
          </w:p>
          <w:p w14:paraId="13DD2C42" w14:textId="77777777" w:rsidR="002B21BA" w:rsidRPr="00023B78" w:rsidRDefault="002B21BA" w:rsidP="002B21BA">
            <w:r w:rsidRPr="00023B78">
              <w:t>Central Park</w:t>
            </w:r>
          </w:p>
          <w:p w14:paraId="26F79088" w14:textId="77777777" w:rsidR="002B21BA" w:rsidRPr="00023B78" w:rsidRDefault="002B21BA" w:rsidP="002B21BA">
            <w:r w:rsidRPr="00023B78">
              <w:t>Larbert</w:t>
            </w:r>
          </w:p>
          <w:p w14:paraId="02707FDC" w14:textId="77777777" w:rsidR="002B21BA" w:rsidRPr="00023B78" w:rsidRDefault="002B21BA" w:rsidP="002B21BA">
            <w:r w:rsidRPr="00023B78">
              <w:t>FK5 4RU</w:t>
            </w:r>
          </w:p>
          <w:p w14:paraId="30E5D538" w14:textId="77777777" w:rsidR="002B21BA" w:rsidRPr="00023B78" w:rsidRDefault="002B21BA" w:rsidP="002B21BA">
            <w:r w:rsidRPr="00023B78">
              <w:t>Tel: 07483 427 548</w:t>
            </w:r>
          </w:p>
          <w:p w14:paraId="3450AA09" w14:textId="698EEE6A" w:rsidR="002B21BA" w:rsidRPr="00023B78" w:rsidRDefault="002B21BA" w:rsidP="00FB5D5F">
            <w:pPr>
              <w:rPr>
                <w:color w:val="000000" w:themeColor="text1"/>
              </w:rPr>
            </w:pPr>
            <w:r w:rsidRPr="00023B78">
              <w:t>E-mail: elections@falkirk.gov.uk</w:t>
            </w:r>
          </w:p>
        </w:tc>
      </w:tr>
      <w:tr w:rsidR="00EA3D69" w:rsidRPr="00023B78" w14:paraId="2D738426" w14:textId="77777777" w:rsidTr="2518E291">
        <w:trPr>
          <w:trHeight w:val="1764"/>
        </w:trPr>
        <w:tc>
          <w:tcPr>
            <w:tcW w:w="1683" w:type="dxa"/>
          </w:tcPr>
          <w:p w14:paraId="4BE4B3FD" w14:textId="77777777" w:rsidR="00EA3D69" w:rsidRDefault="00EA3D69" w:rsidP="00D84B0F">
            <w:r w:rsidRPr="00023B78">
              <w:t>Electoral Registration Officer</w:t>
            </w:r>
          </w:p>
          <w:p w14:paraId="12A07D18" w14:textId="77777777" w:rsidR="00EA3D69" w:rsidRDefault="00EA3D69" w:rsidP="00D84B0F"/>
          <w:p w14:paraId="50255508" w14:textId="1C45783B" w:rsidR="00EA3D69" w:rsidRPr="00023B78" w:rsidRDefault="00EA3D69" w:rsidP="00D84B0F">
            <w:r>
              <w:t>(Falkirk East)</w:t>
            </w:r>
          </w:p>
        </w:tc>
        <w:tc>
          <w:tcPr>
            <w:tcW w:w="3342" w:type="dxa"/>
          </w:tcPr>
          <w:p w14:paraId="5196BC50" w14:textId="77777777" w:rsidR="00EA3D69" w:rsidRPr="004A5E84" w:rsidRDefault="00EA3D69" w:rsidP="00EA3D69">
            <w:pPr>
              <w:rPr>
                <w:b/>
                <w:bCs/>
                <w:color w:val="000000" w:themeColor="text1"/>
              </w:rPr>
            </w:pPr>
            <w:r w:rsidRPr="004A5E84">
              <w:rPr>
                <w:b/>
                <w:bCs/>
                <w:color w:val="000000" w:themeColor="text1"/>
              </w:rPr>
              <w:t>Mark Docherty</w:t>
            </w:r>
          </w:p>
          <w:p w14:paraId="1EC33B08" w14:textId="77777777" w:rsidR="00EA3D69" w:rsidRPr="00023B78" w:rsidRDefault="00EA3D69" w:rsidP="00EA3D69">
            <w:pPr>
              <w:rPr>
                <w:color w:val="000000" w:themeColor="text1"/>
              </w:rPr>
            </w:pPr>
            <w:r w:rsidRPr="00023B78">
              <w:rPr>
                <w:color w:val="000000" w:themeColor="text1"/>
              </w:rPr>
              <w:t>Glendevon House</w:t>
            </w:r>
          </w:p>
          <w:p w14:paraId="42BC5FF2" w14:textId="77777777" w:rsidR="00EA3D69" w:rsidRPr="00023B78" w:rsidRDefault="00EA3D69" w:rsidP="00EA3D69">
            <w:pPr>
              <w:rPr>
                <w:color w:val="000000" w:themeColor="text1"/>
              </w:rPr>
            </w:pPr>
            <w:r w:rsidRPr="00023B78">
              <w:rPr>
                <w:color w:val="000000" w:themeColor="text1"/>
              </w:rPr>
              <w:t>Castle Business Park</w:t>
            </w:r>
          </w:p>
          <w:p w14:paraId="4FB9B00A" w14:textId="77777777" w:rsidR="00EA3D69" w:rsidRPr="00023B78" w:rsidRDefault="00EA3D69" w:rsidP="00EA3D69">
            <w:pPr>
              <w:rPr>
                <w:color w:val="000000" w:themeColor="text1"/>
              </w:rPr>
            </w:pPr>
            <w:r w:rsidRPr="00023B78">
              <w:rPr>
                <w:color w:val="000000" w:themeColor="text1"/>
              </w:rPr>
              <w:t xml:space="preserve">Stirling </w:t>
            </w:r>
          </w:p>
          <w:p w14:paraId="21A34368" w14:textId="77777777" w:rsidR="00EA3D69" w:rsidRPr="00023B78" w:rsidRDefault="00EA3D69" w:rsidP="00EA3D69">
            <w:pPr>
              <w:rPr>
                <w:color w:val="000000" w:themeColor="text1"/>
              </w:rPr>
            </w:pPr>
            <w:r w:rsidRPr="00023B78">
              <w:rPr>
                <w:color w:val="000000" w:themeColor="text1"/>
              </w:rPr>
              <w:t>FK9 4TZ</w:t>
            </w:r>
          </w:p>
          <w:p w14:paraId="0F5DA31C" w14:textId="77777777" w:rsidR="00EA3D69" w:rsidRPr="00023B78" w:rsidRDefault="00EA3D69" w:rsidP="00EA3D69">
            <w:r w:rsidRPr="00023B78">
              <w:t>Tel: 01786 892200</w:t>
            </w:r>
          </w:p>
          <w:p w14:paraId="433C03D9" w14:textId="164710BD" w:rsidR="00EA3D69" w:rsidRPr="00023B78" w:rsidRDefault="00EA3D69" w:rsidP="00EA3D69">
            <w:pPr>
              <w:spacing w:line="259" w:lineRule="auto"/>
            </w:pPr>
            <w:r w:rsidRPr="00023B78">
              <w:lastRenderedPageBreak/>
              <w:t>E-mail: registration@centralscotland-vjb.gov.uk</w:t>
            </w:r>
          </w:p>
        </w:tc>
        <w:tc>
          <w:tcPr>
            <w:tcW w:w="1950" w:type="dxa"/>
          </w:tcPr>
          <w:p w14:paraId="0F9AB0D9" w14:textId="77777777" w:rsidR="00EA3D69" w:rsidRDefault="00EA3D69" w:rsidP="00EA3D69">
            <w:r>
              <w:lastRenderedPageBreak/>
              <w:t>Electoral Registration Officer</w:t>
            </w:r>
          </w:p>
          <w:p w14:paraId="3C7F38CB" w14:textId="77777777" w:rsidR="00EA3D69" w:rsidRDefault="00EA3D69" w:rsidP="00EA3D69"/>
          <w:p w14:paraId="52224DB6" w14:textId="77B293EB" w:rsidR="00EA3D69" w:rsidRPr="00023B78" w:rsidRDefault="00EA3D69" w:rsidP="00EA3D69">
            <w:r>
              <w:t>(Linlithgow)</w:t>
            </w:r>
          </w:p>
        </w:tc>
        <w:tc>
          <w:tcPr>
            <w:tcW w:w="3095" w:type="dxa"/>
          </w:tcPr>
          <w:p w14:paraId="71F826F7" w14:textId="57FBBF59" w:rsidR="004A5E84" w:rsidRPr="004A5E84" w:rsidRDefault="004A5E84" w:rsidP="004A5E84">
            <w:pPr>
              <w:rPr>
                <w:b/>
                <w:bCs/>
                <w:color w:val="000000" w:themeColor="text1"/>
              </w:rPr>
            </w:pPr>
            <w:r w:rsidRPr="004A5E84">
              <w:rPr>
                <w:b/>
                <w:bCs/>
              </w:rPr>
              <w:t>Rory Mackenzie</w:t>
            </w:r>
          </w:p>
          <w:p w14:paraId="1B750C0E" w14:textId="36017BD3" w:rsidR="004A5E84" w:rsidRDefault="004A5E84" w:rsidP="004A5E84">
            <w:pPr>
              <w:rPr>
                <w:color w:val="000000" w:themeColor="text1"/>
              </w:rPr>
            </w:pPr>
            <w:r>
              <w:rPr>
                <w:color w:val="000000" w:themeColor="text1"/>
              </w:rPr>
              <w:t>17A South Gyle Crescent</w:t>
            </w:r>
          </w:p>
          <w:p w14:paraId="745C3526" w14:textId="77777777" w:rsidR="004A5E84" w:rsidRDefault="004A5E84" w:rsidP="004A5E84">
            <w:pPr>
              <w:rPr>
                <w:color w:val="000000" w:themeColor="text1"/>
              </w:rPr>
            </w:pPr>
            <w:r>
              <w:rPr>
                <w:color w:val="000000" w:themeColor="text1"/>
              </w:rPr>
              <w:t>Edinburgh</w:t>
            </w:r>
          </w:p>
          <w:p w14:paraId="106FD843" w14:textId="77777777" w:rsidR="004A5E84" w:rsidRDefault="004A5E84" w:rsidP="004A5E84">
            <w:pPr>
              <w:rPr>
                <w:color w:val="000000" w:themeColor="text1"/>
              </w:rPr>
            </w:pPr>
            <w:r>
              <w:rPr>
                <w:color w:val="000000" w:themeColor="text1"/>
              </w:rPr>
              <w:t>EH12 9FL</w:t>
            </w:r>
          </w:p>
          <w:p w14:paraId="2DC833B8" w14:textId="77777777" w:rsidR="004A5E84" w:rsidRDefault="004A5E84" w:rsidP="004A5E84">
            <w:pPr>
              <w:rPr>
                <w:color w:val="000000" w:themeColor="text1"/>
              </w:rPr>
            </w:pPr>
            <w:r>
              <w:rPr>
                <w:color w:val="000000" w:themeColor="text1"/>
              </w:rPr>
              <w:t>Tel: 0131 3442500</w:t>
            </w:r>
          </w:p>
          <w:p w14:paraId="0E0D4096" w14:textId="7474E837" w:rsidR="00EA3D69" w:rsidRPr="00023B78" w:rsidRDefault="004A5E84" w:rsidP="004A5E84">
            <w:r>
              <w:rPr>
                <w:color w:val="000000" w:themeColor="text1"/>
              </w:rPr>
              <w:t>E-mail: enquiries@lothian-vjb.gov.uk</w:t>
            </w:r>
          </w:p>
        </w:tc>
      </w:tr>
    </w:tbl>
    <w:p w14:paraId="52EA362F" w14:textId="77777777" w:rsidR="0081525D" w:rsidRDefault="0081525D" w:rsidP="06E4B594">
      <w:pPr>
        <w:rPr>
          <w:rFonts w:eastAsia="Arial" w:cs="Arial"/>
          <w:b/>
          <w:bCs/>
          <w:color w:val="000000" w:themeColor="text1"/>
        </w:rPr>
      </w:pPr>
    </w:p>
    <w:p w14:paraId="61C1DAE4" w14:textId="211D13BE" w:rsidR="6173D52C" w:rsidRPr="00023B78" w:rsidRDefault="6173D52C" w:rsidP="06E4B594">
      <w:pPr>
        <w:rPr>
          <w:rFonts w:eastAsia="Arial" w:cs="Arial"/>
          <w:color w:val="000000" w:themeColor="text1"/>
        </w:rPr>
      </w:pPr>
      <w:r w:rsidRPr="00023B78">
        <w:rPr>
          <w:rFonts w:eastAsia="Arial" w:cs="Arial"/>
          <w:b/>
          <w:bCs/>
          <w:color w:val="000000" w:themeColor="text1"/>
        </w:rPr>
        <w:t>NOTES</w:t>
      </w:r>
    </w:p>
    <w:p w14:paraId="49051660" w14:textId="77BC3E05" w:rsidR="06E4B594" w:rsidRPr="00023B78" w:rsidRDefault="06E4B594" w:rsidP="06E4B594">
      <w:pPr>
        <w:rPr>
          <w:rFonts w:eastAsia="Arial" w:cs="Arial"/>
          <w:color w:val="000000" w:themeColor="text1"/>
        </w:rPr>
      </w:pPr>
    </w:p>
    <w:p w14:paraId="5C7603DE" w14:textId="498076D1" w:rsidR="6173D52C" w:rsidRPr="00023B78" w:rsidRDefault="6173D52C" w:rsidP="06E4B594">
      <w:pPr>
        <w:rPr>
          <w:rFonts w:eastAsia="Arial" w:cs="Arial"/>
          <w:color w:val="000000" w:themeColor="text1"/>
        </w:rPr>
      </w:pPr>
      <w:r w:rsidRPr="2518E291">
        <w:rPr>
          <w:rFonts w:eastAsia="Arial" w:cs="Arial"/>
          <w:color w:val="000000" w:themeColor="text1"/>
        </w:rPr>
        <w:t>The attention of candidates and electors is drawn to the rules for filling up nomination papers and other provisions relating to nomination contained in The Scottish Parliament (Elections etc.) Order 2015.</w:t>
      </w:r>
    </w:p>
    <w:p w14:paraId="609424EC" w14:textId="26511E64" w:rsidR="06E4B594" w:rsidRPr="00023B78" w:rsidRDefault="06E4B594" w:rsidP="06E4B594">
      <w:pPr>
        <w:rPr>
          <w:rFonts w:eastAsia="Arial" w:cs="Arial"/>
          <w:color w:val="000000" w:themeColor="text1"/>
        </w:rPr>
      </w:pPr>
    </w:p>
    <w:p w14:paraId="60AC4188" w14:textId="1B28BDEF" w:rsidR="6173D52C" w:rsidRPr="00023B78" w:rsidRDefault="6173D52C" w:rsidP="06E4B594">
      <w:pPr>
        <w:rPr>
          <w:rFonts w:eastAsia="Arial" w:cs="Arial"/>
          <w:color w:val="000000" w:themeColor="text1"/>
        </w:rPr>
      </w:pPr>
      <w:r w:rsidRPr="2518E291">
        <w:rPr>
          <w:rFonts w:eastAsia="Arial" w:cs="Arial"/>
          <w:color w:val="000000" w:themeColor="text1"/>
        </w:rPr>
        <w:t>Every person guilty of a corrupt or illegal practice will, on conviction, be liable to the penalties imposed by the Representation of the People Act 1983.</w:t>
      </w:r>
    </w:p>
    <w:p w14:paraId="03DD5517" w14:textId="46C1127B" w:rsidR="06E4B594" w:rsidRPr="00023B78" w:rsidRDefault="06E4B594" w:rsidP="06E4B594">
      <w:pPr>
        <w:rPr>
          <w:rFonts w:eastAsia="Arial" w:cs="Arial"/>
          <w:color w:val="000000" w:themeColor="text1"/>
        </w:rPr>
      </w:pPr>
    </w:p>
    <w:p w14:paraId="26DCA335" w14:textId="3A5E3215" w:rsidR="6173D52C" w:rsidRPr="00023B78" w:rsidRDefault="6173D52C" w:rsidP="06E4B594">
      <w:pPr>
        <w:rPr>
          <w:rFonts w:eastAsia="Arial" w:cs="Arial"/>
          <w:color w:val="000000" w:themeColor="text1"/>
        </w:rPr>
      </w:pPr>
      <w:r w:rsidRPr="00023B78">
        <w:rPr>
          <w:rFonts w:eastAsia="Arial" w:cs="Arial"/>
          <w:color w:val="000000" w:themeColor="text1"/>
        </w:rPr>
        <w:t>All issues of postal ballot papers (except where a postal voter applies in person for a replacement for a spoilt or lost postal ballot paper) will be made by first class mail.  A postal ballot paper may be returned either (a) by post or by hand to the Constituency Returning Officer or (b) by hand to a polling station in the relevant constituency.  Any person intending to vote by post, who may be unable to deal with a postal ballot paper under the foregoing arrangements, should consider applying instead for appointment of a proxy.</w:t>
      </w:r>
    </w:p>
    <w:p w14:paraId="75BCDBFD" w14:textId="34F1D283" w:rsidR="06E4B594" w:rsidRPr="00023B78" w:rsidRDefault="06E4B594" w:rsidP="06E4B594"/>
    <w:p w14:paraId="22375520" w14:textId="3D70FC83" w:rsidR="06E4B594" w:rsidRPr="00023B78" w:rsidRDefault="06E4B594" w:rsidP="06E4B594">
      <w:pPr>
        <w:spacing w:line="259" w:lineRule="auto"/>
      </w:pPr>
    </w:p>
    <w:p w14:paraId="5756DCBB" w14:textId="77777777" w:rsidR="00023B78" w:rsidRPr="00023B78" w:rsidRDefault="00023B78">
      <w:pPr>
        <w:spacing w:line="259" w:lineRule="auto"/>
      </w:pPr>
    </w:p>
    <w:sectPr w:rsidR="00023B78" w:rsidRPr="00023B78" w:rsidSect="0081525D">
      <w:footerReference w:type="default" r:id="rId15"/>
      <w:pgSz w:w="12240" w:h="15840"/>
      <w:pgMar w:top="1134"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B802F" w14:textId="77777777" w:rsidR="00AA52B4" w:rsidRDefault="00AA52B4">
      <w:r>
        <w:separator/>
      </w:r>
    </w:p>
  </w:endnote>
  <w:endnote w:type="continuationSeparator" w:id="0">
    <w:p w14:paraId="762357BA" w14:textId="77777777" w:rsidR="00AA52B4" w:rsidRDefault="00AA5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F4C3A" w14:textId="0AC99A98" w:rsidR="00EE0281" w:rsidRPr="005A6E71" w:rsidRDefault="3C9B8544" w:rsidP="005A6E71">
    <w:pPr>
      <w:spacing w:line="259" w:lineRule="auto"/>
      <w:rPr>
        <w:sz w:val="20"/>
        <w:szCs w:val="20"/>
      </w:rPr>
    </w:pPr>
    <w:r w:rsidRPr="005A6E71">
      <w:rPr>
        <w:sz w:val="20"/>
        <w:szCs w:val="20"/>
      </w:rPr>
      <w:t>Printed and published by the Constituency Returning Officer</w:t>
    </w:r>
    <w:r w:rsidR="008A7307">
      <w:rPr>
        <w:sz w:val="20"/>
        <w:szCs w:val="20"/>
      </w:rPr>
      <w:t>,</w:t>
    </w:r>
    <w:r w:rsidRPr="005A6E71">
      <w:rPr>
        <w:sz w:val="20"/>
        <w:szCs w:val="20"/>
      </w:rPr>
      <w:t xml:space="preserve"> </w:t>
    </w:r>
    <w:r w:rsidR="008A7307">
      <w:rPr>
        <w:sz w:val="20"/>
        <w:szCs w:val="20"/>
      </w:rPr>
      <w:t xml:space="preserve">dated </w:t>
    </w:r>
    <w:r w:rsidR="005A6E71" w:rsidRPr="005A6E71">
      <w:rPr>
        <w:sz w:val="20"/>
        <w:szCs w:val="20"/>
      </w:rPr>
      <w:t>16 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1B45E" w14:textId="77777777" w:rsidR="00AA52B4" w:rsidRDefault="00AA52B4">
      <w:r>
        <w:separator/>
      </w:r>
    </w:p>
  </w:footnote>
  <w:footnote w:type="continuationSeparator" w:id="0">
    <w:p w14:paraId="23F7879D" w14:textId="77777777" w:rsidR="00AA52B4" w:rsidRDefault="00AA5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01763"/>
    <w:multiLevelType w:val="hybridMultilevel"/>
    <w:tmpl w:val="1742C5F2"/>
    <w:lvl w:ilvl="0" w:tplc="02BEA0E0">
      <w:start w:val="1"/>
      <w:numFmt w:val="decimal"/>
      <w:lvlText w:val="%1."/>
      <w:lvlJc w:val="left"/>
      <w:pPr>
        <w:ind w:left="1080" w:hanging="720"/>
      </w:pPr>
      <w:rPr>
        <w:rFonts w:hint="default"/>
      </w:rPr>
    </w:lvl>
    <w:lvl w:ilvl="1" w:tplc="331E858A" w:tentative="1">
      <w:start w:val="1"/>
      <w:numFmt w:val="lowerLetter"/>
      <w:lvlText w:val="%2."/>
      <w:lvlJc w:val="left"/>
      <w:pPr>
        <w:ind w:left="1440" w:hanging="360"/>
      </w:pPr>
    </w:lvl>
    <w:lvl w:ilvl="2" w:tplc="985201EA" w:tentative="1">
      <w:start w:val="1"/>
      <w:numFmt w:val="lowerRoman"/>
      <w:lvlText w:val="%3."/>
      <w:lvlJc w:val="right"/>
      <w:pPr>
        <w:ind w:left="2160" w:hanging="180"/>
      </w:pPr>
    </w:lvl>
    <w:lvl w:ilvl="3" w:tplc="D5E44CF6" w:tentative="1">
      <w:start w:val="1"/>
      <w:numFmt w:val="decimal"/>
      <w:lvlText w:val="%4."/>
      <w:lvlJc w:val="left"/>
      <w:pPr>
        <w:ind w:left="2880" w:hanging="360"/>
      </w:pPr>
    </w:lvl>
    <w:lvl w:ilvl="4" w:tplc="E4A2C5E2" w:tentative="1">
      <w:start w:val="1"/>
      <w:numFmt w:val="lowerLetter"/>
      <w:lvlText w:val="%5."/>
      <w:lvlJc w:val="left"/>
      <w:pPr>
        <w:ind w:left="3600" w:hanging="360"/>
      </w:pPr>
    </w:lvl>
    <w:lvl w:ilvl="5" w:tplc="0B900022" w:tentative="1">
      <w:start w:val="1"/>
      <w:numFmt w:val="lowerRoman"/>
      <w:lvlText w:val="%6."/>
      <w:lvlJc w:val="right"/>
      <w:pPr>
        <w:ind w:left="4320" w:hanging="180"/>
      </w:pPr>
    </w:lvl>
    <w:lvl w:ilvl="6" w:tplc="92D21E52" w:tentative="1">
      <w:start w:val="1"/>
      <w:numFmt w:val="decimal"/>
      <w:lvlText w:val="%7."/>
      <w:lvlJc w:val="left"/>
      <w:pPr>
        <w:ind w:left="5040" w:hanging="360"/>
      </w:pPr>
    </w:lvl>
    <w:lvl w:ilvl="7" w:tplc="836AEE34" w:tentative="1">
      <w:start w:val="1"/>
      <w:numFmt w:val="lowerLetter"/>
      <w:lvlText w:val="%8."/>
      <w:lvlJc w:val="left"/>
      <w:pPr>
        <w:ind w:left="5760" w:hanging="360"/>
      </w:pPr>
    </w:lvl>
    <w:lvl w:ilvl="8" w:tplc="0A2A49EC" w:tentative="1">
      <w:start w:val="1"/>
      <w:numFmt w:val="lowerRoman"/>
      <w:lvlText w:val="%9."/>
      <w:lvlJc w:val="right"/>
      <w:pPr>
        <w:ind w:left="6480" w:hanging="180"/>
      </w:pPr>
    </w:lvl>
  </w:abstractNum>
  <w:abstractNum w:abstractNumId="1" w15:restartNumberingAfterBreak="0">
    <w:nsid w:val="098C5E4B"/>
    <w:multiLevelType w:val="hybridMultilevel"/>
    <w:tmpl w:val="69125BA4"/>
    <w:lvl w:ilvl="0" w:tplc="69266B88">
      <w:start w:val="1"/>
      <w:numFmt w:val="decimal"/>
      <w:lvlText w:val="%1."/>
      <w:lvlJc w:val="left"/>
      <w:pPr>
        <w:ind w:left="720" w:hanging="360"/>
      </w:pPr>
    </w:lvl>
    <w:lvl w:ilvl="1" w:tplc="CF7A230C" w:tentative="1">
      <w:start w:val="1"/>
      <w:numFmt w:val="lowerLetter"/>
      <w:lvlText w:val="%2."/>
      <w:lvlJc w:val="left"/>
      <w:pPr>
        <w:ind w:left="1440" w:hanging="360"/>
      </w:pPr>
    </w:lvl>
    <w:lvl w:ilvl="2" w:tplc="ED0457F4" w:tentative="1">
      <w:start w:val="1"/>
      <w:numFmt w:val="lowerRoman"/>
      <w:lvlText w:val="%3."/>
      <w:lvlJc w:val="right"/>
      <w:pPr>
        <w:ind w:left="2160" w:hanging="180"/>
      </w:pPr>
    </w:lvl>
    <w:lvl w:ilvl="3" w:tplc="C2B063AE" w:tentative="1">
      <w:start w:val="1"/>
      <w:numFmt w:val="decimal"/>
      <w:lvlText w:val="%4."/>
      <w:lvlJc w:val="left"/>
      <w:pPr>
        <w:ind w:left="2880" w:hanging="360"/>
      </w:pPr>
    </w:lvl>
    <w:lvl w:ilvl="4" w:tplc="A84A997C" w:tentative="1">
      <w:start w:val="1"/>
      <w:numFmt w:val="lowerLetter"/>
      <w:lvlText w:val="%5."/>
      <w:lvlJc w:val="left"/>
      <w:pPr>
        <w:ind w:left="3600" w:hanging="360"/>
      </w:pPr>
    </w:lvl>
    <w:lvl w:ilvl="5" w:tplc="B0B6C454" w:tentative="1">
      <w:start w:val="1"/>
      <w:numFmt w:val="lowerRoman"/>
      <w:lvlText w:val="%6."/>
      <w:lvlJc w:val="right"/>
      <w:pPr>
        <w:ind w:left="4320" w:hanging="180"/>
      </w:pPr>
    </w:lvl>
    <w:lvl w:ilvl="6" w:tplc="5A26BC50" w:tentative="1">
      <w:start w:val="1"/>
      <w:numFmt w:val="decimal"/>
      <w:lvlText w:val="%7."/>
      <w:lvlJc w:val="left"/>
      <w:pPr>
        <w:ind w:left="5040" w:hanging="360"/>
      </w:pPr>
    </w:lvl>
    <w:lvl w:ilvl="7" w:tplc="003C7158" w:tentative="1">
      <w:start w:val="1"/>
      <w:numFmt w:val="lowerLetter"/>
      <w:lvlText w:val="%8."/>
      <w:lvlJc w:val="left"/>
      <w:pPr>
        <w:ind w:left="5760" w:hanging="360"/>
      </w:pPr>
    </w:lvl>
    <w:lvl w:ilvl="8" w:tplc="9E2EBF52" w:tentative="1">
      <w:start w:val="1"/>
      <w:numFmt w:val="lowerRoman"/>
      <w:lvlText w:val="%9."/>
      <w:lvlJc w:val="right"/>
      <w:pPr>
        <w:ind w:left="6480" w:hanging="180"/>
      </w:pPr>
    </w:lvl>
  </w:abstractNum>
  <w:abstractNum w:abstractNumId="2" w15:restartNumberingAfterBreak="0">
    <w:nsid w:val="13AC6F2B"/>
    <w:multiLevelType w:val="hybridMultilevel"/>
    <w:tmpl w:val="C1B86808"/>
    <w:lvl w:ilvl="0" w:tplc="2BA6DF92">
      <w:start w:val="2"/>
      <w:numFmt w:val="decimal"/>
      <w:lvlText w:val="%1"/>
      <w:lvlJc w:val="left"/>
      <w:pPr>
        <w:tabs>
          <w:tab w:val="num" w:pos="720"/>
        </w:tabs>
        <w:ind w:left="720" w:hanging="360"/>
      </w:pPr>
      <w:rPr>
        <w:rFonts w:hint="default"/>
      </w:rPr>
    </w:lvl>
    <w:lvl w:ilvl="1" w:tplc="A4B42726" w:tentative="1">
      <w:start w:val="1"/>
      <w:numFmt w:val="lowerLetter"/>
      <w:lvlText w:val="%2."/>
      <w:lvlJc w:val="left"/>
      <w:pPr>
        <w:tabs>
          <w:tab w:val="num" w:pos="1440"/>
        </w:tabs>
        <w:ind w:left="1440" w:hanging="360"/>
      </w:pPr>
    </w:lvl>
    <w:lvl w:ilvl="2" w:tplc="4BF45502" w:tentative="1">
      <w:start w:val="1"/>
      <w:numFmt w:val="lowerRoman"/>
      <w:lvlText w:val="%3."/>
      <w:lvlJc w:val="right"/>
      <w:pPr>
        <w:tabs>
          <w:tab w:val="num" w:pos="2160"/>
        </w:tabs>
        <w:ind w:left="2160" w:hanging="180"/>
      </w:pPr>
    </w:lvl>
    <w:lvl w:ilvl="3" w:tplc="9C5CDCD2" w:tentative="1">
      <w:start w:val="1"/>
      <w:numFmt w:val="decimal"/>
      <w:lvlText w:val="%4."/>
      <w:lvlJc w:val="left"/>
      <w:pPr>
        <w:tabs>
          <w:tab w:val="num" w:pos="2880"/>
        </w:tabs>
        <w:ind w:left="2880" w:hanging="360"/>
      </w:pPr>
    </w:lvl>
    <w:lvl w:ilvl="4" w:tplc="ECFC39EE" w:tentative="1">
      <w:start w:val="1"/>
      <w:numFmt w:val="lowerLetter"/>
      <w:lvlText w:val="%5."/>
      <w:lvlJc w:val="left"/>
      <w:pPr>
        <w:tabs>
          <w:tab w:val="num" w:pos="3600"/>
        </w:tabs>
        <w:ind w:left="3600" w:hanging="360"/>
      </w:pPr>
    </w:lvl>
    <w:lvl w:ilvl="5" w:tplc="E55A6B3C" w:tentative="1">
      <w:start w:val="1"/>
      <w:numFmt w:val="lowerRoman"/>
      <w:lvlText w:val="%6."/>
      <w:lvlJc w:val="right"/>
      <w:pPr>
        <w:tabs>
          <w:tab w:val="num" w:pos="4320"/>
        </w:tabs>
        <w:ind w:left="4320" w:hanging="180"/>
      </w:pPr>
    </w:lvl>
    <w:lvl w:ilvl="6" w:tplc="5DC493F6" w:tentative="1">
      <w:start w:val="1"/>
      <w:numFmt w:val="decimal"/>
      <w:lvlText w:val="%7."/>
      <w:lvlJc w:val="left"/>
      <w:pPr>
        <w:tabs>
          <w:tab w:val="num" w:pos="5040"/>
        </w:tabs>
        <w:ind w:left="5040" w:hanging="360"/>
      </w:pPr>
    </w:lvl>
    <w:lvl w:ilvl="7" w:tplc="AF9A48F6" w:tentative="1">
      <w:start w:val="1"/>
      <w:numFmt w:val="lowerLetter"/>
      <w:lvlText w:val="%8."/>
      <w:lvlJc w:val="left"/>
      <w:pPr>
        <w:tabs>
          <w:tab w:val="num" w:pos="5760"/>
        </w:tabs>
        <w:ind w:left="5760" w:hanging="360"/>
      </w:pPr>
    </w:lvl>
    <w:lvl w:ilvl="8" w:tplc="83AA7BD4" w:tentative="1">
      <w:start w:val="1"/>
      <w:numFmt w:val="lowerRoman"/>
      <w:lvlText w:val="%9."/>
      <w:lvlJc w:val="right"/>
      <w:pPr>
        <w:tabs>
          <w:tab w:val="num" w:pos="6480"/>
        </w:tabs>
        <w:ind w:left="6480" w:hanging="180"/>
      </w:pPr>
    </w:lvl>
  </w:abstractNum>
  <w:abstractNum w:abstractNumId="3" w15:restartNumberingAfterBreak="0">
    <w:nsid w:val="15E6439E"/>
    <w:multiLevelType w:val="hybridMultilevel"/>
    <w:tmpl w:val="83DACB4A"/>
    <w:lvl w:ilvl="0" w:tplc="47087FBA">
      <w:start w:val="1"/>
      <w:numFmt w:val="decimal"/>
      <w:lvlText w:val="%1."/>
      <w:lvlJc w:val="left"/>
      <w:pPr>
        <w:ind w:left="720" w:hanging="360"/>
      </w:pPr>
    </w:lvl>
    <w:lvl w:ilvl="1" w:tplc="910E5E3A">
      <w:start w:val="1"/>
      <w:numFmt w:val="lowerLetter"/>
      <w:lvlText w:val="%2."/>
      <w:lvlJc w:val="left"/>
      <w:pPr>
        <w:ind w:left="1440" w:hanging="360"/>
      </w:pPr>
    </w:lvl>
    <w:lvl w:ilvl="2" w:tplc="4E2E8E5C" w:tentative="1">
      <w:start w:val="1"/>
      <w:numFmt w:val="lowerRoman"/>
      <w:lvlText w:val="%3."/>
      <w:lvlJc w:val="right"/>
      <w:pPr>
        <w:ind w:left="2160" w:hanging="180"/>
      </w:pPr>
    </w:lvl>
    <w:lvl w:ilvl="3" w:tplc="FA7CF3A0" w:tentative="1">
      <w:start w:val="1"/>
      <w:numFmt w:val="decimal"/>
      <w:lvlText w:val="%4."/>
      <w:lvlJc w:val="left"/>
      <w:pPr>
        <w:ind w:left="2880" w:hanging="360"/>
      </w:pPr>
    </w:lvl>
    <w:lvl w:ilvl="4" w:tplc="FDDA53CE" w:tentative="1">
      <w:start w:val="1"/>
      <w:numFmt w:val="lowerLetter"/>
      <w:lvlText w:val="%5."/>
      <w:lvlJc w:val="left"/>
      <w:pPr>
        <w:ind w:left="3600" w:hanging="360"/>
      </w:pPr>
    </w:lvl>
    <w:lvl w:ilvl="5" w:tplc="82660884" w:tentative="1">
      <w:start w:val="1"/>
      <w:numFmt w:val="lowerRoman"/>
      <w:lvlText w:val="%6."/>
      <w:lvlJc w:val="right"/>
      <w:pPr>
        <w:ind w:left="4320" w:hanging="180"/>
      </w:pPr>
    </w:lvl>
    <w:lvl w:ilvl="6" w:tplc="25688218" w:tentative="1">
      <w:start w:val="1"/>
      <w:numFmt w:val="decimal"/>
      <w:lvlText w:val="%7."/>
      <w:lvlJc w:val="left"/>
      <w:pPr>
        <w:ind w:left="5040" w:hanging="360"/>
      </w:pPr>
    </w:lvl>
    <w:lvl w:ilvl="7" w:tplc="78D029B0" w:tentative="1">
      <w:start w:val="1"/>
      <w:numFmt w:val="lowerLetter"/>
      <w:lvlText w:val="%8."/>
      <w:lvlJc w:val="left"/>
      <w:pPr>
        <w:ind w:left="5760" w:hanging="360"/>
      </w:pPr>
    </w:lvl>
    <w:lvl w:ilvl="8" w:tplc="AC1C1944" w:tentative="1">
      <w:start w:val="1"/>
      <w:numFmt w:val="lowerRoman"/>
      <w:lvlText w:val="%9."/>
      <w:lvlJc w:val="right"/>
      <w:pPr>
        <w:ind w:left="6480" w:hanging="180"/>
      </w:pPr>
    </w:lvl>
  </w:abstractNum>
  <w:abstractNum w:abstractNumId="4" w15:restartNumberingAfterBreak="0">
    <w:nsid w:val="36714E1D"/>
    <w:multiLevelType w:val="hybridMultilevel"/>
    <w:tmpl w:val="08027084"/>
    <w:lvl w:ilvl="0" w:tplc="42726206">
      <w:start w:val="1"/>
      <w:numFmt w:val="decimal"/>
      <w:lvlText w:val="%1."/>
      <w:lvlJc w:val="left"/>
      <w:pPr>
        <w:ind w:left="720" w:hanging="360"/>
      </w:pPr>
    </w:lvl>
    <w:lvl w:ilvl="1" w:tplc="FE106590" w:tentative="1">
      <w:start w:val="1"/>
      <w:numFmt w:val="lowerLetter"/>
      <w:lvlText w:val="%2."/>
      <w:lvlJc w:val="left"/>
      <w:pPr>
        <w:ind w:left="1440" w:hanging="360"/>
      </w:pPr>
    </w:lvl>
    <w:lvl w:ilvl="2" w:tplc="D7F44DE0" w:tentative="1">
      <w:start w:val="1"/>
      <w:numFmt w:val="lowerRoman"/>
      <w:lvlText w:val="%3."/>
      <w:lvlJc w:val="right"/>
      <w:pPr>
        <w:ind w:left="2160" w:hanging="180"/>
      </w:pPr>
    </w:lvl>
    <w:lvl w:ilvl="3" w:tplc="2194B1A2" w:tentative="1">
      <w:start w:val="1"/>
      <w:numFmt w:val="decimal"/>
      <w:lvlText w:val="%4."/>
      <w:lvlJc w:val="left"/>
      <w:pPr>
        <w:ind w:left="2880" w:hanging="360"/>
      </w:pPr>
    </w:lvl>
    <w:lvl w:ilvl="4" w:tplc="355EB238" w:tentative="1">
      <w:start w:val="1"/>
      <w:numFmt w:val="lowerLetter"/>
      <w:lvlText w:val="%5."/>
      <w:lvlJc w:val="left"/>
      <w:pPr>
        <w:ind w:left="3600" w:hanging="360"/>
      </w:pPr>
    </w:lvl>
    <w:lvl w:ilvl="5" w:tplc="837821B4" w:tentative="1">
      <w:start w:val="1"/>
      <w:numFmt w:val="lowerRoman"/>
      <w:lvlText w:val="%6."/>
      <w:lvlJc w:val="right"/>
      <w:pPr>
        <w:ind w:left="4320" w:hanging="180"/>
      </w:pPr>
    </w:lvl>
    <w:lvl w:ilvl="6" w:tplc="53566E52" w:tentative="1">
      <w:start w:val="1"/>
      <w:numFmt w:val="decimal"/>
      <w:lvlText w:val="%7."/>
      <w:lvlJc w:val="left"/>
      <w:pPr>
        <w:ind w:left="5040" w:hanging="360"/>
      </w:pPr>
    </w:lvl>
    <w:lvl w:ilvl="7" w:tplc="D0665984" w:tentative="1">
      <w:start w:val="1"/>
      <w:numFmt w:val="lowerLetter"/>
      <w:lvlText w:val="%8."/>
      <w:lvlJc w:val="left"/>
      <w:pPr>
        <w:ind w:left="5760" w:hanging="360"/>
      </w:pPr>
    </w:lvl>
    <w:lvl w:ilvl="8" w:tplc="B594716E" w:tentative="1">
      <w:start w:val="1"/>
      <w:numFmt w:val="lowerRoman"/>
      <w:lvlText w:val="%9."/>
      <w:lvlJc w:val="right"/>
      <w:pPr>
        <w:ind w:left="6480" w:hanging="180"/>
      </w:pPr>
    </w:lvl>
  </w:abstractNum>
  <w:abstractNum w:abstractNumId="5" w15:restartNumberingAfterBreak="0">
    <w:nsid w:val="3B624F2F"/>
    <w:multiLevelType w:val="hybridMultilevel"/>
    <w:tmpl w:val="6A22F4BE"/>
    <w:lvl w:ilvl="0" w:tplc="F76A2CAE">
      <w:start w:val="1"/>
      <w:numFmt w:val="decimal"/>
      <w:lvlText w:val="%1."/>
      <w:lvlJc w:val="left"/>
      <w:pPr>
        <w:ind w:left="720" w:hanging="360"/>
      </w:pPr>
    </w:lvl>
    <w:lvl w:ilvl="1" w:tplc="965A97CE" w:tentative="1">
      <w:start w:val="1"/>
      <w:numFmt w:val="lowerLetter"/>
      <w:lvlText w:val="%2."/>
      <w:lvlJc w:val="left"/>
      <w:pPr>
        <w:ind w:left="1440" w:hanging="360"/>
      </w:pPr>
    </w:lvl>
    <w:lvl w:ilvl="2" w:tplc="403228C0" w:tentative="1">
      <w:start w:val="1"/>
      <w:numFmt w:val="lowerRoman"/>
      <w:lvlText w:val="%3."/>
      <w:lvlJc w:val="right"/>
      <w:pPr>
        <w:ind w:left="2160" w:hanging="180"/>
      </w:pPr>
    </w:lvl>
    <w:lvl w:ilvl="3" w:tplc="ACAE2B90" w:tentative="1">
      <w:start w:val="1"/>
      <w:numFmt w:val="decimal"/>
      <w:lvlText w:val="%4."/>
      <w:lvlJc w:val="left"/>
      <w:pPr>
        <w:ind w:left="2880" w:hanging="360"/>
      </w:pPr>
    </w:lvl>
    <w:lvl w:ilvl="4" w:tplc="7D72FE32" w:tentative="1">
      <w:start w:val="1"/>
      <w:numFmt w:val="lowerLetter"/>
      <w:lvlText w:val="%5."/>
      <w:lvlJc w:val="left"/>
      <w:pPr>
        <w:ind w:left="3600" w:hanging="360"/>
      </w:pPr>
    </w:lvl>
    <w:lvl w:ilvl="5" w:tplc="5A6A147E" w:tentative="1">
      <w:start w:val="1"/>
      <w:numFmt w:val="lowerRoman"/>
      <w:lvlText w:val="%6."/>
      <w:lvlJc w:val="right"/>
      <w:pPr>
        <w:ind w:left="4320" w:hanging="180"/>
      </w:pPr>
    </w:lvl>
    <w:lvl w:ilvl="6" w:tplc="8BF4829E" w:tentative="1">
      <w:start w:val="1"/>
      <w:numFmt w:val="decimal"/>
      <w:lvlText w:val="%7."/>
      <w:lvlJc w:val="left"/>
      <w:pPr>
        <w:ind w:left="5040" w:hanging="360"/>
      </w:pPr>
    </w:lvl>
    <w:lvl w:ilvl="7" w:tplc="715E8132" w:tentative="1">
      <w:start w:val="1"/>
      <w:numFmt w:val="lowerLetter"/>
      <w:lvlText w:val="%8."/>
      <w:lvlJc w:val="left"/>
      <w:pPr>
        <w:ind w:left="5760" w:hanging="360"/>
      </w:pPr>
    </w:lvl>
    <w:lvl w:ilvl="8" w:tplc="B9E2A41C" w:tentative="1">
      <w:start w:val="1"/>
      <w:numFmt w:val="lowerRoman"/>
      <w:lvlText w:val="%9."/>
      <w:lvlJc w:val="right"/>
      <w:pPr>
        <w:ind w:left="6480" w:hanging="180"/>
      </w:pPr>
    </w:lvl>
  </w:abstractNum>
  <w:abstractNum w:abstractNumId="6" w15:restartNumberingAfterBreak="0">
    <w:nsid w:val="42032BDC"/>
    <w:multiLevelType w:val="hybridMultilevel"/>
    <w:tmpl w:val="83DACB4A"/>
    <w:lvl w:ilvl="0" w:tplc="68B6A0D2">
      <w:start w:val="1"/>
      <w:numFmt w:val="decimal"/>
      <w:lvlText w:val="%1."/>
      <w:lvlJc w:val="left"/>
      <w:pPr>
        <w:ind w:left="720" w:hanging="360"/>
      </w:pPr>
    </w:lvl>
    <w:lvl w:ilvl="1" w:tplc="024EA7EA" w:tentative="1">
      <w:start w:val="1"/>
      <w:numFmt w:val="lowerLetter"/>
      <w:lvlText w:val="%2."/>
      <w:lvlJc w:val="left"/>
      <w:pPr>
        <w:ind w:left="1440" w:hanging="360"/>
      </w:pPr>
    </w:lvl>
    <w:lvl w:ilvl="2" w:tplc="4E9C09E2" w:tentative="1">
      <w:start w:val="1"/>
      <w:numFmt w:val="lowerRoman"/>
      <w:lvlText w:val="%3."/>
      <w:lvlJc w:val="right"/>
      <w:pPr>
        <w:ind w:left="2160" w:hanging="180"/>
      </w:pPr>
    </w:lvl>
    <w:lvl w:ilvl="3" w:tplc="A37A0C60" w:tentative="1">
      <w:start w:val="1"/>
      <w:numFmt w:val="decimal"/>
      <w:lvlText w:val="%4."/>
      <w:lvlJc w:val="left"/>
      <w:pPr>
        <w:ind w:left="2880" w:hanging="360"/>
      </w:pPr>
    </w:lvl>
    <w:lvl w:ilvl="4" w:tplc="1AE640CA" w:tentative="1">
      <w:start w:val="1"/>
      <w:numFmt w:val="lowerLetter"/>
      <w:lvlText w:val="%5."/>
      <w:lvlJc w:val="left"/>
      <w:pPr>
        <w:ind w:left="3600" w:hanging="360"/>
      </w:pPr>
    </w:lvl>
    <w:lvl w:ilvl="5" w:tplc="E2B2727E" w:tentative="1">
      <w:start w:val="1"/>
      <w:numFmt w:val="lowerRoman"/>
      <w:lvlText w:val="%6."/>
      <w:lvlJc w:val="right"/>
      <w:pPr>
        <w:ind w:left="4320" w:hanging="180"/>
      </w:pPr>
    </w:lvl>
    <w:lvl w:ilvl="6" w:tplc="AD8678C4" w:tentative="1">
      <w:start w:val="1"/>
      <w:numFmt w:val="decimal"/>
      <w:lvlText w:val="%7."/>
      <w:lvlJc w:val="left"/>
      <w:pPr>
        <w:ind w:left="5040" w:hanging="360"/>
      </w:pPr>
    </w:lvl>
    <w:lvl w:ilvl="7" w:tplc="58AAEBC6" w:tentative="1">
      <w:start w:val="1"/>
      <w:numFmt w:val="lowerLetter"/>
      <w:lvlText w:val="%8."/>
      <w:lvlJc w:val="left"/>
      <w:pPr>
        <w:ind w:left="5760" w:hanging="360"/>
      </w:pPr>
    </w:lvl>
    <w:lvl w:ilvl="8" w:tplc="B8C86418" w:tentative="1">
      <w:start w:val="1"/>
      <w:numFmt w:val="lowerRoman"/>
      <w:lvlText w:val="%9."/>
      <w:lvlJc w:val="right"/>
      <w:pPr>
        <w:ind w:left="6480" w:hanging="180"/>
      </w:pPr>
    </w:lvl>
  </w:abstractNum>
  <w:abstractNum w:abstractNumId="7" w15:restartNumberingAfterBreak="0">
    <w:nsid w:val="4444B166"/>
    <w:multiLevelType w:val="hybridMultilevel"/>
    <w:tmpl w:val="7EF4F248"/>
    <w:lvl w:ilvl="0" w:tplc="5D3A1140">
      <w:start w:val="1"/>
      <w:numFmt w:val="bullet"/>
      <w:lvlText w:val=""/>
      <w:lvlJc w:val="left"/>
      <w:pPr>
        <w:ind w:left="786" w:hanging="360"/>
      </w:pPr>
      <w:rPr>
        <w:rFonts w:ascii="Symbol" w:hAnsi="Symbol" w:hint="default"/>
      </w:rPr>
    </w:lvl>
    <w:lvl w:ilvl="1" w:tplc="11F2C2F4">
      <w:start w:val="1"/>
      <w:numFmt w:val="bullet"/>
      <w:lvlText w:val="o"/>
      <w:lvlJc w:val="left"/>
      <w:pPr>
        <w:ind w:left="1506" w:hanging="360"/>
      </w:pPr>
      <w:rPr>
        <w:rFonts w:ascii="Courier New" w:hAnsi="Courier New" w:hint="default"/>
      </w:rPr>
    </w:lvl>
    <w:lvl w:ilvl="2" w:tplc="BBC032B0">
      <w:start w:val="1"/>
      <w:numFmt w:val="bullet"/>
      <w:lvlText w:val=""/>
      <w:lvlJc w:val="left"/>
      <w:pPr>
        <w:ind w:left="2226" w:hanging="360"/>
      </w:pPr>
      <w:rPr>
        <w:rFonts w:ascii="Wingdings" w:hAnsi="Wingdings" w:hint="default"/>
      </w:rPr>
    </w:lvl>
    <w:lvl w:ilvl="3" w:tplc="128E194E">
      <w:start w:val="1"/>
      <w:numFmt w:val="bullet"/>
      <w:lvlText w:val=""/>
      <w:lvlJc w:val="left"/>
      <w:pPr>
        <w:ind w:left="2946" w:hanging="360"/>
      </w:pPr>
      <w:rPr>
        <w:rFonts w:ascii="Symbol" w:hAnsi="Symbol" w:hint="default"/>
      </w:rPr>
    </w:lvl>
    <w:lvl w:ilvl="4" w:tplc="3EDE387C">
      <w:start w:val="1"/>
      <w:numFmt w:val="bullet"/>
      <w:lvlText w:val="o"/>
      <w:lvlJc w:val="left"/>
      <w:pPr>
        <w:ind w:left="3666" w:hanging="360"/>
      </w:pPr>
      <w:rPr>
        <w:rFonts w:ascii="Courier New" w:hAnsi="Courier New" w:hint="default"/>
      </w:rPr>
    </w:lvl>
    <w:lvl w:ilvl="5" w:tplc="566E266C">
      <w:start w:val="1"/>
      <w:numFmt w:val="bullet"/>
      <w:lvlText w:val=""/>
      <w:lvlJc w:val="left"/>
      <w:pPr>
        <w:ind w:left="4386" w:hanging="360"/>
      </w:pPr>
      <w:rPr>
        <w:rFonts w:ascii="Wingdings" w:hAnsi="Wingdings" w:hint="default"/>
      </w:rPr>
    </w:lvl>
    <w:lvl w:ilvl="6" w:tplc="865055D4">
      <w:start w:val="1"/>
      <w:numFmt w:val="bullet"/>
      <w:lvlText w:val=""/>
      <w:lvlJc w:val="left"/>
      <w:pPr>
        <w:ind w:left="5106" w:hanging="360"/>
      </w:pPr>
      <w:rPr>
        <w:rFonts w:ascii="Symbol" w:hAnsi="Symbol" w:hint="default"/>
      </w:rPr>
    </w:lvl>
    <w:lvl w:ilvl="7" w:tplc="2DFC77B6">
      <w:start w:val="1"/>
      <w:numFmt w:val="bullet"/>
      <w:lvlText w:val="o"/>
      <w:lvlJc w:val="left"/>
      <w:pPr>
        <w:ind w:left="5826" w:hanging="360"/>
      </w:pPr>
      <w:rPr>
        <w:rFonts w:ascii="Courier New" w:hAnsi="Courier New" w:hint="default"/>
      </w:rPr>
    </w:lvl>
    <w:lvl w:ilvl="8" w:tplc="ECDAECA8">
      <w:start w:val="1"/>
      <w:numFmt w:val="bullet"/>
      <w:lvlText w:val=""/>
      <w:lvlJc w:val="left"/>
      <w:pPr>
        <w:ind w:left="6546" w:hanging="360"/>
      </w:pPr>
      <w:rPr>
        <w:rFonts w:ascii="Wingdings" w:hAnsi="Wingdings" w:hint="default"/>
      </w:rPr>
    </w:lvl>
  </w:abstractNum>
  <w:abstractNum w:abstractNumId="8" w15:restartNumberingAfterBreak="0">
    <w:nsid w:val="44E702BB"/>
    <w:multiLevelType w:val="hybridMultilevel"/>
    <w:tmpl w:val="04F453C2"/>
    <w:lvl w:ilvl="0" w:tplc="441691B6">
      <w:start w:val="2"/>
      <w:numFmt w:val="decimal"/>
      <w:lvlText w:val="%1."/>
      <w:lvlJc w:val="left"/>
      <w:pPr>
        <w:tabs>
          <w:tab w:val="num" w:pos="720"/>
        </w:tabs>
        <w:ind w:left="720" w:hanging="360"/>
      </w:pPr>
      <w:rPr>
        <w:rFonts w:hint="default"/>
      </w:rPr>
    </w:lvl>
    <w:lvl w:ilvl="1" w:tplc="6734A354" w:tentative="1">
      <w:start w:val="1"/>
      <w:numFmt w:val="lowerLetter"/>
      <w:lvlText w:val="%2."/>
      <w:lvlJc w:val="left"/>
      <w:pPr>
        <w:tabs>
          <w:tab w:val="num" w:pos="1440"/>
        </w:tabs>
        <w:ind w:left="1440" w:hanging="360"/>
      </w:pPr>
    </w:lvl>
    <w:lvl w:ilvl="2" w:tplc="5F608188" w:tentative="1">
      <w:start w:val="1"/>
      <w:numFmt w:val="lowerRoman"/>
      <w:lvlText w:val="%3."/>
      <w:lvlJc w:val="right"/>
      <w:pPr>
        <w:tabs>
          <w:tab w:val="num" w:pos="2160"/>
        </w:tabs>
        <w:ind w:left="2160" w:hanging="180"/>
      </w:pPr>
    </w:lvl>
    <w:lvl w:ilvl="3" w:tplc="CBD4150E" w:tentative="1">
      <w:start w:val="1"/>
      <w:numFmt w:val="decimal"/>
      <w:lvlText w:val="%4."/>
      <w:lvlJc w:val="left"/>
      <w:pPr>
        <w:tabs>
          <w:tab w:val="num" w:pos="2880"/>
        </w:tabs>
        <w:ind w:left="2880" w:hanging="360"/>
      </w:pPr>
    </w:lvl>
    <w:lvl w:ilvl="4" w:tplc="15F8352A" w:tentative="1">
      <w:start w:val="1"/>
      <w:numFmt w:val="lowerLetter"/>
      <w:lvlText w:val="%5."/>
      <w:lvlJc w:val="left"/>
      <w:pPr>
        <w:tabs>
          <w:tab w:val="num" w:pos="3600"/>
        </w:tabs>
        <w:ind w:left="3600" w:hanging="360"/>
      </w:pPr>
    </w:lvl>
    <w:lvl w:ilvl="5" w:tplc="F4A28D32" w:tentative="1">
      <w:start w:val="1"/>
      <w:numFmt w:val="lowerRoman"/>
      <w:lvlText w:val="%6."/>
      <w:lvlJc w:val="right"/>
      <w:pPr>
        <w:tabs>
          <w:tab w:val="num" w:pos="4320"/>
        </w:tabs>
        <w:ind w:left="4320" w:hanging="180"/>
      </w:pPr>
    </w:lvl>
    <w:lvl w:ilvl="6" w:tplc="4EEC2376" w:tentative="1">
      <w:start w:val="1"/>
      <w:numFmt w:val="decimal"/>
      <w:lvlText w:val="%7."/>
      <w:lvlJc w:val="left"/>
      <w:pPr>
        <w:tabs>
          <w:tab w:val="num" w:pos="5040"/>
        </w:tabs>
        <w:ind w:left="5040" w:hanging="360"/>
      </w:pPr>
    </w:lvl>
    <w:lvl w:ilvl="7" w:tplc="DF183480" w:tentative="1">
      <w:start w:val="1"/>
      <w:numFmt w:val="lowerLetter"/>
      <w:lvlText w:val="%8."/>
      <w:lvlJc w:val="left"/>
      <w:pPr>
        <w:tabs>
          <w:tab w:val="num" w:pos="5760"/>
        </w:tabs>
        <w:ind w:left="5760" w:hanging="360"/>
      </w:pPr>
    </w:lvl>
    <w:lvl w:ilvl="8" w:tplc="8CF88178" w:tentative="1">
      <w:start w:val="1"/>
      <w:numFmt w:val="lowerRoman"/>
      <w:lvlText w:val="%9."/>
      <w:lvlJc w:val="right"/>
      <w:pPr>
        <w:tabs>
          <w:tab w:val="num" w:pos="6480"/>
        </w:tabs>
        <w:ind w:left="6480" w:hanging="180"/>
      </w:pPr>
    </w:lvl>
  </w:abstractNum>
  <w:abstractNum w:abstractNumId="9" w15:restartNumberingAfterBreak="0">
    <w:nsid w:val="57A22A5B"/>
    <w:multiLevelType w:val="hybridMultilevel"/>
    <w:tmpl w:val="9066198C"/>
    <w:lvl w:ilvl="0" w:tplc="FC503672">
      <w:start w:val="1"/>
      <w:numFmt w:val="decimal"/>
      <w:lvlText w:val="%1."/>
      <w:lvlJc w:val="left"/>
      <w:pPr>
        <w:tabs>
          <w:tab w:val="num" w:pos="720"/>
        </w:tabs>
        <w:ind w:left="720" w:hanging="720"/>
      </w:pPr>
      <w:rPr>
        <w:rFonts w:hint="default"/>
      </w:rPr>
    </w:lvl>
    <w:lvl w:ilvl="1" w:tplc="FBC0ADC2" w:tentative="1">
      <w:start w:val="1"/>
      <w:numFmt w:val="lowerLetter"/>
      <w:lvlText w:val="%2."/>
      <w:lvlJc w:val="left"/>
      <w:pPr>
        <w:tabs>
          <w:tab w:val="num" w:pos="1080"/>
        </w:tabs>
        <w:ind w:left="1080" w:hanging="360"/>
      </w:pPr>
    </w:lvl>
    <w:lvl w:ilvl="2" w:tplc="56E4D95A" w:tentative="1">
      <w:start w:val="1"/>
      <w:numFmt w:val="lowerRoman"/>
      <w:lvlText w:val="%3."/>
      <w:lvlJc w:val="right"/>
      <w:pPr>
        <w:tabs>
          <w:tab w:val="num" w:pos="1800"/>
        </w:tabs>
        <w:ind w:left="1800" w:hanging="180"/>
      </w:pPr>
    </w:lvl>
    <w:lvl w:ilvl="3" w:tplc="DCAE9BC0" w:tentative="1">
      <w:start w:val="1"/>
      <w:numFmt w:val="decimal"/>
      <w:lvlText w:val="%4."/>
      <w:lvlJc w:val="left"/>
      <w:pPr>
        <w:tabs>
          <w:tab w:val="num" w:pos="2520"/>
        </w:tabs>
        <w:ind w:left="2520" w:hanging="360"/>
      </w:pPr>
    </w:lvl>
    <w:lvl w:ilvl="4" w:tplc="A0BE0352" w:tentative="1">
      <w:start w:val="1"/>
      <w:numFmt w:val="lowerLetter"/>
      <w:lvlText w:val="%5."/>
      <w:lvlJc w:val="left"/>
      <w:pPr>
        <w:tabs>
          <w:tab w:val="num" w:pos="3240"/>
        </w:tabs>
        <w:ind w:left="3240" w:hanging="360"/>
      </w:pPr>
    </w:lvl>
    <w:lvl w:ilvl="5" w:tplc="C49E910C" w:tentative="1">
      <w:start w:val="1"/>
      <w:numFmt w:val="lowerRoman"/>
      <w:lvlText w:val="%6."/>
      <w:lvlJc w:val="right"/>
      <w:pPr>
        <w:tabs>
          <w:tab w:val="num" w:pos="3960"/>
        </w:tabs>
        <w:ind w:left="3960" w:hanging="180"/>
      </w:pPr>
    </w:lvl>
    <w:lvl w:ilvl="6" w:tplc="05FE54D0" w:tentative="1">
      <w:start w:val="1"/>
      <w:numFmt w:val="decimal"/>
      <w:lvlText w:val="%7."/>
      <w:lvlJc w:val="left"/>
      <w:pPr>
        <w:tabs>
          <w:tab w:val="num" w:pos="4680"/>
        </w:tabs>
        <w:ind w:left="4680" w:hanging="360"/>
      </w:pPr>
    </w:lvl>
    <w:lvl w:ilvl="7" w:tplc="4426C30A" w:tentative="1">
      <w:start w:val="1"/>
      <w:numFmt w:val="lowerLetter"/>
      <w:lvlText w:val="%8."/>
      <w:lvlJc w:val="left"/>
      <w:pPr>
        <w:tabs>
          <w:tab w:val="num" w:pos="5400"/>
        </w:tabs>
        <w:ind w:left="5400" w:hanging="360"/>
      </w:pPr>
    </w:lvl>
    <w:lvl w:ilvl="8" w:tplc="00946D2C" w:tentative="1">
      <w:start w:val="1"/>
      <w:numFmt w:val="lowerRoman"/>
      <w:lvlText w:val="%9."/>
      <w:lvlJc w:val="right"/>
      <w:pPr>
        <w:tabs>
          <w:tab w:val="num" w:pos="6120"/>
        </w:tabs>
        <w:ind w:left="6120" w:hanging="180"/>
      </w:pPr>
    </w:lvl>
  </w:abstractNum>
  <w:num w:numId="1" w16cid:durableId="1748651546">
    <w:abstractNumId w:val="7"/>
  </w:num>
  <w:num w:numId="2" w16cid:durableId="1964187340">
    <w:abstractNumId w:val="9"/>
  </w:num>
  <w:num w:numId="3" w16cid:durableId="1012531555">
    <w:abstractNumId w:val="2"/>
  </w:num>
  <w:num w:numId="4" w16cid:durableId="1732729278">
    <w:abstractNumId w:val="8"/>
  </w:num>
  <w:num w:numId="5" w16cid:durableId="385108201">
    <w:abstractNumId w:val="5"/>
  </w:num>
  <w:num w:numId="6" w16cid:durableId="1261059473">
    <w:abstractNumId w:val="0"/>
  </w:num>
  <w:num w:numId="7" w16cid:durableId="453409965">
    <w:abstractNumId w:val="1"/>
  </w:num>
  <w:num w:numId="8" w16cid:durableId="1220703874">
    <w:abstractNumId w:val="4"/>
  </w:num>
  <w:num w:numId="9" w16cid:durableId="823933135">
    <w:abstractNumId w:val="3"/>
  </w:num>
  <w:num w:numId="10" w16cid:durableId="7949060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439"/>
    <w:rsid w:val="00001639"/>
    <w:rsid w:val="00004AEF"/>
    <w:rsid w:val="000127CD"/>
    <w:rsid w:val="00023B78"/>
    <w:rsid w:val="000250B1"/>
    <w:rsid w:val="00041222"/>
    <w:rsid w:val="00044532"/>
    <w:rsid w:val="00050A18"/>
    <w:rsid w:val="0005746A"/>
    <w:rsid w:val="0006136C"/>
    <w:rsid w:val="00074D6F"/>
    <w:rsid w:val="0007507F"/>
    <w:rsid w:val="00078885"/>
    <w:rsid w:val="000A04CE"/>
    <w:rsid w:val="000A1A89"/>
    <w:rsid w:val="000A4AC9"/>
    <w:rsid w:val="000A7DA3"/>
    <w:rsid w:val="000B2723"/>
    <w:rsid w:val="000B3C7A"/>
    <w:rsid w:val="000D1028"/>
    <w:rsid w:val="000D3BCE"/>
    <w:rsid w:val="000E0062"/>
    <w:rsid w:val="00121D15"/>
    <w:rsid w:val="0015009B"/>
    <w:rsid w:val="00154E44"/>
    <w:rsid w:val="00155104"/>
    <w:rsid w:val="001620C6"/>
    <w:rsid w:val="001640BF"/>
    <w:rsid w:val="00164A27"/>
    <w:rsid w:val="00187159"/>
    <w:rsid w:val="00194E09"/>
    <w:rsid w:val="001A0B79"/>
    <w:rsid w:val="001A5052"/>
    <w:rsid w:val="001A783F"/>
    <w:rsid w:val="001B4DC4"/>
    <w:rsid w:val="001C2BB7"/>
    <w:rsid w:val="001C6850"/>
    <w:rsid w:val="001D6B4A"/>
    <w:rsid w:val="002072D2"/>
    <w:rsid w:val="0022476E"/>
    <w:rsid w:val="00225F2D"/>
    <w:rsid w:val="00240566"/>
    <w:rsid w:val="00242BCB"/>
    <w:rsid w:val="002462FE"/>
    <w:rsid w:val="00254C0C"/>
    <w:rsid w:val="00255C3F"/>
    <w:rsid w:val="00256CD2"/>
    <w:rsid w:val="0027286F"/>
    <w:rsid w:val="00273B57"/>
    <w:rsid w:val="0028426A"/>
    <w:rsid w:val="00285A16"/>
    <w:rsid w:val="00293241"/>
    <w:rsid w:val="002A7719"/>
    <w:rsid w:val="002B21BA"/>
    <w:rsid w:val="002D3E86"/>
    <w:rsid w:val="002E7EA6"/>
    <w:rsid w:val="002F129D"/>
    <w:rsid w:val="002F615F"/>
    <w:rsid w:val="003040B5"/>
    <w:rsid w:val="00310127"/>
    <w:rsid w:val="00332930"/>
    <w:rsid w:val="00355D0F"/>
    <w:rsid w:val="00363D0A"/>
    <w:rsid w:val="00371E34"/>
    <w:rsid w:val="00383119"/>
    <w:rsid w:val="00385379"/>
    <w:rsid w:val="00395C75"/>
    <w:rsid w:val="003B389D"/>
    <w:rsid w:val="003C7EE7"/>
    <w:rsid w:val="003D1FAF"/>
    <w:rsid w:val="003F0D09"/>
    <w:rsid w:val="00402662"/>
    <w:rsid w:val="00417A76"/>
    <w:rsid w:val="00422B46"/>
    <w:rsid w:val="0042436D"/>
    <w:rsid w:val="004278FC"/>
    <w:rsid w:val="00445D0F"/>
    <w:rsid w:val="0045535A"/>
    <w:rsid w:val="00465DE5"/>
    <w:rsid w:val="00471975"/>
    <w:rsid w:val="00472576"/>
    <w:rsid w:val="004828AC"/>
    <w:rsid w:val="00490A61"/>
    <w:rsid w:val="004A5E84"/>
    <w:rsid w:val="004C3647"/>
    <w:rsid w:val="004E3C68"/>
    <w:rsid w:val="004E5146"/>
    <w:rsid w:val="00504F23"/>
    <w:rsid w:val="00520295"/>
    <w:rsid w:val="00541187"/>
    <w:rsid w:val="00565CDE"/>
    <w:rsid w:val="00566E41"/>
    <w:rsid w:val="005977B4"/>
    <w:rsid w:val="005A6E71"/>
    <w:rsid w:val="005B5F19"/>
    <w:rsid w:val="005C2F08"/>
    <w:rsid w:val="005C3151"/>
    <w:rsid w:val="005D14ED"/>
    <w:rsid w:val="005D440F"/>
    <w:rsid w:val="005D7CBB"/>
    <w:rsid w:val="006057EE"/>
    <w:rsid w:val="00625D31"/>
    <w:rsid w:val="006406A7"/>
    <w:rsid w:val="00642D33"/>
    <w:rsid w:val="00651E11"/>
    <w:rsid w:val="00656B33"/>
    <w:rsid w:val="006A201D"/>
    <w:rsid w:val="006A5992"/>
    <w:rsid w:val="006E71CD"/>
    <w:rsid w:val="006F15AE"/>
    <w:rsid w:val="00704651"/>
    <w:rsid w:val="00707CF0"/>
    <w:rsid w:val="00714D51"/>
    <w:rsid w:val="007218FE"/>
    <w:rsid w:val="00735B4A"/>
    <w:rsid w:val="007360AC"/>
    <w:rsid w:val="00737581"/>
    <w:rsid w:val="00744E75"/>
    <w:rsid w:val="0077686C"/>
    <w:rsid w:val="007827F3"/>
    <w:rsid w:val="007871FA"/>
    <w:rsid w:val="007D089C"/>
    <w:rsid w:val="007F6F7A"/>
    <w:rsid w:val="008038EB"/>
    <w:rsid w:val="00805F5F"/>
    <w:rsid w:val="0081525D"/>
    <w:rsid w:val="00867F59"/>
    <w:rsid w:val="0088344E"/>
    <w:rsid w:val="00885AC9"/>
    <w:rsid w:val="00894027"/>
    <w:rsid w:val="008A1E27"/>
    <w:rsid w:val="008A7307"/>
    <w:rsid w:val="008C3675"/>
    <w:rsid w:val="008F1F46"/>
    <w:rsid w:val="008F3423"/>
    <w:rsid w:val="008F7AD4"/>
    <w:rsid w:val="009062E6"/>
    <w:rsid w:val="00911502"/>
    <w:rsid w:val="009159FF"/>
    <w:rsid w:val="0091690D"/>
    <w:rsid w:val="00935B9C"/>
    <w:rsid w:val="0097016C"/>
    <w:rsid w:val="00973E03"/>
    <w:rsid w:val="00992C3C"/>
    <w:rsid w:val="00995BC6"/>
    <w:rsid w:val="0099674B"/>
    <w:rsid w:val="00996CB2"/>
    <w:rsid w:val="009A4481"/>
    <w:rsid w:val="009B4FA9"/>
    <w:rsid w:val="009B7C12"/>
    <w:rsid w:val="009D00EE"/>
    <w:rsid w:val="009D1ECC"/>
    <w:rsid w:val="009F67BF"/>
    <w:rsid w:val="00A02215"/>
    <w:rsid w:val="00A355B2"/>
    <w:rsid w:val="00A40808"/>
    <w:rsid w:val="00A41B3E"/>
    <w:rsid w:val="00A43D5E"/>
    <w:rsid w:val="00A47C0D"/>
    <w:rsid w:val="00A55A12"/>
    <w:rsid w:val="00A74620"/>
    <w:rsid w:val="00A75C77"/>
    <w:rsid w:val="00A85659"/>
    <w:rsid w:val="00A87469"/>
    <w:rsid w:val="00A953D8"/>
    <w:rsid w:val="00AA52B4"/>
    <w:rsid w:val="00AC4C06"/>
    <w:rsid w:val="00AD3FA4"/>
    <w:rsid w:val="00AD561E"/>
    <w:rsid w:val="00AF2935"/>
    <w:rsid w:val="00AF45A3"/>
    <w:rsid w:val="00AF4846"/>
    <w:rsid w:val="00B416DE"/>
    <w:rsid w:val="00B45EC9"/>
    <w:rsid w:val="00B51B68"/>
    <w:rsid w:val="00B60DF6"/>
    <w:rsid w:val="00B94AD3"/>
    <w:rsid w:val="00B97F0A"/>
    <w:rsid w:val="00BB15C6"/>
    <w:rsid w:val="00BB4814"/>
    <w:rsid w:val="00BC2439"/>
    <w:rsid w:val="00BD37DE"/>
    <w:rsid w:val="00BD592A"/>
    <w:rsid w:val="00BD6B20"/>
    <w:rsid w:val="00BE019C"/>
    <w:rsid w:val="00BE0B10"/>
    <w:rsid w:val="00BE1485"/>
    <w:rsid w:val="00BE2EB8"/>
    <w:rsid w:val="00BE5AFD"/>
    <w:rsid w:val="00BF10AE"/>
    <w:rsid w:val="00BF20A9"/>
    <w:rsid w:val="00BF6995"/>
    <w:rsid w:val="00C0792F"/>
    <w:rsid w:val="00C40371"/>
    <w:rsid w:val="00C57204"/>
    <w:rsid w:val="00C65BA2"/>
    <w:rsid w:val="00C8122D"/>
    <w:rsid w:val="00C83F08"/>
    <w:rsid w:val="00C90EAD"/>
    <w:rsid w:val="00C927B8"/>
    <w:rsid w:val="00CA2996"/>
    <w:rsid w:val="00CB7540"/>
    <w:rsid w:val="00CF59BF"/>
    <w:rsid w:val="00D013FC"/>
    <w:rsid w:val="00D06584"/>
    <w:rsid w:val="00D322E6"/>
    <w:rsid w:val="00D464EC"/>
    <w:rsid w:val="00D61B10"/>
    <w:rsid w:val="00D65D1B"/>
    <w:rsid w:val="00D84B0F"/>
    <w:rsid w:val="00DA447A"/>
    <w:rsid w:val="00DA66CB"/>
    <w:rsid w:val="00DB4244"/>
    <w:rsid w:val="00DB6492"/>
    <w:rsid w:val="00DB79DC"/>
    <w:rsid w:val="00DC2A6A"/>
    <w:rsid w:val="00DE4EEA"/>
    <w:rsid w:val="00DF1EB9"/>
    <w:rsid w:val="00DF7B9A"/>
    <w:rsid w:val="00E06A9D"/>
    <w:rsid w:val="00E161B9"/>
    <w:rsid w:val="00E3379D"/>
    <w:rsid w:val="00E41C76"/>
    <w:rsid w:val="00E50A6A"/>
    <w:rsid w:val="00E57322"/>
    <w:rsid w:val="00E62F74"/>
    <w:rsid w:val="00E75ECE"/>
    <w:rsid w:val="00E8103D"/>
    <w:rsid w:val="00E93EEB"/>
    <w:rsid w:val="00E97A6D"/>
    <w:rsid w:val="00EA127E"/>
    <w:rsid w:val="00EA1E87"/>
    <w:rsid w:val="00EA3D69"/>
    <w:rsid w:val="00EA6891"/>
    <w:rsid w:val="00EA7556"/>
    <w:rsid w:val="00EA7CCE"/>
    <w:rsid w:val="00EB6C19"/>
    <w:rsid w:val="00EC0AF6"/>
    <w:rsid w:val="00ED2841"/>
    <w:rsid w:val="00EE0281"/>
    <w:rsid w:val="00EF3CAB"/>
    <w:rsid w:val="00EF5690"/>
    <w:rsid w:val="00F118EB"/>
    <w:rsid w:val="00F12C64"/>
    <w:rsid w:val="00F1492D"/>
    <w:rsid w:val="00F33BAA"/>
    <w:rsid w:val="00F35EBA"/>
    <w:rsid w:val="00F477B7"/>
    <w:rsid w:val="00F66392"/>
    <w:rsid w:val="00F735C3"/>
    <w:rsid w:val="00F8558D"/>
    <w:rsid w:val="00F877E6"/>
    <w:rsid w:val="00F92D28"/>
    <w:rsid w:val="00F94665"/>
    <w:rsid w:val="00FB5D5F"/>
    <w:rsid w:val="00FC3B3A"/>
    <w:rsid w:val="00FD5571"/>
    <w:rsid w:val="00FD5A51"/>
    <w:rsid w:val="00FE0461"/>
    <w:rsid w:val="00FE7095"/>
    <w:rsid w:val="00FF57CC"/>
    <w:rsid w:val="00FF65B2"/>
    <w:rsid w:val="0116348B"/>
    <w:rsid w:val="02878FAE"/>
    <w:rsid w:val="042EF0F3"/>
    <w:rsid w:val="0455E9A9"/>
    <w:rsid w:val="0456B178"/>
    <w:rsid w:val="046CD874"/>
    <w:rsid w:val="047F17EB"/>
    <w:rsid w:val="06BBC2A2"/>
    <w:rsid w:val="06E4B594"/>
    <w:rsid w:val="073E80D0"/>
    <w:rsid w:val="0785DC1C"/>
    <w:rsid w:val="07AD61D4"/>
    <w:rsid w:val="0824C9B3"/>
    <w:rsid w:val="08B99DED"/>
    <w:rsid w:val="08F0B0A8"/>
    <w:rsid w:val="09BCCC35"/>
    <w:rsid w:val="09FB92B6"/>
    <w:rsid w:val="0D04BCA1"/>
    <w:rsid w:val="0F571B74"/>
    <w:rsid w:val="0F672B30"/>
    <w:rsid w:val="10E9095E"/>
    <w:rsid w:val="112E0DFE"/>
    <w:rsid w:val="1130C009"/>
    <w:rsid w:val="11D8028C"/>
    <w:rsid w:val="1349A9E7"/>
    <w:rsid w:val="15CFCB93"/>
    <w:rsid w:val="15E6879C"/>
    <w:rsid w:val="164B2805"/>
    <w:rsid w:val="1696DBE1"/>
    <w:rsid w:val="174D81C5"/>
    <w:rsid w:val="17560F26"/>
    <w:rsid w:val="1868FDB6"/>
    <w:rsid w:val="18BFF4B2"/>
    <w:rsid w:val="18E00379"/>
    <w:rsid w:val="1928C0E7"/>
    <w:rsid w:val="1A4BCBB8"/>
    <w:rsid w:val="1A603E1C"/>
    <w:rsid w:val="1A95E658"/>
    <w:rsid w:val="1BA72D40"/>
    <w:rsid w:val="1C25A3AF"/>
    <w:rsid w:val="1D11F82C"/>
    <w:rsid w:val="1EA408C7"/>
    <w:rsid w:val="1F8B8D20"/>
    <w:rsid w:val="2023CEF5"/>
    <w:rsid w:val="209E59E1"/>
    <w:rsid w:val="20FDE3B3"/>
    <w:rsid w:val="2104A8F3"/>
    <w:rsid w:val="2197130A"/>
    <w:rsid w:val="244FE437"/>
    <w:rsid w:val="246C852F"/>
    <w:rsid w:val="2518E291"/>
    <w:rsid w:val="25D581BB"/>
    <w:rsid w:val="260FF992"/>
    <w:rsid w:val="282B8DEE"/>
    <w:rsid w:val="2CD0710B"/>
    <w:rsid w:val="2DD433F4"/>
    <w:rsid w:val="2E2DC874"/>
    <w:rsid w:val="2E669DFE"/>
    <w:rsid w:val="2E9F6083"/>
    <w:rsid w:val="2F7D7426"/>
    <w:rsid w:val="301C076D"/>
    <w:rsid w:val="31E74A8D"/>
    <w:rsid w:val="324BC690"/>
    <w:rsid w:val="3274E721"/>
    <w:rsid w:val="32AF61A7"/>
    <w:rsid w:val="32C709FA"/>
    <w:rsid w:val="339138A7"/>
    <w:rsid w:val="33A5447D"/>
    <w:rsid w:val="34046018"/>
    <w:rsid w:val="3518BF5C"/>
    <w:rsid w:val="35DDE393"/>
    <w:rsid w:val="363542E8"/>
    <w:rsid w:val="36F75C12"/>
    <w:rsid w:val="38090E7D"/>
    <w:rsid w:val="39615AD8"/>
    <w:rsid w:val="3A21028A"/>
    <w:rsid w:val="3B9538FB"/>
    <w:rsid w:val="3BEA7198"/>
    <w:rsid w:val="3C3DAF8B"/>
    <w:rsid w:val="3C9B8544"/>
    <w:rsid w:val="3F5EC819"/>
    <w:rsid w:val="3F8AAF27"/>
    <w:rsid w:val="3F9B2EAF"/>
    <w:rsid w:val="3FD037E1"/>
    <w:rsid w:val="41530431"/>
    <w:rsid w:val="4207DD17"/>
    <w:rsid w:val="43D018FD"/>
    <w:rsid w:val="447604E7"/>
    <w:rsid w:val="4552854A"/>
    <w:rsid w:val="45766726"/>
    <w:rsid w:val="466B5F36"/>
    <w:rsid w:val="478F255F"/>
    <w:rsid w:val="47A3EFAE"/>
    <w:rsid w:val="48991549"/>
    <w:rsid w:val="49C28C03"/>
    <w:rsid w:val="4C05B21B"/>
    <w:rsid w:val="4CEEE578"/>
    <w:rsid w:val="4D171D9F"/>
    <w:rsid w:val="4D1C09C7"/>
    <w:rsid w:val="4D80121C"/>
    <w:rsid w:val="4DE7FA72"/>
    <w:rsid w:val="4E2EF125"/>
    <w:rsid w:val="4E7E6E29"/>
    <w:rsid w:val="4EF44C7E"/>
    <w:rsid w:val="4F9FB480"/>
    <w:rsid w:val="4FF6A2C2"/>
    <w:rsid w:val="51F08C91"/>
    <w:rsid w:val="52ADE797"/>
    <w:rsid w:val="5554E710"/>
    <w:rsid w:val="5618E10D"/>
    <w:rsid w:val="57F471BE"/>
    <w:rsid w:val="58A189F5"/>
    <w:rsid w:val="596A9230"/>
    <w:rsid w:val="59BC2458"/>
    <w:rsid w:val="5CA7406E"/>
    <w:rsid w:val="5E915C3E"/>
    <w:rsid w:val="5FA51318"/>
    <w:rsid w:val="601206B4"/>
    <w:rsid w:val="60242F8B"/>
    <w:rsid w:val="6173D52C"/>
    <w:rsid w:val="61BF4483"/>
    <w:rsid w:val="61E2A3DA"/>
    <w:rsid w:val="63B6E991"/>
    <w:rsid w:val="63C07427"/>
    <w:rsid w:val="648005B3"/>
    <w:rsid w:val="6635C417"/>
    <w:rsid w:val="6683EA91"/>
    <w:rsid w:val="675BD0EC"/>
    <w:rsid w:val="685B46C7"/>
    <w:rsid w:val="6ACD6DAD"/>
    <w:rsid w:val="6B380F09"/>
    <w:rsid w:val="6BF9D95D"/>
    <w:rsid w:val="6CC8334F"/>
    <w:rsid w:val="6E9B4835"/>
    <w:rsid w:val="6EE56CAC"/>
    <w:rsid w:val="7017B2ED"/>
    <w:rsid w:val="70AF7E07"/>
    <w:rsid w:val="720F5F09"/>
    <w:rsid w:val="73624C40"/>
    <w:rsid w:val="73A2C441"/>
    <w:rsid w:val="752B6C42"/>
    <w:rsid w:val="754265B2"/>
    <w:rsid w:val="759E779E"/>
    <w:rsid w:val="7894C7D6"/>
    <w:rsid w:val="78A90479"/>
    <w:rsid w:val="792B59F7"/>
    <w:rsid w:val="79DAA326"/>
    <w:rsid w:val="7BB17DCF"/>
    <w:rsid w:val="7E7E8624"/>
    <w:rsid w:val="7F0B95E2"/>
    <w:rsid w:val="7FA7A81F"/>
    <w:rsid w:val="7FDAD3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BD5DBF"/>
  <w15:chartTrackingRefBased/>
  <w15:docId w15:val="{1B45C60E-C98A-42FE-ADBA-D0E40C38D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C24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9062E6"/>
    <w:rPr>
      <w:sz w:val="20"/>
      <w:szCs w:val="20"/>
    </w:rPr>
  </w:style>
  <w:style w:type="character" w:styleId="FootnoteReference">
    <w:name w:val="footnote reference"/>
    <w:semiHidden/>
    <w:rsid w:val="009062E6"/>
    <w:rPr>
      <w:vertAlign w:val="superscript"/>
    </w:rPr>
  </w:style>
  <w:style w:type="paragraph" w:styleId="Header">
    <w:name w:val="header"/>
    <w:basedOn w:val="Normal"/>
    <w:link w:val="HeaderChar"/>
    <w:uiPriority w:val="99"/>
    <w:unhideWhenUsed/>
    <w:rsid w:val="00EA1E87"/>
    <w:pPr>
      <w:tabs>
        <w:tab w:val="center" w:pos="4513"/>
        <w:tab w:val="right" w:pos="9026"/>
      </w:tabs>
    </w:pPr>
  </w:style>
  <w:style w:type="character" w:customStyle="1" w:styleId="HeaderChar">
    <w:name w:val="Header Char"/>
    <w:link w:val="Header"/>
    <w:uiPriority w:val="99"/>
    <w:rsid w:val="00EA1E87"/>
    <w:rPr>
      <w:rFonts w:ascii="Arial" w:hAnsi="Arial"/>
      <w:sz w:val="24"/>
      <w:szCs w:val="24"/>
      <w:lang w:val="en-US" w:eastAsia="en-US"/>
    </w:rPr>
  </w:style>
  <w:style w:type="paragraph" w:styleId="Footer">
    <w:name w:val="footer"/>
    <w:basedOn w:val="Normal"/>
    <w:link w:val="FooterChar"/>
    <w:uiPriority w:val="99"/>
    <w:unhideWhenUsed/>
    <w:rsid w:val="00EA1E87"/>
    <w:pPr>
      <w:tabs>
        <w:tab w:val="center" w:pos="4513"/>
        <w:tab w:val="right" w:pos="9026"/>
      </w:tabs>
    </w:pPr>
  </w:style>
  <w:style w:type="character" w:customStyle="1" w:styleId="FooterChar">
    <w:name w:val="Footer Char"/>
    <w:link w:val="Footer"/>
    <w:uiPriority w:val="99"/>
    <w:rsid w:val="00EA1E87"/>
    <w:rPr>
      <w:rFonts w:ascii="Arial" w:hAnsi="Arial"/>
      <w:sz w:val="24"/>
      <w:szCs w:val="24"/>
      <w:lang w:val="en-US" w:eastAsia="en-US"/>
    </w:rPr>
  </w:style>
  <w:style w:type="character" w:styleId="CommentReference">
    <w:name w:val="annotation reference"/>
    <w:uiPriority w:val="99"/>
    <w:semiHidden/>
    <w:unhideWhenUsed/>
    <w:rsid w:val="0015009B"/>
    <w:rPr>
      <w:sz w:val="16"/>
      <w:szCs w:val="16"/>
    </w:rPr>
  </w:style>
  <w:style w:type="paragraph" w:styleId="CommentText">
    <w:name w:val="annotation text"/>
    <w:basedOn w:val="Normal"/>
    <w:link w:val="CommentTextChar"/>
    <w:uiPriority w:val="99"/>
    <w:unhideWhenUsed/>
    <w:rsid w:val="0015009B"/>
    <w:rPr>
      <w:sz w:val="20"/>
      <w:szCs w:val="20"/>
    </w:rPr>
  </w:style>
  <w:style w:type="character" w:customStyle="1" w:styleId="CommentTextChar">
    <w:name w:val="Comment Text Char"/>
    <w:link w:val="CommentText"/>
    <w:uiPriority w:val="99"/>
    <w:rsid w:val="0015009B"/>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15009B"/>
    <w:rPr>
      <w:b/>
      <w:bCs/>
    </w:rPr>
  </w:style>
  <w:style w:type="character" w:customStyle="1" w:styleId="CommentSubjectChar">
    <w:name w:val="Comment Subject Char"/>
    <w:link w:val="CommentSubject"/>
    <w:uiPriority w:val="99"/>
    <w:semiHidden/>
    <w:rsid w:val="0015009B"/>
    <w:rPr>
      <w:rFonts w:ascii="Arial" w:hAnsi="Arial"/>
      <w:b/>
      <w:bCs/>
      <w:lang w:val="en-US" w:eastAsia="en-US"/>
    </w:rPr>
  </w:style>
  <w:style w:type="paragraph" w:styleId="BalloonText">
    <w:name w:val="Balloon Text"/>
    <w:basedOn w:val="Normal"/>
    <w:link w:val="BalloonTextChar"/>
    <w:uiPriority w:val="99"/>
    <w:semiHidden/>
    <w:unhideWhenUsed/>
    <w:rsid w:val="0015009B"/>
    <w:rPr>
      <w:rFonts w:ascii="Tahoma" w:hAnsi="Tahoma" w:cs="Tahoma"/>
      <w:sz w:val="16"/>
      <w:szCs w:val="16"/>
    </w:rPr>
  </w:style>
  <w:style w:type="character" w:customStyle="1" w:styleId="BalloonTextChar">
    <w:name w:val="Balloon Text Char"/>
    <w:link w:val="BalloonText"/>
    <w:uiPriority w:val="99"/>
    <w:semiHidden/>
    <w:rsid w:val="0015009B"/>
    <w:rPr>
      <w:rFonts w:ascii="Tahoma" w:hAnsi="Tahoma" w:cs="Tahoma"/>
      <w:sz w:val="16"/>
      <w:szCs w:val="16"/>
      <w:lang w:val="en-US" w:eastAsia="en-US"/>
    </w:rPr>
  </w:style>
  <w:style w:type="paragraph" w:customStyle="1" w:styleId="Default">
    <w:name w:val="Default"/>
    <w:rsid w:val="00C0792F"/>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383119"/>
    <w:pPr>
      <w:ind w:left="720"/>
    </w:pPr>
  </w:style>
  <w:style w:type="paragraph" w:styleId="Revision">
    <w:name w:val="Revision"/>
    <w:hidden/>
    <w:uiPriority w:val="99"/>
    <w:semiHidden/>
    <w:rsid w:val="006E71CD"/>
    <w:rPr>
      <w:rFonts w:ascii="Arial" w:hAnsi="Arial"/>
      <w:sz w:val="24"/>
      <w:szCs w:val="24"/>
      <w:lang w:val="en-US" w:eastAsia="en-US"/>
    </w:rPr>
  </w:style>
  <w:style w:type="character" w:styleId="Hyperlink">
    <w:name w:val="Hyperlink"/>
    <w:basedOn w:val="DefaultParagraphFont"/>
    <w:uiPriority w:val="99"/>
    <w:unhideWhenUsed/>
    <w:rsid w:val="06E4B594"/>
    <w:rPr>
      <w:color w:val="467886"/>
      <w:u w:val="single"/>
    </w:rPr>
  </w:style>
  <w:style w:type="character" w:styleId="UnresolvedMention">
    <w:name w:val="Unresolved Mention"/>
    <w:basedOn w:val="DefaultParagraphFont"/>
    <w:uiPriority w:val="99"/>
    <w:semiHidden/>
    <w:unhideWhenUsed/>
    <w:rsid w:val="00BF6995"/>
    <w:rPr>
      <w:color w:val="605E5C"/>
      <w:shd w:val="clear" w:color="auto" w:fill="E1DFDD"/>
    </w:rPr>
  </w:style>
  <w:style w:type="character" w:styleId="FollowedHyperlink">
    <w:name w:val="FollowedHyperlink"/>
    <w:basedOn w:val="DefaultParagraphFont"/>
    <w:uiPriority w:val="99"/>
    <w:semiHidden/>
    <w:unhideWhenUsed/>
    <w:rsid w:val="00490A6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lectoralcommission.org.uk/guidance-candidates-and-agents-scottish-parliament-election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falkirk.gov.uk/elections-and-voting/scottish-parliamentary-election/candidates-and-agen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register-to-vo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LongProp xmlns="" name="TaxCatchAll"><![CDATA[152;#May 2016|f88888ee-dc82-4b98-927d-c2ad831c4c71;#90;#2016|8f39083b-fb8f-4eed-8824-ab1517390990;#55;#Official|77462fb2-11a1-4cd5-8628-4e6081b9477e;#53;#UK wide|6834a7d2-fb91-47b3-99a3-3181df52306f;#52;#All staff|1a1e0e6e-8d96-4235-ac5f-9f1dcc3600b0;#51;#Electoral events|3cfbaf24-06a3-4a4a-89d4-419bd40c2206]]></LongProp>
</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5" ma:contentTypeDescription="Create a new document." ma:contentTypeScope="" ma:versionID="b55830db8f4e220c741bd25b2422c940">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6fd9f4fda3315b68c5c8d7a0b11d72db"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Signed" minOccurs="0"/>
                <xsd:element ref="ns2:ReporttoDTIB"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igned" ma:index="28" nillable="true" ma:displayName="Signed" ma:format="Dropdown" ma:internalName="Signed">
      <xsd:simpleType>
        <xsd:restriction base="dms:Choice">
          <xsd:enumeration value="Yes"/>
          <xsd:enumeration value="No"/>
          <xsd:enumeration value="project started before agreements"/>
          <xsd:enumeration value="project not started"/>
          <xsd:enumeration value="Digital"/>
          <xsd:enumeration value="Cancelled"/>
        </xsd:restriction>
      </xsd:simpleType>
    </xsd:element>
    <xsd:element name="ReporttoDTIB" ma:index="29" nillable="true" ma:displayName="Report to DTIB" ma:format="DateOnly" ma:internalName="ReporttoDTIB">
      <xsd:simpleType>
        <xsd:restriction base="dms:DateTime"/>
      </xsd:simpleType>
    </xsd:element>
    <xsd:element name="_Flow_SignoffStatus" ma:index="30" nillable="true" ma:displayName="Sign-off status" ma:internalName="Sign_x002d_off_x0020_status">
      <xsd:simpleType>
        <xsd:restriction base="dms:Text"/>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fc78463e-d5b0-4fd8-abb1-e1eb3572d92c">
      <Terms xmlns="http://schemas.microsoft.com/office/infopath/2007/PartnerControls"/>
    </lcf76f155ced4ddcb4097134ff3c332f>
    <TaxCatchAll xmlns="762c3af4-7a9a-4ea7-a9dd-5ca742d82ec7" xsi:nil="true"/>
    <ReporttoDTIB xmlns="fc78463e-d5b0-4fd8-abb1-e1eb3572d92c" xsi:nil="true"/>
    <Info xmlns="fc78463e-d5b0-4fd8-abb1-e1eb3572d92c" xsi:nil="true"/>
    <Source xmlns="fc78463e-d5b0-4fd8-abb1-e1eb3572d92c" xsi:nil="true"/>
    <Signed xmlns="fc78463e-d5b0-4fd8-abb1-e1eb3572d92c" xsi:nil="true"/>
    <_Flow_SignoffStatus xmlns="fc78463e-d5b0-4fd8-abb1-e1eb3572d92c" xsi:nil="true"/>
  </documentManagement>
</p:properties>
</file>

<file path=customXml/itemProps1.xml><?xml version="1.0" encoding="utf-8"?>
<ds:datastoreItem xmlns:ds="http://schemas.openxmlformats.org/officeDocument/2006/customXml" ds:itemID="{64B958D0-A6D3-4106-B71A-87F6391AA500}">
  <ds:schemaRefs>
    <ds:schemaRef ds:uri="http://schemas.openxmlformats.org/officeDocument/2006/bibliography"/>
  </ds:schemaRefs>
</ds:datastoreItem>
</file>

<file path=customXml/itemProps2.xml><?xml version="1.0" encoding="utf-8"?>
<ds:datastoreItem xmlns:ds="http://schemas.openxmlformats.org/officeDocument/2006/customXml" ds:itemID="{7086852F-B58E-4B77-B9FF-6894A431F754}">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7490B517-5A3A-4E3D-9B54-06D26F3570FE}">
  <ds:schemaRefs>
    <ds:schemaRef ds:uri="http://schemas.microsoft.com/sharepoint/v3/contenttype/forms"/>
  </ds:schemaRefs>
</ds:datastoreItem>
</file>

<file path=customXml/itemProps4.xml><?xml version="1.0" encoding="utf-8"?>
<ds:datastoreItem xmlns:ds="http://schemas.openxmlformats.org/officeDocument/2006/customXml" ds:itemID="{73A67C22-E0DC-4E08-B6E4-ABEEA914BB7F}"/>
</file>

<file path=customXml/itemProps5.xml><?xml version="1.0" encoding="utf-8"?>
<ds:datastoreItem xmlns:ds="http://schemas.openxmlformats.org/officeDocument/2006/customXml" ds:itemID="{8703E0B6-DE93-4E87-815F-5A523B8ABB49}">
  <ds:schemaRefs>
    <ds:schemaRef ds:uri="http://schemas.microsoft.com/office/2006/metadata/properties"/>
    <ds:schemaRef ds:uri="http://schemas.microsoft.com/office/infopath/2007/PartnerControls"/>
    <ds:schemaRef ds:uri="f0183c29-d414-4c75-a4ad-fbf88a4bb357"/>
    <ds:schemaRef ds:uri="cf2375ed-7554-4994-9356-d71f4791dbd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832</Words>
  <Characters>4380</Characters>
  <Application>Microsoft Office Word</Application>
  <DocSecurity>0</DocSecurity>
  <Lines>129</Lines>
  <Paragraphs>54</Paragraphs>
  <ScaleCrop>false</ScaleCrop>
  <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 Notice of Election - constituency</dc:title>
  <dc:subject/>
  <dc:creator>New User</dc:creator>
  <cp:keywords/>
  <cp:lastModifiedBy>Ewan Mcwilliams</cp:lastModifiedBy>
  <cp:revision>59</cp:revision>
  <cp:lastPrinted>1900-01-01T00:00:00Z</cp:lastPrinted>
  <dcterms:created xsi:type="dcterms:W3CDTF">2025-11-17T08:40:00Z</dcterms:created>
  <dcterms:modified xsi:type="dcterms:W3CDTF">2026-03-11T12:33:00Z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dience1">
    <vt:lpwstr>52;#All staff|1a1e0e6e-8d96-4235-ac5f-9f1dcc3600b0</vt:lpwstr>
  </property>
  <property fmtid="{D5CDD505-2E9C-101B-9397-08002B2CF9AE}" pid="3" name="AverageRating">
    <vt:lpwstr/>
  </property>
  <property fmtid="{D5CDD505-2E9C-101B-9397-08002B2CF9AE}" pid="4" name="Calendar Year">
    <vt:lpwstr>90;#2016|8f39083b-fb8f-4eed-8824-ab1517390990</vt:lpwstr>
  </property>
  <property fmtid="{D5CDD505-2E9C-101B-9397-08002B2CF9AE}" pid="5" name="Calendar_x0020_Year">
    <vt:lpwstr>90;#2016|8f39083b-fb8f-4eed-8824-ab1517390990</vt:lpwstr>
  </property>
  <property fmtid="{D5CDD505-2E9C-101B-9397-08002B2CF9AE}" pid="6" name="Category">
    <vt:lpwstr>791;#WS3 - Guidance and supporting resources for ROs and RROs|efeb66b1-3e40-4edf-9862-f1ba72bc4ddd</vt:lpwstr>
  </property>
  <property fmtid="{D5CDD505-2E9C-101B-9397-08002B2CF9AE}" pid="7" name="ContentTypeId">
    <vt:lpwstr>0x010100E25C2128DA25A44EB11494EFA18A119E</vt:lpwstr>
  </property>
  <property fmtid="{D5CDD505-2E9C-101B-9397-08002B2CF9AE}" pid="8" name="Countries">
    <vt:lpwstr>53;#UK wide|6834a7d2-fb91-47b3-99a3-3181df52306f</vt:lpwstr>
  </property>
  <property fmtid="{D5CDD505-2E9C-101B-9397-08002B2CF9AE}" pid="9" name="display_urn:schemas-microsoft-com:office:office#Owner">
    <vt:lpwstr>SP16Live_Admin</vt:lpwstr>
  </property>
  <property fmtid="{D5CDD505-2E9C-101B-9397-08002B2CF9AE}" pid="10" name="ECSubject">
    <vt:lpwstr>51;#Electoral events|3cfbaf24-06a3-4a4a-89d4-419bd40c2206</vt:lpwstr>
  </property>
  <property fmtid="{D5CDD505-2E9C-101B-9397-08002B2CF9AE}" pid="11" name="Financial_x0020_year">
    <vt:lpwstr/>
  </property>
  <property fmtid="{D5CDD505-2E9C-101B-9397-08002B2CF9AE}" pid="12" name="GPMS marking">
    <vt:lpwstr>55;#Official|77462fb2-11a1-4cd5-8628-4e6081b9477e</vt:lpwstr>
  </property>
  <property fmtid="{D5CDD505-2E9C-101B-9397-08002B2CF9AE}" pid="13" name="GPMS_x0020_marking">
    <vt:lpwstr>55;#Official|77462fb2-11a1-4cd5-8628-4e6081b9477e</vt:lpwstr>
  </property>
  <property fmtid="{D5CDD505-2E9C-101B-9397-08002B2CF9AE}" pid="14" name="h6fb27d4aac1450da7417332cd6c7000">
    <vt:lpwstr>WS3 - Guidance and supporting resources for ROs and RROs|efeb66b1-3e40-4edf-9862-f1ba72bc4ddd</vt:lpwstr>
  </property>
  <property fmtid="{D5CDD505-2E9C-101B-9397-08002B2CF9AE}" pid="15" name="LikedBy">
    <vt:lpwstr/>
  </property>
  <property fmtid="{D5CDD505-2E9C-101B-9397-08002B2CF9AE}" pid="16" name="LikesCount">
    <vt:lpwstr/>
  </property>
  <property fmtid="{D5CDD505-2E9C-101B-9397-08002B2CF9AE}" pid="17" name="LINKTEK-CHUNK-1">
    <vt:lpwstr>010021{"F":2,"I":"DAFE-D1C8-55AB-F47A"}</vt:lpwstr>
  </property>
  <property fmtid="{D5CDD505-2E9C-101B-9397-08002B2CF9AE}" pid="18" name="n1c1b04c02ef414ba7cc6e68c55f9e2a">
    <vt:lpwstr>WS3 - Returning officer delivery|4f69987c-b2ff-4198-93e6-f041bb695c6e</vt:lpwstr>
  </property>
  <property fmtid="{D5CDD505-2E9C-101B-9397-08002B2CF9AE}" pid="19" name="pf1c3e1bd69e4157938b459bbd5820b8">
    <vt:lpwstr>May 2016|f88888ee-dc82-4b98-927d-c2ad831c4c71</vt:lpwstr>
  </property>
  <property fmtid="{D5CDD505-2E9C-101B-9397-08002B2CF9AE}" pid="20" name="PPM Name">
    <vt:lpwstr>152;#May 2016|f88888ee-dc82-4b98-927d-c2ad831c4c71</vt:lpwstr>
  </property>
  <property fmtid="{D5CDD505-2E9C-101B-9397-08002B2CF9AE}" pid="21" name="PPM_x0020_Name">
    <vt:lpwstr>152;#May 2016|f88888ee-dc82-4b98-927d-c2ad831c4c71</vt:lpwstr>
  </property>
  <property fmtid="{D5CDD505-2E9C-101B-9397-08002B2CF9AE}" pid="22" name="ProtectiveMarking">
    <vt:lpwstr>Not protectively marked</vt:lpwstr>
  </property>
  <property fmtid="{D5CDD505-2E9C-101B-9397-08002B2CF9AE}" pid="23" name="Published to website">
    <vt:lpwstr>;#Yes;#</vt:lpwstr>
  </property>
  <property fmtid="{D5CDD505-2E9C-101B-9397-08002B2CF9AE}" pid="24" name="RatedBy">
    <vt:lpwstr/>
  </property>
  <property fmtid="{D5CDD505-2E9C-101B-9397-08002B2CF9AE}" pid="25" name="RatingCount">
    <vt:lpwstr/>
  </property>
  <property fmtid="{D5CDD505-2E9C-101B-9397-08002B2CF9AE}" pid="26" name="Ratings">
    <vt:lpwstr/>
  </property>
  <property fmtid="{D5CDD505-2E9C-101B-9397-08002B2CF9AE}" pid="27" name="TaxKeyword">
    <vt:lpwstr/>
  </property>
  <property fmtid="{D5CDD505-2E9C-101B-9397-08002B2CF9AE}" pid="28" name="TaxKeywordTaxHTField">
    <vt:lpwstr/>
  </property>
  <property fmtid="{D5CDD505-2E9C-101B-9397-08002B2CF9AE}" pid="29" name="Work stream">
    <vt:lpwstr>789;#WS3 - Returning officer delivery|4f69987c-b2ff-4198-93e6-f041bb695c6e</vt:lpwstr>
  </property>
  <property fmtid="{D5CDD505-2E9C-101B-9397-08002B2CF9AE}" pid="30" name="Work_x0020_stream">
    <vt:lpwstr>789;#WS3 - Returning officer delivery|4f69987c-b2ff-4198-93e6-f041bb695c6e</vt:lpwstr>
  </property>
  <property fmtid="{D5CDD505-2E9C-101B-9397-08002B2CF9AE}" pid="31" name="_dlc_DocId">
    <vt:lpwstr>TX6SW6SUV4E4-666515829-3055</vt:lpwstr>
  </property>
  <property fmtid="{D5CDD505-2E9C-101B-9397-08002B2CF9AE}" pid="32" name="_dlc_DocIdItemGuid">
    <vt:lpwstr>6a3a1080-96fa-4086-95bb-df6c1321a574</vt:lpwstr>
  </property>
  <property fmtid="{D5CDD505-2E9C-101B-9397-08002B2CF9AE}" pid="33" name="_dlc_DocIdUrl">
    <vt:lpwstr>https://electoralcommissionorguk.sharepoint.com/teams/CT_EAG/_layouts/15/DocIdRedir.aspx?ID=TX6SW6SUV4E4-666515829-3055, TX6SW6SUV4E4-666515829-3055</vt:lpwstr>
  </property>
  <property fmtid="{D5CDD505-2E9C-101B-9397-08002B2CF9AE}" pid="34" name="display_urn:schemas-microsoft-com:office:office#Editor">
    <vt:lpwstr>Joanne Anderson</vt:lpwstr>
  </property>
  <property fmtid="{D5CDD505-2E9C-101B-9397-08002B2CF9AE}" pid="35" name="Guidance type (EA)">
    <vt:lpwstr>133;#Supporting Resource|046fdab6-b44b-4f3d-aa13-e1a7611ba2d0</vt:lpwstr>
  </property>
  <property fmtid="{D5CDD505-2E9C-101B-9397-08002B2CF9AE}" pid="36" name="Event (EA)">
    <vt:lpwstr>146;#Scottish Parliament|425b7a59-aafa-461d-ac80-d52c4ac1c7c3</vt:lpwstr>
  </property>
  <property fmtid="{D5CDD505-2E9C-101B-9397-08002B2CF9AE}" pid="37" name="PeriodOfReview">
    <vt:lpwstr/>
  </property>
  <property fmtid="{D5CDD505-2E9C-101B-9397-08002B2CF9AE}" pid="38" name="NextReviewDate ">
    <vt:lpwstr/>
  </property>
  <property fmtid="{D5CDD505-2E9C-101B-9397-08002B2CF9AE}" pid="39" name="Audience (EA)">
    <vt:lpwstr>136;#RO|9ab7a96e-a7bd-4c42-99d8-e2b2fe25086a</vt:lpwstr>
  </property>
  <property fmtid="{D5CDD505-2E9C-101B-9397-08002B2CF9AE}" pid="40" name="DateOfIssue">
    <vt:lpwstr/>
  </property>
  <property fmtid="{D5CDD505-2E9C-101B-9397-08002B2CF9AE}" pid="41" name="Financial year">
    <vt:lpwstr/>
  </property>
  <property fmtid="{D5CDD505-2E9C-101B-9397-08002B2CF9AE}" pid="42" name="LastReviewDate">
    <vt:lpwstr/>
  </property>
  <property fmtid="{D5CDD505-2E9C-101B-9397-08002B2CF9AE}" pid="43" name="DocumentOwner">
    <vt:lpwstr/>
  </property>
  <property fmtid="{D5CDD505-2E9C-101B-9397-08002B2CF9AE}" pid="44" name="ApprovingBody">
    <vt:lpwstr/>
  </property>
  <property fmtid="{D5CDD505-2E9C-101B-9397-08002B2CF9AE}" pid="45" name="Area (EA)">
    <vt:lpwstr>138;#Scotland|e1acdee1-285d-467a-8060-3af5beda6efa</vt:lpwstr>
  </property>
  <property fmtid="{D5CDD505-2E9C-101B-9397-08002B2CF9AE}" pid="46" name="display_urn:schemas-microsoft-com:office:office#Author">
    <vt:lpwstr>Joanne Nelson</vt:lpwstr>
  </property>
  <property fmtid="{D5CDD505-2E9C-101B-9397-08002B2CF9AE}" pid="47" name="Event_x0020__x0028_EA_x0029_">
    <vt:lpwstr>146;#Scottish Parliament|425b7a59-aafa-461d-ac80-d52c4ac1c7c3</vt:lpwstr>
  </property>
  <property fmtid="{D5CDD505-2E9C-101B-9397-08002B2CF9AE}" pid="48" name="Audience_x0020__x0028_EA_x0029_">
    <vt:lpwstr>136;#RO|9ab7a96e-a7bd-4c42-99d8-e2b2fe25086a</vt:lpwstr>
  </property>
  <property fmtid="{D5CDD505-2E9C-101B-9397-08002B2CF9AE}" pid="49" name="Guidance_x0020_type_x0020__x0028_EA_x0029_">
    <vt:lpwstr>133;#Supporting Resource|046fdab6-b44b-4f3d-aa13-e1a7611ba2d0</vt:lpwstr>
  </property>
  <property fmtid="{D5CDD505-2E9C-101B-9397-08002B2CF9AE}" pid="50" name="Area_x0020__x0028_EA_x0029_">
    <vt:lpwstr>138;#Scotland|e1acdee1-285d-467a-8060-3af5beda6efa</vt:lpwstr>
  </property>
  <property fmtid="{D5CDD505-2E9C-101B-9397-08002B2CF9AE}" pid="51" name="NextReviewDate">
    <vt:lpwstr/>
  </property>
  <property fmtid="{D5CDD505-2E9C-101B-9397-08002B2CF9AE}" pid="52" name="MediaServiceImageTags">
    <vt:lpwstr/>
  </property>
  <property fmtid="{D5CDD505-2E9C-101B-9397-08002B2CF9AE}" pid="53" name="ComplianceAssetId">
    <vt:lpwstr/>
  </property>
  <property fmtid="{D5CDD505-2E9C-101B-9397-08002B2CF9AE}" pid="54" name="_ExtendedDescription">
    <vt:lpwstr/>
  </property>
  <property fmtid="{D5CDD505-2E9C-101B-9397-08002B2CF9AE}" pid="55" name="TriggerFlowInfo">
    <vt:lpwstr/>
  </property>
  <property fmtid="{D5CDD505-2E9C-101B-9397-08002B2CF9AE}" pid="56" name="Order">
    <vt:r8>554900</vt:r8>
  </property>
  <property fmtid="{D5CDD505-2E9C-101B-9397-08002B2CF9AE}" pid="57" name="docLang">
    <vt:lpwstr>en</vt:lpwstr>
  </property>
</Properties>
</file>