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0AC9" w14:textId="65D690BA" w:rsidR="00906E81" w:rsidRDefault="00906E81" w:rsidP="003D6942">
      <w:pPr>
        <w:spacing w:after="240"/>
        <w:jc w:val="center"/>
        <w:rPr>
          <w:b/>
        </w:rPr>
      </w:pPr>
    </w:p>
    <w:p w14:paraId="64A1FEC8" w14:textId="77777777" w:rsidR="001E7FF3" w:rsidRDefault="001E7FF3" w:rsidP="003D6942">
      <w:pPr>
        <w:spacing w:after="240"/>
        <w:jc w:val="center"/>
        <w:rPr>
          <w:b/>
          <w:sz w:val="28"/>
          <w:szCs w:val="28"/>
        </w:rPr>
      </w:pPr>
    </w:p>
    <w:p w14:paraId="196E0B0B" w14:textId="521AAE6A" w:rsidR="003D6942" w:rsidRPr="001259E2" w:rsidRDefault="003D6942" w:rsidP="001259E2">
      <w:pPr>
        <w:pStyle w:val="Heading1"/>
      </w:pPr>
      <w:r w:rsidRPr="001259E2">
        <w:t>COMMUNITY EMPOWERMENT (SCOTLAND) ACT 2015</w:t>
      </w:r>
    </w:p>
    <w:p w14:paraId="2DAA5CD2" w14:textId="548029AF" w:rsidR="003D6942" w:rsidRPr="001259E2" w:rsidRDefault="00A2164F" w:rsidP="001259E2">
      <w:pPr>
        <w:pStyle w:val="Heading1"/>
      </w:pPr>
      <w:r w:rsidRPr="001259E2">
        <w:t>FALKIRK</w:t>
      </w:r>
      <w:r w:rsidR="00AF0443" w:rsidRPr="001259E2">
        <w:t xml:space="preserve"> COUNCIL </w:t>
      </w:r>
      <w:r w:rsidR="003D6942" w:rsidRPr="001259E2">
        <w:t xml:space="preserve">ASSET TRANSFER REQUEST FORM </w:t>
      </w:r>
    </w:p>
    <w:p w14:paraId="26A4A9CD"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bookmarkStart w:id="0" w:name="_Hlk172714068"/>
      <w:r w:rsidRPr="000C1C22">
        <w:rPr>
          <w:b/>
        </w:rPr>
        <w:t>IMPORTANT NOTES:</w:t>
      </w:r>
    </w:p>
    <w:p w14:paraId="2CA4831C" w14:textId="77777777" w:rsidR="00A2164F"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This is a</w:t>
      </w:r>
      <w:r w:rsidR="00906E81">
        <w:rPr>
          <w:b/>
        </w:rPr>
        <w:t>n application</w:t>
      </w:r>
      <w:r w:rsidRPr="00BA6A41">
        <w:rPr>
          <w:b/>
        </w:rPr>
        <w:t xml:space="preserve"> form which can be used to make a</w:t>
      </w:r>
      <w:r w:rsidR="00906E81">
        <w:rPr>
          <w:b/>
        </w:rPr>
        <w:t xml:space="preserve">n Asset Transfer </w:t>
      </w:r>
      <w:r w:rsidR="00A2164F">
        <w:rPr>
          <w:b/>
        </w:rPr>
        <w:t xml:space="preserve">request to Falkirk </w:t>
      </w:r>
      <w:r w:rsidR="00906E81">
        <w:rPr>
          <w:b/>
        </w:rPr>
        <w:t xml:space="preserve">Council. </w:t>
      </w:r>
    </w:p>
    <w:p w14:paraId="1612E3C2" w14:textId="02C3CD38" w:rsidR="00BA6A41" w:rsidRPr="00BA6A41" w:rsidRDefault="00906E81" w:rsidP="000C1C22">
      <w:pPr>
        <w:pBdr>
          <w:top w:val="single" w:sz="4" w:space="1" w:color="auto"/>
          <w:left w:val="single" w:sz="4" w:space="4" w:color="auto"/>
          <w:bottom w:val="single" w:sz="4" w:space="1" w:color="auto"/>
          <w:right w:val="single" w:sz="4" w:space="4" w:color="auto"/>
        </w:pBdr>
        <w:spacing w:after="240"/>
        <w:rPr>
          <w:b/>
        </w:rPr>
      </w:pPr>
      <w:r>
        <w:rPr>
          <w:b/>
        </w:rPr>
        <w:t xml:space="preserve">Any Community Body interested in making an Asset Transfer Request is advised to contact the </w:t>
      </w:r>
      <w:r w:rsidR="00A2164F">
        <w:rPr>
          <w:b/>
        </w:rPr>
        <w:t xml:space="preserve">Asset Team on </w:t>
      </w:r>
      <w:hyperlink r:id="rId11" w:history="1">
        <w:r w:rsidR="00A2164F" w:rsidRPr="00211B1E">
          <w:rPr>
            <w:rStyle w:val="Hyperlink"/>
            <w:b/>
          </w:rPr>
          <w:t>strategicpropertyreview@falkirk.gov.uk</w:t>
        </w:r>
      </w:hyperlink>
      <w:r w:rsidR="00A2164F">
        <w:rPr>
          <w:b/>
        </w:rPr>
        <w:t xml:space="preserve"> </w:t>
      </w:r>
      <w:r>
        <w:rPr>
          <w:b/>
        </w:rPr>
        <w:t xml:space="preserve">before making </w:t>
      </w:r>
      <w:r w:rsidR="00906D19">
        <w:rPr>
          <w:b/>
        </w:rPr>
        <w:t>the r</w:t>
      </w:r>
      <w:r>
        <w:rPr>
          <w:b/>
        </w:rPr>
        <w:t xml:space="preserve">equest so that we can discuss your proposal. </w:t>
      </w:r>
    </w:p>
    <w:p w14:paraId="2F6FF990" w14:textId="3E4691A1" w:rsidR="00906E81" w:rsidRPr="00BA6A41" w:rsidRDefault="006C096C" w:rsidP="000C1C22">
      <w:pPr>
        <w:pBdr>
          <w:top w:val="single" w:sz="4" w:space="1" w:color="auto"/>
          <w:left w:val="single" w:sz="4" w:space="4" w:color="auto"/>
          <w:bottom w:val="single" w:sz="4" w:space="1" w:color="auto"/>
          <w:right w:val="single" w:sz="4" w:space="4" w:color="auto"/>
        </w:pBdr>
        <w:spacing w:after="240"/>
        <w:rPr>
          <w:b/>
        </w:rPr>
      </w:pPr>
      <w:r>
        <w:rPr>
          <w:b/>
        </w:rPr>
        <w:t xml:space="preserve">Please complete the asset transfer request form if the property/land is owned/leased/managed by </w:t>
      </w:r>
      <w:r w:rsidR="00A2164F">
        <w:rPr>
          <w:b/>
        </w:rPr>
        <w:t xml:space="preserve">Falkirk Council. </w:t>
      </w:r>
    </w:p>
    <w:p w14:paraId="5234D539" w14:textId="145FBC17" w:rsidR="00BA6A41" w:rsidRPr="00BA6A41" w:rsidRDefault="00A2164F" w:rsidP="000C1C22">
      <w:pPr>
        <w:pBdr>
          <w:top w:val="single" w:sz="4" w:space="1" w:color="auto"/>
          <w:left w:val="single" w:sz="4" w:space="4" w:color="auto"/>
          <w:bottom w:val="single" w:sz="4" w:space="1" w:color="auto"/>
          <w:right w:val="single" w:sz="4" w:space="4" w:color="auto"/>
        </w:pBdr>
        <w:spacing w:after="240"/>
        <w:rPr>
          <w:b/>
        </w:rPr>
      </w:pPr>
      <w:r w:rsidRPr="005259BC">
        <w:rPr>
          <w:b/>
        </w:rPr>
        <w:t>It is essential that you</w:t>
      </w:r>
      <w:r w:rsidR="00BA6A41" w:rsidRPr="005259BC">
        <w:rPr>
          <w:b/>
        </w:rPr>
        <w:t xml:space="preserve"> read the </w:t>
      </w:r>
      <w:hyperlink r:id="rId12" w:history="1">
        <w:r w:rsidRPr="005259BC">
          <w:rPr>
            <w:rStyle w:val="Hyperlink"/>
            <w:b/>
          </w:rPr>
          <w:t>A</w:t>
        </w:r>
        <w:r w:rsidR="00BA6A41" w:rsidRPr="005259BC">
          <w:rPr>
            <w:rStyle w:val="Hyperlink"/>
            <w:b/>
          </w:rPr>
          <w:t xml:space="preserve">sset </w:t>
        </w:r>
        <w:r w:rsidRPr="005259BC">
          <w:rPr>
            <w:rStyle w:val="Hyperlink"/>
            <w:b/>
          </w:rPr>
          <w:t>T</w:t>
        </w:r>
        <w:r w:rsidR="00BA6A41" w:rsidRPr="005259BC">
          <w:rPr>
            <w:rStyle w:val="Hyperlink"/>
            <w:b/>
          </w:rPr>
          <w:t>ransfer guidance</w:t>
        </w:r>
      </w:hyperlink>
      <w:r w:rsidR="00BA6A41" w:rsidRPr="005259BC">
        <w:rPr>
          <w:b/>
        </w:rPr>
        <w:t xml:space="preserve"> provided by the Scottish Government before making a request.</w:t>
      </w:r>
      <w:r w:rsidR="00BA6A41" w:rsidRPr="00BA6A41">
        <w:rPr>
          <w:b/>
        </w:rPr>
        <w:t xml:space="preserve">  </w:t>
      </w:r>
    </w:p>
    <w:p w14:paraId="17745B96" w14:textId="2F3C7A0F" w:rsidR="006C096C"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w:t>
      </w:r>
      <w:r w:rsidR="006C096C">
        <w:rPr>
          <w:b/>
        </w:rPr>
        <w:t>should</w:t>
      </w:r>
      <w:r>
        <w:rPr>
          <w:b/>
        </w:rPr>
        <w:t xml:space="preserve"> be </w:t>
      </w:r>
      <w:r w:rsidR="00A2164F">
        <w:rPr>
          <w:b/>
        </w:rPr>
        <w:t xml:space="preserve">emailed to </w:t>
      </w:r>
      <w:hyperlink r:id="rId13" w:history="1">
        <w:r w:rsidR="00A2164F" w:rsidRPr="00211B1E">
          <w:rPr>
            <w:rStyle w:val="Hyperlink"/>
            <w:b/>
          </w:rPr>
          <w:t>strategicpropertyreview@falkirk.gov.uk</w:t>
        </w:r>
      </w:hyperlink>
      <w:r w:rsidR="00A2164F">
        <w:rPr>
          <w:b/>
        </w:rPr>
        <w:t xml:space="preserve"> or </w:t>
      </w:r>
      <w:r>
        <w:rPr>
          <w:b/>
        </w:rPr>
        <w:t>sent to</w:t>
      </w:r>
      <w:r w:rsidR="006C096C">
        <w:rPr>
          <w:b/>
        </w:rPr>
        <w:t xml:space="preserve"> </w:t>
      </w:r>
    </w:p>
    <w:p w14:paraId="1755D3B5" w14:textId="249367D5" w:rsidR="00BA6A41" w:rsidRDefault="006C096C"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The </w:t>
      </w:r>
      <w:r w:rsidR="00A2164F">
        <w:rPr>
          <w:b/>
        </w:rPr>
        <w:t>Asset Team</w:t>
      </w:r>
      <w:r w:rsidR="005259BC">
        <w:rPr>
          <w:b/>
        </w:rPr>
        <w:t xml:space="preserve"> </w:t>
      </w:r>
    </w:p>
    <w:p w14:paraId="110CDD63" w14:textId="1E9802B3"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Council </w:t>
      </w:r>
    </w:p>
    <w:bookmarkEnd w:id="0"/>
    <w:p w14:paraId="1718D9A9" w14:textId="2671D1E9"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4 Stadium Way</w:t>
      </w:r>
    </w:p>
    <w:p w14:paraId="345EE035" w14:textId="321E3306"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w:t>
      </w:r>
    </w:p>
    <w:p w14:paraId="29543A3C" w14:textId="6074A95D"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FK2 9EE</w:t>
      </w:r>
    </w:p>
    <w:p w14:paraId="63DC61B9" w14:textId="77777777" w:rsidR="00A2164F" w:rsidRPr="00BA6A41" w:rsidRDefault="00A2164F" w:rsidP="000C1C22">
      <w:pPr>
        <w:pBdr>
          <w:top w:val="single" w:sz="4" w:space="1" w:color="auto"/>
          <w:left w:val="single" w:sz="4" w:space="4" w:color="auto"/>
          <w:bottom w:val="single" w:sz="4" w:space="1" w:color="auto"/>
          <w:right w:val="single" w:sz="4" w:space="4" w:color="auto"/>
        </w:pBdr>
        <w:spacing w:after="240"/>
        <w:rPr>
          <w:b/>
        </w:rPr>
      </w:pPr>
    </w:p>
    <w:p w14:paraId="1A31240D" w14:textId="77777777" w:rsidR="009D0B1F" w:rsidRDefault="006C096C" w:rsidP="006C096C">
      <w:pPr>
        <w:spacing w:after="240"/>
        <w:rPr>
          <w:b/>
          <w:szCs w:val="24"/>
        </w:rPr>
      </w:pPr>
      <w:r>
        <w:rPr>
          <w:b/>
          <w:szCs w:val="24"/>
        </w:rPr>
        <w:tab/>
      </w:r>
    </w:p>
    <w:p w14:paraId="46AA523C" w14:textId="77777777" w:rsidR="009D0B1F" w:rsidRDefault="009D0B1F" w:rsidP="006C096C">
      <w:pPr>
        <w:spacing w:after="240"/>
        <w:rPr>
          <w:b/>
          <w:szCs w:val="24"/>
        </w:rPr>
      </w:pPr>
    </w:p>
    <w:p w14:paraId="150A298D" w14:textId="1872F87B" w:rsidR="009D0B1F" w:rsidRDefault="009D0B1F" w:rsidP="006C096C">
      <w:pPr>
        <w:spacing w:after="240"/>
        <w:rPr>
          <w:b/>
          <w:szCs w:val="24"/>
        </w:rPr>
      </w:pPr>
    </w:p>
    <w:p w14:paraId="0DB33EF5" w14:textId="4AC35D63" w:rsidR="009D0B1F" w:rsidRDefault="009D0B1F" w:rsidP="006C096C">
      <w:pPr>
        <w:spacing w:after="240"/>
        <w:rPr>
          <w:b/>
          <w:szCs w:val="24"/>
        </w:rPr>
      </w:pPr>
    </w:p>
    <w:p w14:paraId="6B5D82FD" w14:textId="77777777" w:rsidR="00AE6D0B" w:rsidRDefault="00AE6D0B" w:rsidP="006C096C">
      <w:pPr>
        <w:spacing w:after="240"/>
        <w:rPr>
          <w:b/>
          <w:szCs w:val="24"/>
        </w:rPr>
        <w:sectPr w:rsidR="00AE6D0B" w:rsidSect="009D0B1F">
          <w:footerReference w:type="default" r:id="rId14"/>
          <w:pgSz w:w="11906" w:h="16838" w:code="9"/>
          <w:pgMar w:top="284" w:right="1440" w:bottom="1440" w:left="1440" w:header="709" w:footer="709" w:gutter="0"/>
          <w:cols w:space="708"/>
          <w:docGrid w:linePitch="360"/>
        </w:sectPr>
      </w:pPr>
    </w:p>
    <w:p w14:paraId="43E28684" w14:textId="48A1343A" w:rsidR="009D0B1F" w:rsidRDefault="009D0B1F" w:rsidP="006C096C">
      <w:pPr>
        <w:spacing w:after="240"/>
        <w:rPr>
          <w:b/>
          <w:szCs w:val="24"/>
        </w:rPr>
      </w:pPr>
    </w:p>
    <w:p w14:paraId="2BE864E6" w14:textId="77777777" w:rsidR="00AE6D0B" w:rsidRDefault="006C096C" w:rsidP="00AE6D0B">
      <w:pPr>
        <w:spacing w:after="240"/>
        <w:rPr>
          <w:b/>
          <w:szCs w:val="24"/>
        </w:rPr>
      </w:pPr>
      <w:r>
        <w:rPr>
          <w:b/>
          <w:szCs w:val="24"/>
        </w:rPr>
        <w:tab/>
      </w:r>
      <w:r>
        <w:rPr>
          <w:b/>
          <w:szCs w:val="24"/>
        </w:rPr>
        <w:tab/>
      </w:r>
      <w:r>
        <w:rPr>
          <w:b/>
          <w:szCs w:val="24"/>
        </w:rPr>
        <w:tab/>
      </w:r>
      <w:r>
        <w:rPr>
          <w:b/>
          <w:szCs w:val="24"/>
        </w:rPr>
        <w:tab/>
      </w:r>
      <w:r w:rsidR="00C75F5E">
        <w:rPr>
          <w:b/>
          <w:szCs w:val="24"/>
        </w:rPr>
        <w:t xml:space="preserve">                                                        </w:t>
      </w:r>
    </w:p>
    <w:p w14:paraId="24BD8495" w14:textId="606D5AC7" w:rsidR="00D21F38" w:rsidRPr="001259E2" w:rsidRDefault="00AE6D0B" w:rsidP="001259E2">
      <w:pPr>
        <w:pStyle w:val="Heading2"/>
      </w:pPr>
      <w:r w:rsidRPr="001259E2">
        <w:t xml:space="preserve">Section 1: </w:t>
      </w:r>
      <w:r w:rsidR="00D21F38" w:rsidRPr="001259E2">
        <w:t xml:space="preserve">Information about the </w:t>
      </w:r>
      <w:r w:rsidR="001E44B2" w:rsidRPr="001259E2">
        <w:t>C</w:t>
      </w:r>
      <w:r w:rsidR="00D21F38" w:rsidRPr="001259E2">
        <w:t xml:space="preserve">ommunity </w:t>
      </w:r>
      <w:r w:rsidR="001E44B2" w:rsidRPr="001259E2">
        <w:t>T</w:t>
      </w:r>
      <w:r w:rsidR="00D21F38" w:rsidRPr="001259E2">
        <w:t xml:space="preserve">ransfer </w:t>
      </w:r>
      <w:r w:rsidR="001E44B2" w:rsidRPr="001259E2">
        <w:t>B</w:t>
      </w:r>
      <w:r w:rsidR="00D21F38" w:rsidRPr="001259E2">
        <w:t xml:space="preserve">ody </w:t>
      </w:r>
      <w:r w:rsidR="001E398F" w:rsidRPr="001259E2">
        <w:t xml:space="preserve">(CTB) </w:t>
      </w:r>
      <w:r w:rsidR="00D21F38" w:rsidRPr="001259E2">
        <w:t>making the request</w:t>
      </w:r>
    </w:p>
    <w:p w14:paraId="1593FE9B" w14:textId="77777777" w:rsidR="001E398F" w:rsidRDefault="001E398F" w:rsidP="00A03D5B">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699B35CE" w14:textId="14E23C76" w:rsidR="001E398F" w:rsidRDefault="004423D8" w:rsidP="001E398F">
      <w:pPr>
        <w:pBdr>
          <w:top w:val="single" w:sz="4" w:space="1" w:color="auto"/>
          <w:left w:val="single" w:sz="4" w:space="4" w:color="auto"/>
          <w:bottom w:val="single" w:sz="4" w:space="14" w:color="auto"/>
          <w:right w:val="single" w:sz="4" w:space="4" w:color="auto"/>
        </w:pBdr>
        <w:spacing w:after="240"/>
      </w:pPr>
      <w:r>
        <w:t>First 4 Kids</w:t>
      </w:r>
    </w:p>
    <w:p w14:paraId="026C1434" w14:textId="77777777" w:rsidR="00B513DF" w:rsidRDefault="000C1C22" w:rsidP="00A03D5B">
      <w:pPr>
        <w:numPr>
          <w:ilvl w:val="1"/>
          <w:numId w:val="13"/>
        </w:numPr>
        <w:tabs>
          <w:tab w:val="left" w:pos="1418"/>
        </w:tabs>
        <w:spacing w:after="240"/>
        <w:ind w:hanging="792"/>
      </w:pPr>
      <w:r>
        <w:t>CTB address.  This should be the registered address, if you have one.</w:t>
      </w:r>
      <w:r w:rsidR="00B513DF">
        <w:t xml:space="preserve">  </w:t>
      </w:r>
    </w:p>
    <w:p w14:paraId="074FC5BE" w14:textId="62140CA0" w:rsidR="000C1C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1B7E6B">
        <w:t xml:space="preserve"> Head Office</w:t>
      </w:r>
      <w:r w:rsidR="001B7E6B">
        <w:br/>
        <w:t>Unit 4</w:t>
      </w:r>
      <w:r w:rsidR="001B7E6B">
        <w:br/>
        <w:t>Grangemouth Enterprise Centre</w:t>
      </w:r>
      <w:r w:rsidR="001B7E6B">
        <w:br/>
        <w:t>Falkirk Road</w:t>
      </w:r>
      <w:r w:rsidR="001B7E6B">
        <w:br/>
        <w:t>Grangemouth</w:t>
      </w:r>
      <w:r w:rsidR="001B7E6B">
        <w:br/>
      </w:r>
    </w:p>
    <w:p w14:paraId="7DEBACE1"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554363A" w14:textId="3349D3B6"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1B7E6B">
        <w:t xml:space="preserve"> FK3 8XS</w:t>
      </w:r>
    </w:p>
    <w:p w14:paraId="6F7B4C24" w14:textId="77777777" w:rsidR="001E44B2" w:rsidRDefault="001E44B2" w:rsidP="000C1C22">
      <w:pPr>
        <w:pBdr>
          <w:top w:val="single" w:sz="4" w:space="1" w:color="auto"/>
          <w:left w:val="single" w:sz="4" w:space="4" w:color="auto"/>
          <w:bottom w:val="single" w:sz="4" w:space="1" w:color="auto"/>
          <w:right w:val="single" w:sz="4" w:space="4" w:color="auto"/>
        </w:pBdr>
        <w:spacing w:after="240"/>
      </w:pPr>
    </w:p>
    <w:p w14:paraId="1AB12251" w14:textId="77777777" w:rsidR="00B513DF" w:rsidRDefault="000C1C22" w:rsidP="00A03D5B">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187E4FB3" w14:textId="4FCA1AE2" w:rsidR="00B513DF" w:rsidRDefault="000C1C22" w:rsidP="000C1C22">
      <w:pPr>
        <w:pBdr>
          <w:top w:val="single" w:sz="4" w:space="1" w:color="auto"/>
          <w:left w:val="single" w:sz="4" w:space="4" w:color="auto"/>
          <w:bottom w:val="single" w:sz="4" w:space="1" w:color="auto"/>
          <w:right w:val="single" w:sz="4" w:space="4" w:color="auto"/>
        </w:pBdr>
        <w:spacing w:after="240"/>
      </w:pPr>
      <w:r>
        <w:t>Contact name:</w:t>
      </w:r>
      <w:r w:rsidR="001B7E6B">
        <w:t xml:space="preserve"> </w:t>
      </w:r>
      <w:r w:rsidR="008943DF">
        <w:t xml:space="preserve">[REDACTED] </w:t>
      </w:r>
    </w:p>
    <w:p w14:paraId="40C44A70" w14:textId="64A53332" w:rsidR="000C1C22" w:rsidRDefault="000C1C22" w:rsidP="00FF5316">
      <w:pPr>
        <w:pBdr>
          <w:top w:val="single" w:sz="4" w:space="1" w:color="auto"/>
          <w:left w:val="single" w:sz="4" w:space="4" w:color="auto"/>
          <w:bottom w:val="single" w:sz="4" w:space="1" w:color="auto"/>
          <w:right w:val="single" w:sz="4" w:space="4" w:color="auto"/>
        </w:pBdr>
        <w:tabs>
          <w:tab w:val="left" w:pos="5670"/>
        </w:tabs>
        <w:spacing w:after="240"/>
      </w:pPr>
      <w:r>
        <w:t>Postal address:</w:t>
      </w:r>
      <w:r w:rsidR="001B7E6B">
        <w:t xml:space="preserve"> Head Office</w:t>
      </w:r>
      <w:r w:rsidR="001B7E6B">
        <w:br/>
        <w:t>Unit 4</w:t>
      </w:r>
      <w:r w:rsidR="001B7E6B">
        <w:br/>
        <w:t>Grangemouth Enterprise Centre</w:t>
      </w:r>
      <w:r w:rsidR="001B7E6B">
        <w:br/>
        <w:t>Falkirk Road</w:t>
      </w:r>
      <w:r w:rsidR="001B7E6B">
        <w:br/>
        <w:t>Grangemouth</w:t>
      </w:r>
      <w:r w:rsidR="00FF5316">
        <w:tab/>
      </w:r>
    </w:p>
    <w:p w14:paraId="45687E4F"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6484968" w14:textId="6BD42257" w:rsidR="000C1C22" w:rsidRPr="00751D76" w:rsidRDefault="000C1C22" w:rsidP="000C1C22">
      <w:pPr>
        <w:pBdr>
          <w:top w:val="single" w:sz="4" w:space="1" w:color="auto"/>
          <w:left w:val="single" w:sz="4" w:space="4" w:color="auto"/>
          <w:bottom w:val="single" w:sz="4" w:space="1" w:color="auto"/>
          <w:right w:val="single" w:sz="4" w:space="4" w:color="auto"/>
        </w:pBdr>
        <w:spacing w:after="240"/>
        <w:rPr>
          <w:lang w:val="fr-FR"/>
        </w:rPr>
      </w:pPr>
      <w:r w:rsidRPr="00751D76">
        <w:rPr>
          <w:lang w:val="fr-FR"/>
        </w:rPr>
        <w:t>Postcode:</w:t>
      </w:r>
      <w:r w:rsidR="001B7E6B" w:rsidRPr="00751D76">
        <w:rPr>
          <w:lang w:val="fr-FR"/>
        </w:rPr>
        <w:t xml:space="preserve"> FK3 8XS</w:t>
      </w:r>
    </w:p>
    <w:p w14:paraId="2E34FE4A" w14:textId="25E096A9" w:rsidR="000C1C22" w:rsidRPr="00751D76" w:rsidRDefault="000C1C22" w:rsidP="000C1C22">
      <w:pPr>
        <w:pBdr>
          <w:top w:val="single" w:sz="4" w:space="1" w:color="auto"/>
          <w:left w:val="single" w:sz="4" w:space="4" w:color="auto"/>
          <w:bottom w:val="single" w:sz="4" w:space="1" w:color="auto"/>
          <w:right w:val="single" w:sz="4" w:space="4" w:color="auto"/>
        </w:pBdr>
        <w:spacing w:after="240"/>
        <w:rPr>
          <w:lang w:val="fr-FR"/>
        </w:rPr>
      </w:pPr>
      <w:r w:rsidRPr="00751D76">
        <w:rPr>
          <w:lang w:val="fr-FR"/>
        </w:rPr>
        <w:t>Email:</w:t>
      </w:r>
      <w:r w:rsidR="00385E86" w:rsidRPr="00751D76">
        <w:rPr>
          <w:lang w:val="fr-FR"/>
        </w:rPr>
        <w:t xml:space="preserve"> </w:t>
      </w:r>
      <w:r w:rsidR="008943DF" w:rsidRPr="00BE0FF1">
        <w:rPr>
          <w:lang w:val="fr-FR"/>
        </w:rPr>
        <w:t>[REDACTED]</w:t>
      </w:r>
    </w:p>
    <w:p w14:paraId="420C18C0" w14:textId="2D4C89F9" w:rsidR="000C1C22" w:rsidRDefault="000C1C22" w:rsidP="000C1C22">
      <w:pPr>
        <w:pBdr>
          <w:top w:val="single" w:sz="4" w:space="1" w:color="auto"/>
          <w:left w:val="single" w:sz="4" w:space="4" w:color="auto"/>
          <w:bottom w:val="single" w:sz="4" w:space="1" w:color="auto"/>
          <w:right w:val="single" w:sz="4" w:space="4" w:color="auto"/>
        </w:pBdr>
        <w:spacing w:after="240"/>
      </w:pPr>
      <w:r>
        <w:t>Telephone:</w:t>
      </w:r>
      <w:r w:rsidR="00385E86">
        <w:t xml:space="preserve"> </w:t>
      </w:r>
      <w:r w:rsidR="008943DF">
        <w:t>[REDACTED]</w:t>
      </w:r>
    </w:p>
    <w:p w14:paraId="651E5C9B" w14:textId="2A39D906" w:rsidR="005C5388" w:rsidRPr="00EA2AB2" w:rsidRDefault="00F34E0B" w:rsidP="00C54F84">
      <w:pPr>
        <w:spacing w:after="240" w:line="240" w:lineRule="auto"/>
        <w:rPr>
          <w:i/>
        </w:rPr>
      </w:pPr>
      <w:r>
        <w:rPr>
          <w:rFonts w:ascii="MS Gothic" w:eastAsia="MS Gothic" w:hAnsi="MS Gothic" w:cs="MS Gothic"/>
          <w:b/>
          <w:sz w:val="36"/>
          <w:szCs w:val="36"/>
        </w:rPr>
        <w:t>x</w:t>
      </w:r>
      <w:r w:rsidR="00C54F84" w:rsidRPr="00C54F84">
        <w:rPr>
          <w:b/>
        </w:rPr>
        <w:t xml:space="preserve"> </w:t>
      </w:r>
      <w:r w:rsidR="00C54F84" w:rsidRPr="00C54F84">
        <w:t xml:space="preserve">We agree that correspondence in relation to this asset transfer request </w:t>
      </w:r>
      <w:r w:rsidR="00EA2AB2">
        <w:t>may</w:t>
      </w:r>
      <w:r w:rsidR="00C54F84" w:rsidRPr="00C54F84">
        <w:t xml:space="preserve"> be sent by email to the email address given above.</w:t>
      </w:r>
      <w:r w:rsidR="00C54F84">
        <w:rPr>
          <w:i/>
        </w:rPr>
        <w:t xml:space="preserve">  </w:t>
      </w:r>
      <w:r w:rsidR="00EA2AB2">
        <w:rPr>
          <w:i/>
        </w:rPr>
        <w:t>(Please tick to indicate agreement)</w:t>
      </w:r>
    </w:p>
    <w:p w14:paraId="58D3A4DC" w14:textId="4E6A6BE0" w:rsidR="005C5388" w:rsidRDefault="00B513DF" w:rsidP="00C54F84">
      <w:pPr>
        <w:widowControl w:val="0"/>
        <w:spacing w:after="240"/>
        <w:rPr>
          <w:i/>
        </w:rPr>
      </w:pPr>
      <w:r>
        <w:rPr>
          <w:i/>
        </w:rPr>
        <w:t xml:space="preserve">You can </w:t>
      </w:r>
      <w:r w:rsidR="000C1C22">
        <w:rPr>
          <w:i/>
        </w:rPr>
        <w:t xml:space="preserve">ask </w:t>
      </w:r>
      <w:r w:rsidR="00A2164F">
        <w:rPr>
          <w:i/>
        </w:rPr>
        <w:t>Falkirk Council t</w:t>
      </w:r>
      <w:r w:rsidR="000C1C22">
        <w:rPr>
          <w:i/>
        </w:rPr>
        <w:t xml:space="preserve">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14:paraId="2A67237F" w14:textId="26B80473" w:rsidR="009D0B1F" w:rsidRDefault="009D0B1F" w:rsidP="00C54F84">
      <w:pPr>
        <w:widowControl w:val="0"/>
        <w:spacing w:after="240"/>
      </w:pPr>
    </w:p>
    <w:p w14:paraId="7C8F6D4B" w14:textId="68BE0724" w:rsidR="009D0B1F" w:rsidRDefault="009D0B1F" w:rsidP="00C54F84">
      <w:pPr>
        <w:widowControl w:val="0"/>
        <w:spacing w:after="240"/>
      </w:pPr>
    </w:p>
    <w:p w14:paraId="5D24D754" w14:textId="2939AB2A" w:rsidR="009D0B1F" w:rsidRDefault="009D0B1F" w:rsidP="00C54F84">
      <w:pPr>
        <w:widowControl w:val="0"/>
        <w:spacing w:after="240"/>
      </w:pPr>
    </w:p>
    <w:p w14:paraId="77F7339A" w14:textId="77777777" w:rsidR="001E7FF3" w:rsidRDefault="001E7FF3" w:rsidP="00C54F84">
      <w:pPr>
        <w:widowControl w:val="0"/>
        <w:spacing w:after="240"/>
      </w:pPr>
    </w:p>
    <w:p w14:paraId="0CF89FC4" w14:textId="77777777" w:rsidR="001E7FF3" w:rsidRDefault="001E7FF3" w:rsidP="00C54F84">
      <w:pPr>
        <w:widowControl w:val="0"/>
        <w:spacing w:after="240"/>
      </w:pPr>
    </w:p>
    <w:p w14:paraId="246825D4" w14:textId="2EC2EF04" w:rsidR="009D0B1F" w:rsidRDefault="009D0B1F" w:rsidP="00C54F84">
      <w:pPr>
        <w:widowControl w:val="0"/>
        <w:spacing w:after="240"/>
      </w:pPr>
    </w:p>
    <w:p w14:paraId="07584792" w14:textId="77777777" w:rsidR="009D0B1F" w:rsidRPr="009D0B1F" w:rsidRDefault="009D0B1F" w:rsidP="00C54F84">
      <w:pPr>
        <w:widowControl w:val="0"/>
        <w:spacing w:after="240"/>
      </w:pPr>
    </w:p>
    <w:p w14:paraId="210A8D94" w14:textId="6542848F" w:rsidR="00A2164F" w:rsidRPr="001E44B2" w:rsidRDefault="001718F2" w:rsidP="008332E4">
      <w:pPr>
        <w:numPr>
          <w:ilvl w:val="1"/>
          <w:numId w:val="13"/>
        </w:numPr>
        <w:tabs>
          <w:tab w:val="left" w:pos="1418"/>
        </w:tabs>
        <w:spacing w:after="240"/>
        <w:ind w:hanging="792"/>
      </w:pPr>
      <w:r>
        <w:t>Please mark an “X” in the relevant box to confirm the type of CTB and its official number, if it has one.</w:t>
      </w:r>
      <w:bookmarkStart w:id="1" w:name="_Hlk172784864"/>
    </w:p>
    <w:bookmarkEnd w:id="1"/>
    <w:tbl>
      <w:tblPr>
        <w:tblStyle w:val="TableGrid"/>
        <w:tblW w:w="0" w:type="auto"/>
        <w:tblLook w:val="04A0" w:firstRow="1" w:lastRow="0" w:firstColumn="1" w:lastColumn="0" w:noHBand="0" w:noVBand="1"/>
      </w:tblPr>
      <w:tblGrid>
        <w:gridCol w:w="659"/>
        <w:gridCol w:w="5364"/>
        <w:gridCol w:w="2993"/>
      </w:tblGrid>
      <w:tr w:rsidR="001718F2" w14:paraId="3ED59057" w14:textId="77777777" w:rsidTr="00C75F5E">
        <w:tc>
          <w:tcPr>
            <w:tcW w:w="675" w:type="dxa"/>
          </w:tcPr>
          <w:p w14:paraId="26A0E723" w14:textId="77777777" w:rsidR="001718F2" w:rsidRDefault="001718F2" w:rsidP="0010406D">
            <w:pPr>
              <w:spacing w:before="240" w:after="240"/>
            </w:pPr>
          </w:p>
        </w:tc>
        <w:tc>
          <w:tcPr>
            <w:tcW w:w="5486" w:type="dxa"/>
          </w:tcPr>
          <w:p w14:paraId="05CFEFB4" w14:textId="3B2AF6E4" w:rsidR="001718F2" w:rsidRDefault="001718F2" w:rsidP="00906D19">
            <w:pPr>
              <w:spacing w:before="240" w:after="240"/>
            </w:pPr>
            <w:r>
              <w:t>Company</w:t>
            </w:r>
            <w:r w:rsidR="00A2164F">
              <w:t xml:space="preserve"> </w:t>
            </w:r>
            <w:r>
              <w:t>and its company number is</w:t>
            </w:r>
            <w:r w:rsidR="00066112">
              <w:t xml:space="preserve"> ………….</w:t>
            </w:r>
          </w:p>
        </w:tc>
        <w:tc>
          <w:tcPr>
            <w:tcW w:w="3081" w:type="dxa"/>
          </w:tcPr>
          <w:p w14:paraId="152B7288" w14:textId="77777777" w:rsidR="001718F2" w:rsidRDefault="001718F2" w:rsidP="0010406D">
            <w:pPr>
              <w:spacing w:before="240" w:after="240"/>
            </w:pPr>
          </w:p>
        </w:tc>
      </w:tr>
      <w:tr w:rsidR="00066112" w14:paraId="5851D82E" w14:textId="77777777" w:rsidTr="00C75F5E">
        <w:tc>
          <w:tcPr>
            <w:tcW w:w="675" w:type="dxa"/>
          </w:tcPr>
          <w:p w14:paraId="220F37A5" w14:textId="684F520F" w:rsidR="00066112" w:rsidRDefault="00385E86" w:rsidP="00066112">
            <w:pPr>
              <w:spacing w:before="240"/>
            </w:pPr>
            <w:r>
              <w:t>X</w:t>
            </w:r>
          </w:p>
        </w:tc>
        <w:tc>
          <w:tcPr>
            <w:tcW w:w="5486" w:type="dxa"/>
          </w:tcPr>
          <w:p w14:paraId="3CD666D8" w14:textId="60853564" w:rsidR="00066112" w:rsidRDefault="00066112" w:rsidP="00066112">
            <w:pPr>
              <w:spacing w:before="240"/>
            </w:pPr>
            <w:r>
              <w:t>Scottish Charitable Incorporated Organisation (SCIO)</w:t>
            </w:r>
            <w:r w:rsidR="00C75F5E">
              <w:t xml:space="preserve"> </w:t>
            </w:r>
            <w:r>
              <w:t>and its charity number is ……………</w:t>
            </w:r>
            <w:proofErr w:type="gramStart"/>
            <w:r>
              <w:t>…..</w:t>
            </w:r>
            <w:proofErr w:type="gramEnd"/>
          </w:p>
        </w:tc>
        <w:tc>
          <w:tcPr>
            <w:tcW w:w="3081" w:type="dxa"/>
          </w:tcPr>
          <w:p w14:paraId="08344543" w14:textId="1A0EE0F8" w:rsidR="00066112" w:rsidRDefault="005A30BC" w:rsidP="00066112">
            <w:pPr>
              <w:spacing w:before="240"/>
            </w:pPr>
            <w:r w:rsidRPr="00775FFE">
              <w:t>SC047149</w:t>
            </w:r>
          </w:p>
        </w:tc>
      </w:tr>
      <w:tr w:rsidR="00066112" w14:paraId="3C7D6774" w14:textId="77777777" w:rsidTr="00C75F5E">
        <w:tc>
          <w:tcPr>
            <w:tcW w:w="675" w:type="dxa"/>
          </w:tcPr>
          <w:p w14:paraId="56DF496E" w14:textId="77777777" w:rsidR="00066112" w:rsidRDefault="00066112" w:rsidP="00066112">
            <w:pPr>
              <w:spacing w:before="240"/>
            </w:pPr>
          </w:p>
        </w:tc>
        <w:tc>
          <w:tcPr>
            <w:tcW w:w="5486" w:type="dxa"/>
          </w:tcPr>
          <w:p w14:paraId="4F10F04E" w14:textId="5494F01C" w:rsidR="00066112" w:rsidRDefault="00066112" w:rsidP="00066112">
            <w:pPr>
              <w:spacing w:before="240"/>
            </w:pPr>
            <w:r>
              <w:t>Community Benefit Society (</w:t>
            </w:r>
            <w:proofErr w:type="spellStart"/>
            <w:r>
              <w:t>BenCom</w:t>
            </w:r>
            <w:proofErr w:type="spellEnd"/>
            <w:r>
              <w:t>)</w:t>
            </w:r>
            <w:r w:rsidR="00C75F5E">
              <w:t xml:space="preserve"> </w:t>
            </w:r>
            <w:r>
              <w:t>and its registered number is ………………………………</w:t>
            </w:r>
          </w:p>
        </w:tc>
        <w:tc>
          <w:tcPr>
            <w:tcW w:w="3081" w:type="dxa"/>
          </w:tcPr>
          <w:p w14:paraId="57DFB707" w14:textId="77777777" w:rsidR="00066112" w:rsidRDefault="00066112" w:rsidP="00066112">
            <w:pPr>
              <w:spacing w:before="240"/>
            </w:pPr>
          </w:p>
        </w:tc>
      </w:tr>
      <w:tr w:rsidR="00066112" w14:paraId="1B036299" w14:textId="77777777" w:rsidTr="00A2164F">
        <w:tc>
          <w:tcPr>
            <w:tcW w:w="675" w:type="dxa"/>
          </w:tcPr>
          <w:p w14:paraId="31F693CD" w14:textId="77777777" w:rsidR="00066112" w:rsidRDefault="00066112" w:rsidP="0010406D">
            <w:pPr>
              <w:spacing w:before="240" w:after="240"/>
            </w:pPr>
          </w:p>
        </w:tc>
        <w:tc>
          <w:tcPr>
            <w:tcW w:w="5486" w:type="dxa"/>
          </w:tcPr>
          <w:p w14:paraId="5B90DDF6" w14:textId="77777777" w:rsidR="00066112" w:rsidRDefault="00066112" w:rsidP="00066112">
            <w:pPr>
              <w:spacing w:before="240" w:after="240"/>
            </w:pPr>
            <w:r>
              <w:t>Unincorporated organisation (no number)</w:t>
            </w:r>
          </w:p>
        </w:tc>
        <w:tc>
          <w:tcPr>
            <w:tcW w:w="3081" w:type="dxa"/>
          </w:tcPr>
          <w:p w14:paraId="5FA012F0" w14:textId="77777777" w:rsidR="00066112" w:rsidRDefault="00066112" w:rsidP="0010406D">
            <w:pPr>
              <w:spacing w:before="240" w:after="240"/>
            </w:pPr>
          </w:p>
        </w:tc>
      </w:tr>
    </w:tbl>
    <w:p w14:paraId="64A68A3D" w14:textId="77777777" w:rsidR="00582C23" w:rsidRDefault="00582C23" w:rsidP="001E398F">
      <w:pPr>
        <w:spacing w:after="240"/>
        <w:rPr>
          <w:b/>
        </w:rPr>
      </w:pPr>
    </w:p>
    <w:p w14:paraId="14ABF754" w14:textId="1C8991AE" w:rsidR="00B513DF" w:rsidRDefault="00B513DF" w:rsidP="001E398F">
      <w:pPr>
        <w:spacing w:after="240"/>
        <w:rPr>
          <w:b/>
          <w:sz w:val="28"/>
          <w:szCs w:val="28"/>
        </w:rPr>
      </w:pPr>
      <w:r w:rsidRPr="00906D19">
        <w:rPr>
          <w:b/>
          <w:sz w:val="28"/>
          <w:szCs w:val="28"/>
        </w:rPr>
        <w:t xml:space="preserve">Please attach a copy of the </w:t>
      </w:r>
      <w:r w:rsidR="0010406D" w:rsidRPr="00906D19">
        <w:rPr>
          <w:b/>
          <w:sz w:val="28"/>
          <w:szCs w:val="28"/>
        </w:rPr>
        <w:t>CTB’s</w:t>
      </w:r>
      <w:r w:rsidRPr="00906D19">
        <w:rPr>
          <w:b/>
          <w:sz w:val="28"/>
          <w:szCs w:val="28"/>
        </w:rPr>
        <w:t xml:space="preserve"> constitution, articles of association or registered rules.</w:t>
      </w:r>
    </w:p>
    <w:p w14:paraId="64598866" w14:textId="1266F7C1" w:rsidR="0026126B" w:rsidRPr="002907CE" w:rsidRDefault="0026126B" w:rsidP="0026126B">
      <w:pPr>
        <w:tabs>
          <w:tab w:val="left" w:pos="1418"/>
        </w:tabs>
        <w:spacing w:after="240"/>
        <w:rPr>
          <w:szCs w:val="24"/>
        </w:rPr>
      </w:pPr>
      <w:r w:rsidRPr="002907CE">
        <w:rPr>
          <w:szCs w:val="24"/>
        </w:rPr>
        <w:t xml:space="preserve">Please note that </w:t>
      </w:r>
      <w:r w:rsidR="002907CE" w:rsidRPr="002907CE">
        <w:rPr>
          <w:szCs w:val="24"/>
        </w:rPr>
        <w:t>under The Community Empowerment (Scotland) Act 2015</w:t>
      </w:r>
      <w:r w:rsidR="002907CE">
        <w:rPr>
          <w:szCs w:val="24"/>
        </w:rPr>
        <w:t xml:space="preserve">, </w:t>
      </w:r>
      <w:r w:rsidR="00B73A41" w:rsidRPr="002907CE">
        <w:rPr>
          <w:szCs w:val="24"/>
        </w:rPr>
        <w:t xml:space="preserve">where a CTB is </w:t>
      </w:r>
      <w:r w:rsidR="00C266B2" w:rsidRPr="002907CE">
        <w:rPr>
          <w:szCs w:val="24"/>
        </w:rPr>
        <w:t xml:space="preserve">seeking </w:t>
      </w:r>
      <w:r w:rsidRPr="002907CE">
        <w:rPr>
          <w:szCs w:val="24"/>
          <w:u w:val="single"/>
        </w:rPr>
        <w:t>ownership</w:t>
      </w:r>
      <w:r w:rsidRPr="002907CE">
        <w:rPr>
          <w:szCs w:val="24"/>
        </w:rPr>
        <w:t xml:space="preserve"> rather than a lease, </w:t>
      </w:r>
      <w:r w:rsidR="00C266B2" w:rsidRPr="002907CE">
        <w:rPr>
          <w:szCs w:val="24"/>
        </w:rPr>
        <w:t xml:space="preserve">the </w:t>
      </w:r>
      <w:r w:rsidRPr="002907CE">
        <w:rPr>
          <w:szCs w:val="24"/>
        </w:rPr>
        <w:t xml:space="preserve">organisation must have at least 20 members. See </w:t>
      </w:r>
      <w:r w:rsidR="002907CE">
        <w:rPr>
          <w:szCs w:val="24"/>
        </w:rPr>
        <w:t xml:space="preserve">the Scottish Government’s </w:t>
      </w:r>
      <w:hyperlink r:id="rId15" w:history="1">
        <w:r w:rsidR="002907CE" w:rsidRPr="00E66A02">
          <w:rPr>
            <w:rStyle w:val="Hyperlink"/>
            <w:szCs w:val="24"/>
          </w:rPr>
          <w:t>Guidance for Community Transfer Bodies.</w:t>
        </w:r>
      </w:hyperlink>
      <w:r w:rsidR="002907CE">
        <w:rPr>
          <w:szCs w:val="24"/>
        </w:rPr>
        <w:t xml:space="preserve"> </w:t>
      </w:r>
    </w:p>
    <w:p w14:paraId="243C1F5E" w14:textId="77777777" w:rsidR="00066112" w:rsidRDefault="00B513DF" w:rsidP="00A03D5B">
      <w:pPr>
        <w:numPr>
          <w:ilvl w:val="1"/>
          <w:numId w:val="13"/>
        </w:numPr>
        <w:tabs>
          <w:tab w:val="left" w:pos="1418"/>
        </w:tabs>
        <w:spacing w:after="240"/>
        <w:ind w:hanging="792"/>
      </w:pPr>
      <w:r>
        <w:t xml:space="preserve">Has the organisation been individually designated as a community transfer body by the Scottish Ministers? </w:t>
      </w:r>
    </w:p>
    <w:p w14:paraId="318C286C" w14:textId="3B9D2477" w:rsidR="00A04D66" w:rsidRPr="00066112" w:rsidRDefault="00A04D66" w:rsidP="00A04D66">
      <w:pPr>
        <w:rPr>
          <w:sz w:val="40"/>
          <w:szCs w:val="40"/>
        </w:rPr>
      </w:pPr>
      <w:bookmarkStart w:id="2" w:name="_Hlk172716175"/>
      <w:r w:rsidRPr="0010406D">
        <w:rPr>
          <w:b/>
        </w:rPr>
        <w:t>No</w:t>
      </w:r>
      <w:r>
        <w:rPr>
          <w:b/>
        </w:rPr>
        <w:t xml:space="preserve">   </w:t>
      </w:r>
      <w:r w:rsidRPr="00066112">
        <w:rPr>
          <w:b/>
          <w:sz w:val="40"/>
          <w:szCs w:val="40"/>
        </w:rPr>
        <w:t xml:space="preserve"> </w:t>
      </w:r>
      <w:r w:rsidR="00F34E0B">
        <w:rPr>
          <w:rFonts w:ascii="MS Gothic" w:eastAsia="MS Gothic" w:hAnsi="MS Gothic"/>
          <w:b/>
          <w:sz w:val="40"/>
          <w:szCs w:val="40"/>
        </w:rPr>
        <w:t>x</w:t>
      </w:r>
    </w:p>
    <w:p w14:paraId="68F797D1" w14:textId="77777777" w:rsidR="00066112" w:rsidRDefault="00B513DF" w:rsidP="00066112">
      <w:pPr>
        <w:rPr>
          <w:rFonts w:ascii="MS Gothic" w:eastAsia="MS Gothic" w:hAnsi="MS Gothic"/>
          <w:b/>
          <w:sz w:val="40"/>
          <w:szCs w:val="40"/>
        </w:rPr>
      </w:pPr>
      <w:r w:rsidRPr="0010406D">
        <w:rPr>
          <w:b/>
        </w:rPr>
        <w:t xml:space="preserve">Yes </w:t>
      </w:r>
      <w:r w:rsidR="00066112">
        <w:rPr>
          <w:b/>
        </w:rPr>
        <w:t xml:space="preserve">  </w:t>
      </w:r>
      <w:r w:rsidR="00066112">
        <w:rPr>
          <w:rFonts w:ascii="MS Gothic" w:eastAsia="MS Gothic" w:hAnsi="MS Gothic" w:hint="eastAsia"/>
          <w:b/>
          <w:sz w:val="40"/>
          <w:szCs w:val="40"/>
        </w:rPr>
        <w:t>☐</w:t>
      </w:r>
    </w:p>
    <w:bookmarkEnd w:id="2"/>
    <w:p w14:paraId="7D880BEE" w14:textId="77777777" w:rsidR="00EC3815" w:rsidRDefault="00EC3815" w:rsidP="00066112">
      <w:pPr>
        <w:rPr>
          <w:rFonts w:eastAsia="MS Gothic" w:cs="Arial"/>
          <w:szCs w:val="24"/>
        </w:rPr>
      </w:pPr>
      <w:r>
        <w:rPr>
          <w:rFonts w:eastAsia="MS Gothic" w:cs="Arial"/>
          <w:szCs w:val="24"/>
        </w:rPr>
        <w:t>Please give the title and date of the designation order:</w:t>
      </w:r>
    </w:p>
    <w:p w14:paraId="673EB5F3" w14:textId="6BCAA795" w:rsidR="00EC3815" w:rsidRDefault="00EC3815" w:rsidP="00EC3815">
      <w:pPr>
        <w:pBdr>
          <w:top w:val="single" w:sz="4" w:space="1" w:color="auto"/>
          <w:left w:val="single" w:sz="4" w:space="1" w:color="auto"/>
          <w:bottom w:val="single" w:sz="4" w:space="1" w:color="auto"/>
          <w:right w:val="single" w:sz="4" w:space="1" w:color="auto"/>
        </w:pBdr>
        <w:rPr>
          <w:rFonts w:eastAsia="MS Gothic" w:cs="Arial"/>
          <w:szCs w:val="24"/>
        </w:rPr>
      </w:pPr>
    </w:p>
    <w:p w14:paraId="6E907A28" w14:textId="77777777" w:rsidR="00906D19" w:rsidRDefault="00906D19" w:rsidP="009345EE">
      <w:pPr>
        <w:tabs>
          <w:tab w:val="left" w:pos="1418"/>
        </w:tabs>
        <w:spacing w:after="240"/>
      </w:pPr>
    </w:p>
    <w:p w14:paraId="363EFB4A" w14:textId="5A00DFA4" w:rsidR="00066112" w:rsidRDefault="00B513DF" w:rsidP="00906D19">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14:paraId="293B2737" w14:textId="77777777" w:rsidR="00A04D66" w:rsidRPr="00066112" w:rsidRDefault="00A04D66" w:rsidP="00A03D5B">
      <w:pPr>
        <w:rPr>
          <w:sz w:val="40"/>
          <w:szCs w:val="40"/>
        </w:rPr>
      </w:pPr>
      <w:r w:rsidRPr="0010406D">
        <w:rPr>
          <w:b/>
        </w:rPr>
        <w:lastRenderedPageBreak/>
        <w:t>No</w:t>
      </w:r>
      <w:r>
        <w:rPr>
          <w:b/>
        </w:rPr>
        <w:t xml:space="preserve">   </w:t>
      </w:r>
      <w:r w:rsidRPr="00066112">
        <w:rPr>
          <w:b/>
          <w:sz w:val="40"/>
          <w:szCs w:val="40"/>
        </w:rPr>
        <w:t xml:space="preserve"> </w:t>
      </w:r>
      <w:r w:rsidRPr="00066112">
        <w:rPr>
          <w:rFonts w:ascii="MS Gothic" w:eastAsia="MS Gothic" w:hAnsi="MS Gothic" w:hint="eastAsia"/>
          <w:b/>
          <w:sz w:val="40"/>
          <w:szCs w:val="40"/>
        </w:rPr>
        <w:t>☐</w:t>
      </w:r>
    </w:p>
    <w:p w14:paraId="126626BD" w14:textId="30AE8084" w:rsidR="00906D19" w:rsidRDefault="00066112" w:rsidP="00066112">
      <w:pPr>
        <w:rPr>
          <w:rFonts w:ascii="MS Gothic" w:eastAsia="MS Gothic" w:hAnsi="MS Gothic"/>
          <w:b/>
          <w:sz w:val="40"/>
          <w:szCs w:val="40"/>
        </w:rPr>
      </w:pPr>
      <w:r w:rsidRPr="0010406D">
        <w:rPr>
          <w:b/>
        </w:rPr>
        <w:t xml:space="preserve">Yes </w:t>
      </w:r>
      <w:r>
        <w:rPr>
          <w:b/>
        </w:rPr>
        <w:t xml:space="preserve">  </w:t>
      </w:r>
      <w:r w:rsidR="00F34E0B">
        <w:rPr>
          <w:rFonts w:ascii="MS Gothic" w:eastAsia="MS Gothic" w:hAnsi="MS Gothic"/>
          <w:b/>
          <w:sz w:val="40"/>
          <w:szCs w:val="40"/>
        </w:rPr>
        <w:t>x</w:t>
      </w:r>
    </w:p>
    <w:p w14:paraId="37346732" w14:textId="77777777" w:rsidR="00EC3815" w:rsidRDefault="00A03D5B" w:rsidP="00EC3815">
      <w:pPr>
        <w:spacing w:after="240"/>
      </w:pPr>
      <w:r>
        <w:t xml:space="preserve">If </w:t>
      </w:r>
      <w:proofErr w:type="gramStart"/>
      <w:r>
        <w:t>yes</w:t>
      </w:r>
      <w:proofErr w:type="gramEnd"/>
      <w:r>
        <w:t xml:space="preserve"> w</w:t>
      </w:r>
      <w:r w:rsidR="00EC3815">
        <w:t xml:space="preserve">hat class of bodies does it fall within?  </w:t>
      </w:r>
    </w:p>
    <w:p w14:paraId="4CE0754D" w14:textId="310E61B1" w:rsidR="00906D19" w:rsidRDefault="00937402" w:rsidP="00EC3815">
      <w:pPr>
        <w:pBdr>
          <w:top w:val="single" w:sz="4" w:space="1" w:color="auto"/>
          <w:left w:val="single" w:sz="4" w:space="4" w:color="auto"/>
          <w:bottom w:val="single" w:sz="4" w:space="15" w:color="auto"/>
          <w:right w:val="single" w:sz="4" w:space="4" w:color="auto"/>
        </w:pBdr>
        <w:spacing w:after="240"/>
      </w:pPr>
      <w:r>
        <w:t>SCIO</w:t>
      </w:r>
    </w:p>
    <w:p w14:paraId="3B3B5251" w14:textId="77777777" w:rsidR="00A2164F" w:rsidRDefault="00A2164F" w:rsidP="009D0B1F">
      <w:pPr>
        <w:tabs>
          <w:tab w:val="left" w:pos="1418"/>
        </w:tabs>
        <w:spacing w:after="240"/>
        <w:rPr>
          <w:b/>
          <w:sz w:val="28"/>
          <w:szCs w:val="28"/>
        </w:rPr>
      </w:pPr>
    </w:p>
    <w:p w14:paraId="379A60A1" w14:textId="526A8ACB" w:rsidR="00D23037" w:rsidRPr="00906D19" w:rsidRDefault="00D23037" w:rsidP="00A03D5B">
      <w:pPr>
        <w:numPr>
          <w:ilvl w:val="0"/>
          <w:numId w:val="13"/>
        </w:numPr>
        <w:tabs>
          <w:tab w:val="left" w:pos="1418"/>
        </w:tabs>
        <w:spacing w:after="240"/>
        <w:ind w:left="0" w:firstLine="0"/>
        <w:rPr>
          <w:b/>
          <w:sz w:val="28"/>
          <w:szCs w:val="28"/>
        </w:rPr>
      </w:pPr>
      <w:r w:rsidRPr="00906D19">
        <w:rPr>
          <w:b/>
          <w:sz w:val="28"/>
          <w:szCs w:val="28"/>
        </w:rPr>
        <w:t>Information about the land and rights requested</w:t>
      </w:r>
    </w:p>
    <w:p w14:paraId="3879D4C9" w14:textId="44480D6B" w:rsidR="00BC1732" w:rsidRDefault="0010406D" w:rsidP="00A03D5B">
      <w:pPr>
        <w:numPr>
          <w:ilvl w:val="1"/>
          <w:numId w:val="13"/>
        </w:numPr>
        <w:tabs>
          <w:tab w:val="left" w:pos="1418"/>
        </w:tabs>
        <w:spacing w:after="240"/>
        <w:ind w:hanging="792"/>
      </w:pPr>
      <w:r>
        <w:t>Please identify the</w:t>
      </w:r>
      <w:r w:rsidR="00C75F5E">
        <w:t xml:space="preserve"> property/</w:t>
      </w:r>
      <w:r>
        <w:t xml:space="preserve">land to which this asset transfer request relates.  </w:t>
      </w:r>
    </w:p>
    <w:p w14:paraId="34E4E3C2" w14:textId="77777777" w:rsidR="00066112" w:rsidRPr="00C75F5E" w:rsidRDefault="00BC1732" w:rsidP="001E398F">
      <w:pPr>
        <w:spacing w:after="240"/>
      </w:pPr>
      <w:r w:rsidRPr="00C75F5E">
        <w:t>You should</w:t>
      </w:r>
      <w:r w:rsidR="0077478D" w:rsidRPr="00C75F5E">
        <w:t xml:space="preserve"> provide a street address or grid reference and any name by which the land or building is known.  </w:t>
      </w:r>
      <w:r w:rsidRPr="00C75F5E">
        <w:t xml:space="preserve">If you have identified the land on the relevant authority’s register of land, please enter the details listed there.  </w:t>
      </w:r>
    </w:p>
    <w:p w14:paraId="4C0260EB" w14:textId="396E980D" w:rsidR="00D23037" w:rsidRPr="00C52B0A" w:rsidRDefault="001A79F4" w:rsidP="001E398F">
      <w:pPr>
        <w:spacing w:after="240"/>
        <w:rPr>
          <w:i/>
          <w:iCs/>
        </w:rPr>
      </w:pPr>
      <w:r w:rsidRPr="00C52B0A">
        <w:rPr>
          <w:i/>
          <w:iCs/>
        </w:rPr>
        <w:t>It may be helpful to provide one or more maps or drawings to show the boundaries of the land requested.</w:t>
      </w:r>
      <w:r w:rsidR="00066112" w:rsidRPr="00C52B0A">
        <w:rPr>
          <w:i/>
          <w:iCs/>
        </w:rPr>
        <w:t xml:space="preserve">  If you are requesting part of a piece of land, you </w:t>
      </w:r>
      <w:r w:rsidR="00000540" w:rsidRPr="00C52B0A">
        <w:rPr>
          <w:i/>
          <w:iCs/>
        </w:rPr>
        <w:t xml:space="preserve">must </w:t>
      </w:r>
      <w:r w:rsidR="00C75F5E" w:rsidRPr="00C52B0A">
        <w:rPr>
          <w:i/>
          <w:iCs/>
        </w:rPr>
        <w:t xml:space="preserve">attach a map and </w:t>
      </w:r>
      <w:r w:rsidR="00000540" w:rsidRPr="00C52B0A">
        <w:rPr>
          <w:i/>
          <w:iCs/>
        </w:rPr>
        <w:t>give a</w:t>
      </w:r>
      <w:r w:rsidR="00066112" w:rsidRPr="00C52B0A">
        <w:rPr>
          <w:i/>
          <w:iCs/>
        </w:rPr>
        <w:t xml:space="preserve"> full description of the </w:t>
      </w:r>
      <w:r w:rsidR="004E743A" w:rsidRPr="00C52B0A">
        <w:rPr>
          <w:i/>
          <w:iCs/>
        </w:rPr>
        <w:t xml:space="preserve">boundaries of the </w:t>
      </w:r>
      <w:r w:rsidR="00066112" w:rsidRPr="00C52B0A">
        <w:rPr>
          <w:i/>
          <w:iCs/>
        </w:rPr>
        <w:t>area to which your request relates.</w:t>
      </w:r>
      <w:r w:rsidR="004E743A" w:rsidRPr="00C52B0A">
        <w:rPr>
          <w:i/>
          <w:iCs/>
        </w:rPr>
        <w:t xml:space="preserve">  If you are requesting part of a building, please make clear what area you require.  </w:t>
      </w:r>
      <w:r w:rsidR="00000540" w:rsidRPr="00C52B0A">
        <w:rPr>
          <w:i/>
          <w:iCs/>
        </w:rPr>
        <w:t>A</w:t>
      </w:r>
      <w:r w:rsidR="004E743A" w:rsidRPr="00C52B0A">
        <w:rPr>
          <w:i/>
          <w:iCs/>
        </w:rPr>
        <w:t xml:space="preserve"> drawing may be helpful.</w:t>
      </w:r>
    </w:p>
    <w:p w14:paraId="124CF03D" w14:textId="756800D4" w:rsidR="0077478D" w:rsidRDefault="00C75F5E" w:rsidP="0077478D">
      <w:pPr>
        <w:pBdr>
          <w:top w:val="single" w:sz="4" w:space="1" w:color="auto"/>
          <w:left w:val="single" w:sz="4" w:space="4" w:color="auto"/>
          <w:bottom w:val="single" w:sz="4" w:space="1" w:color="auto"/>
          <w:right w:val="single" w:sz="4" w:space="4" w:color="auto"/>
        </w:pBdr>
        <w:spacing w:after="240"/>
      </w:pPr>
      <w:r>
        <w:t>Details of Property:</w:t>
      </w:r>
    </w:p>
    <w:p w14:paraId="31F4C525" w14:textId="062E6F4A" w:rsidR="00C75F5E" w:rsidRDefault="00592B04" w:rsidP="0077478D">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3E701591" wp14:editId="73702A3F">
            <wp:extent cx="2724150" cy="3440212"/>
            <wp:effectExtent l="4127" t="0" r="4128" b="4127"/>
            <wp:docPr id="712768966" name="Picture 2" descr="A technical drawn map of the Tryst Community Centre Bounda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68966" name="Picture 2" descr="A technical drawn map of the Tryst Community Centre Boundary&#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2725527" cy="3441951"/>
                    </a:xfrm>
                    <a:prstGeom prst="rect">
                      <a:avLst/>
                    </a:prstGeom>
                    <a:noFill/>
                    <a:ln>
                      <a:noFill/>
                    </a:ln>
                  </pic:spPr>
                </pic:pic>
              </a:graphicData>
            </a:graphic>
          </wp:inline>
        </w:drawing>
      </w:r>
    </w:p>
    <w:p w14:paraId="472C50BA" w14:textId="77777777" w:rsidR="00A15442" w:rsidRPr="00A15442" w:rsidRDefault="00A15442" w:rsidP="00A15442">
      <w:pPr>
        <w:pBdr>
          <w:top w:val="single" w:sz="4" w:space="1" w:color="auto"/>
          <w:left w:val="single" w:sz="4" w:space="4" w:color="auto"/>
          <w:bottom w:val="single" w:sz="4" w:space="1" w:color="auto"/>
          <w:right w:val="single" w:sz="4" w:space="4" w:color="auto"/>
        </w:pBdr>
        <w:spacing w:after="240"/>
        <w:rPr>
          <w:b/>
          <w:bCs/>
        </w:rPr>
      </w:pPr>
      <w:r w:rsidRPr="00A15442">
        <w:rPr>
          <w:b/>
          <w:bCs/>
        </w:rPr>
        <w:t xml:space="preserve">Figure </w:t>
      </w:r>
      <w:r w:rsidRPr="00A15442">
        <w:rPr>
          <w:b/>
          <w:bCs/>
        </w:rPr>
        <w:fldChar w:fldCharType="begin"/>
      </w:r>
      <w:r w:rsidRPr="00A15442">
        <w:rPr>
          <w:b/>
          <w:bCs/>
        </w:rPr>
        <w:instrText xml:space="preserve"> SEQ Figure \* ARABIC </w:instrText>
      </w:r>
      <w:r w:rsidRPr="00A15442">
        <w:rPr>
          <w:b/>
          <w:bCs/>
        </w:rPr>
        <w:fldChar w:fldCharType="separate"/>
      </w:r>
      <w:r w:rsidRPr="00A15442">
        <w:rPr>
          <w:b/>
          <w:bCs/>
        </w:rPr>
        <w:t>3</w:t>
      </w:r>
      <w:r w:rsidRPr="00A15442">
        <w:fldChar w:fldCharType="end"/>
      </w:r>
      <w:r w:rsidRPr="00A15442">
        <w:rPr>
          <w:b/>
          <w:bCs/>
        </w:rPr>
        <w:t>: Proposed Boundary (subject to change)</w:t>
      </w:r>
    </w:p>
    <w:p w14:paraId="132513B2" w14:textId="47C80F26" w:rsidR="00C75F5E" w:rsidRDefault="004C273B" w:rsidP="0077478D">
      <w:pPr>
        <w:pBdr>
          <w:top w:val="single" w:sz="4" w:space="1" w:color="auto"/>
          <w:left w:val="single" w:sz="4" w:space="4" w:color="auto"/>
          <w:bottom w:val="single" w:sz="4" w:space="1" w:color="auto"/>
          <w:right w:val="single" w:sz="4" w:space="4" w:color="auto"/>
        </w:pBdr>
        <w:spacing w:after="240"/>
      </w:pPr>
      <w:r>
        <w:rPr>
          <w:noProof/>
        </w:rPr>
        <w:lastRenderedPageBreak/>
        <w:drawing>
          <wp:inline distT="0" distB="0" distL="0" distR="0" wp14:anchorId="60F9EEFB" wp14:editId="6F520CA4">
            <wp:extent cx="3596371" cy="2857500"/>
            <wp:effectExtent l="0" t="0" r="4445" b="0"/>
            <wp:docPr id="583625684" name="Picture 2" descr="A floor plan of a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25684" name="Picture 2" descr="A floor plan of a build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8027" cy="2866761"/>
                    </a:xfrm>
                    <a:prstGeom prst="rect">
                      <a:avLst/>
                    </a:prstGeom>
                  </pic:spPr>
                </pic:pic>
              </a:graphicData>
            </a:graphic>
          </wp:inline>
        </w:drawing>
      </w:r>
    </w:p>
    <w:p w14:paraId="1496A144" w14:textId="75F5DBFC" w:rsidR="00A87857" w:rsidRPr="00A87857" w:rsidRDefault="00A87857" w:rsidP="00A87857">
      <w:pPr>
        <w:pBdr>
          <w:top w:val="single" w:sz="4" w:space="1" w:color="auto"/>
          <w:left w:val="single" w:sz="4" w:space="4" w:color="auto"/>
          <w:bottom w:val="single" w:sz="4" w:space="1" w:color="auto"/>
          <w:right w:val="single" w:sz="4" w:space="4" w:color="auto"/>
        </w:pBdr>
        <w:spacing w:after="240"/>
        <w:rPr>
          <w:b/>
          <w:bCs/>
        </w:rPr>
      </w:pPr>
      <w:r w:rsidRPr="00A87857">
        <w:rPr>
          <w:b/>
          <w:bCs/>
        </w:rPr>
        <w:t xml:space="preserve">Figure </w:t>
      </w:r>
      <w:r w:rsidRPr="00A87857">
        <w:rPr>
          <w:b/>
          <w:bCs/>
        </w:rPr>
        <w:fldChar w:fldCharType="begin"/>
      </w:r>
      <w:r w:rsidRPr="00A87857">
        <w:rPr>
          <w:b/>
          <w:bCs/>
        </w:rPr>
        <w:instrText xml:space="preserve"> SEQ Figure \* ARABIC </w:instrText>
      </w:r>
      <w:r w:rsidRPr="00A87857">
        <w:rPr>
          <w:b/>
          <w:bCs/>
        </w:rPr>
        <w:fldChar w:fldCharType="separate"/>
      </w:r>
      <w:r w:rsidRPr="00A87857">
        <w:rPr>
          <w:b/>
          <w:bCs/>
        </w:rPr>
        <w:t>4</w:t>
      </w:r>
      <w:r w:rsidRPr="00A87857">
        <w:fldChar w:fldCharType="end"/>
      </w:r>
      <w:r w:rsidRPr="00A87857">
        <w:rPr>
          <w:b/>
          <w:bCs/>
        </w:rPr>
        <w:t>: Floorplan of The Tryst Community Centre</w:t>
      </w:r>
    </w:p>
    <w:p w14:paraId="5A4D3551" w14:textId="77777777" w:rsidR="009F7B7A" w:rsidRPr="009F7B7A" w:rsidRDefault="009F7B7A" w:rsidP="009F7B7A">
      <w:pPr>
        <w:pBdr>
          <w:top w:val="single" w:sz="4" w:space="1" w:color="auto"/>
          <w:left w:val="single" w:sz="4" w:space="4" w:color="auto"/>
          <w:bottom w:val="single" w:sz="4" w:space="1" w:color="auto"/>
          <w:right w:val="single" w:sz="4" w:space="4" w:color="auto"/>
        </w:pBdr>
        <w:spacing w:after="240"/>
      </w:pPr>
      <w:r w:rsidRPr="009F7B7A">
        <w:rPr>
          <w:noProof/>
        </w:rPr>
        <w:drawing>
          <wp:inline distT="0" distB="0" distL="0" distR="0" wp14:anchorId="662C384B" wp14:editId="402DB412">
            <wp:extent cx="4664075" cy="3571875"/>
            <wp:effectExtent l="0" t="0" r="3175" b="9525"/>
            <wp:docPr id="317299407" name="Picture 4" descr="External photographs of th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99407" name="Picture 4" descr="External photographs of the building"/>
                    <pic:cNvPicPr/>
                  </pic:nvPicPr>
                  <pic:blipFill>
                    <a:blip r:embed="rId18">
                      <a:extLst>
                        <a:ext uri="{28A0092B-C50C-407E-A947-70E740481C1C}">
                          <a14:useLocalDpi xmlns:a14="http://schemas.microsoft.com/office/drawing/2010/main" val="0"/>
                        </a:ext>
                      </a:extLst>
                    </a:blip>
                    <a:stretch>
                      <a:fillRect/>
                    </a:stretch>
                  </pic:blipFill>
                  <pic:spPr>
                    <a:xfrm>
                      <a:off x="0" y="0"/>
                      <a:ext cx="4674141" cy="3579584"/>
                    </a:xfrm>
                    <a:prstGeom prst="rect">
                      <a:avLst/>
                    </a:prstGeom>
                  </pic:spPr>
                </pic:pic>
              </a:graphicData>
            </a:graphic>
          </wp:inline>
        </w:drawing>
      </w:r>
    </w:p>
    <w:p w14:paraId="5F033935" w14:textId="77777777" w:rsidR="009F7B7A" w:rsidRPr="009F7B7A" w:rsidRDefault="009F7B7A" w:rsidP="009F7B7A">
      <w:pPr>
        <w:pBdr>
          <w:top w:val="single" w:sz="4" w:space="1" w:color="auto"/>
          <w:left w:val="single" w:sz="4" w:space="4" w:color="auto"/>
          <w:bottom w:val="single" w:sz="4" w:space="1" w:color="auto"/>
          <w:right w:val="single" w:sz="4" w:space="4" w:color="auto"/>
        </w:pBdr>
        <w:spacing w:after="240"/>
        <w:rPr>
          <w:b/>
          <w:bCs/>
        </w:rPr>
      </w:pPr>
      <w:r w:rsidRPr="009F7B7A">
        <w:rPr>
          <w:b/>
          <w:bCs/>
        </w:rPr>
        <w:t xml:space="preserve">Figure </w:t>
      </w:r>
      <w:r w:rsidRPr="009F7B7A">
        <w:rPr>
          <w:b/>
          <w:bCs/>
        </w:rPr>
        <w:fldChar w:fldCharType="begin"/>
      </w:r>
      <w:r w:rsidRPr="009F7B7A">
        <w:rPr>
          <w:b/>
          <w:bCs/>
        </w:rPr>
        <w:instrText xml:space="preserve"> SEQ Figure \* ARABIC </w:instrText>
      </w:r>
      <w:r w:rsidRPr="009F7B7A">
        <w:rPr>
          <w:b/>
          <w:bCs/>
        </w:rPr>
        <w:fldChar w:fldCharType="separate"/>
      </w:r>
      <w:r w:rsidRPr="009F7B7A">
        <w:rPr>
          <w:b/>
          <w:bCs/>
        </w:rPr>
        <w:t>5</w:t>
      </w:r>
      <w:r w:rsidRPr="009F7B7A">
        <w:fldChar w:fldCharType="end"/>
      </w:r>
      <w:r w:rsidRPr="009F7B7A">
        <w:rPr>
          <w:b/>
          <w:bCs/>
        </w:rPr>
        <w:t>: External photos of the building</w:t>
      </w:r>
    </w:p>
    <w:p w14:paraId="19B68112" w14:textId="77777777" w:rsidR="009F7B7A" w:rsidRPr="009F7B7A" w:rsidRDefault="009F7B7A" w:rsidP="009F7B7A">
      <w:pPr>
        <w:pBdr>
          <w:top w:val="single" w:sz="4" w:space="1" w:color="auto"/>
          <w:left w:val="single" w:sz="4" w:space="4" w:color="auto"/>
          <w:bottom w:val="single" w:sz="4" w:space="1" w:color="auto"/>
          <w:right w:val="single" w:sz="4" w:space="4" w:color="auto"/>
        </w:pBdr>
        <w:spacing w:after="240"/>
      </w:pPr>
      <w:r w:rsidRPr="009F7B7A">
        <w:rPr>
          <w:noProof/>
        </w:rPr>
        <w:lastRenderedPageBreak/>
        <w:drawing>
          <wp:inline distT="0" distB="0" distL="0" distR="0" wp14:anchorId="31077A17" wp14:editId="101F5CB3">
            <wp:extent cx="2867024" cy="2076450"/>
            <wp:effectExtent l="0" t="0" r="0" b="0"/>
            <wp:docPr id="1570908622" name="Picture 5" descr="A room with tables and chai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08622" name="Picture 5" descr="A room with tables and chairs&#10;"/>
                    <pic:cNvPicPr/>
                  </pic:nvPicPr>
                  <pic:blipFill>
                    <a:blip r:embed="rId19">
                      <a:extLst>
                        <a:ext uri="{28A0092B-C50C-407E-A947-70E740481C1C}">
                          <a14:useLocalDpi xmlns:a14="http://schemas.microsoft.com/office/drawing/2010/main" val="0"/>
                        </a:ext>
                      </a:extLst>
                    </a:blip>
                    <a:stretch>
                      <a:fillRect/>
                    </a:stretch>
                  </pic:blipFill>
                  <pic:spPr>
                    <a:xfrm>
                      <a:off x="0" y="0"/>
                      <a:ext cx="2876317" cy="2083181"/>
                    </a:xfrm>
                    <a:prstGeom prst="rect">
                      <a:avLst/>
                    </a:prstGeom>
                  </pic:spPr>
                </pic:pic>
              </a:graphicData>
            </a:graphic>
          </wp:inline>
        </w:drawing>
      </w:r>
      <w:r w:rsidRPr="009F7B7A">
        <w:rPr>
          <w:noProof/>
        </w:rPr>
        <w:drawing>
          <wp:inline distT="0" distB="0" distL="0" distR="0" wp14:anchorId="633ECC98" wp14:editId="4C389D64">
            <wp:extent cx="2857500" cy="2066925"/>
            <wp:effectExtent l="0" t="0" r="0" b="9525"/>
            <wp:docPr id="779691289" name="Picture 6" descr="A room with a table and chai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91289" name="Picture 6" descr="A room with a table and chairs&#10;"/>
                    <pic:cNvPicPr/>
                  </pic:nvPicPr>
                  <pic:blipFill>
                    <a:blip r:embed="rId20">
                      <a:extLst>
                        <a:ext uri="{28A0092B-C50C-407E-A947-70E740481C1C}">
                          <a14:useLocalDpi xmlns:a14="http://schemas.microsoft.com/office/drawing/2010/main" val="0"/>
                        </a:ext>
                      </a:extLst>
                    </a:blip>
                    <a:stretch>
                      <a:fillRect/>
                    </a:stretch>
                  </pic:blipFill>
                  <pic:spPr>
                    <a:xfrm>
                      <a:off x="0" y="0"/>
                      <a:ext cx="2857901" cy="2067215"/>
                    </a:xfrm>
                    <a:prstGeom prst="rect">
                      <a:avLst/>
                    </a:prstGeom>
                  </pic:spPr>
                </pic:pic>
              </a:graphicData>
            </a:graphic>
          </wp:inline>
        </w:drawing>
      </w:r>
      <w:r w:rsidRPr="009F7B7A">
        <w:rPr>
          <w:noProof/>
        </w:rPr>
        <w:drawing>
          <wp:inline distT="0" distB="0" distL="0" distR="0" wp14:anchorId="42F53EE4" wp14:editId="6F734CC3">
            <wp:extent cx="2800350" cy="1943100"/>
            <wp:effectExtent l="0" t="0" r="0" b="0"/>
            <wp:docPr id="2095962920" name="Picture 7" descr="A gym with a wooden floor and chai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62920" name="Picture 7" descr="A gym with a wooden floor and chairs&#10;"/>
                    <pic:cNvPicPr/>
                  </pic:nvPicPr>
                  <pic:blipFill>
                    <a:blip r:embed="rId21">
                      <a:extLst>
                        <a:ext uri="{28A0092B-C50C-407E-A947-70E740481C1C}">
                          <a14:useLocalDpi xmlns:a14="http://schemas.microsoft.com/office/drawing/2010/main" val="0"/>
                        </a:ext>
                      </a:extLst>
                    </a:blip>
                    <a:stretch>
                      <a:fillRect/>
                    </a:stretch>
                  </pic:blipFill>
                  <pic:spPr>
                    <a:xfrm>
                      <a:off x="0" y="0"/>
                      <a:ext cx="2800743" cy="1943373"/>
                    </a:xfrm>
                    <a:prstGeom prst="rect">
                      <a:avLst/>
                    </a:prstGeom>
                  </pic:spPr>
                </pic:pic>
              </a:graphicData>
            </a:graphic>
          </wp:inline>
        </w:drawing>
      </w:r>
    </w:p>
    <w:p w14:paraId="098248B7" w14:textId="77777777" w:rsidR="009F7B7A" w:rsidRPr="009F7B7A" w:rsidRDefault="009F7B7A" w:rsidP="009F7B7A">
      <w:pPr>
        <w:pBdr>
          <w:top w:val="single" w:sz="4" w:space="1" w:color="auto"/>
          <w:left w:val="single" w:sz="4" w:space="4" w:color="auto"/>
          <w:bottom w:val="single" w:sz="4" w:space="1" w:color="auto"/>
          <w:right w:val="single" w:sz="4" w:space="4" w:color="auto"/>
        </w:pBdr>
        <w:spacing w:after="240"/>
        <w:rPr>
          <w:b/>
          <w:bCs/>
        </w:rPr>
      </w:pPr>
      <w:r w:rsidRPr="009F7B7A">
        <w:rPr>
          <w:b/>
          <w:bCs/>
        </w:rPr>
        <w:t xml:space="preserve">Figure </w:t>
      </w:r>
      <w:r w:rsidRPr="009F7B7A">
        <w:rPr>
          <w:b/>
          <w:bCs/>
        </w:rPr>
        <w:fldChar w:fldCharType="begin"/>
      </w:r>
      <w:r w:rsidRPr="009F7B7A">
        <w:rPr>
          <w:b/>
          <w:bCs/>
        </w:rPr>
        <w:instrText xml:space="preserve"> SEQ Figure \* ARABIC </w:instrText>
      </w:r>
      <w:r w:rsidRPr="009F7B7A">
        <w:rPr>
          <w:b/>
          <w:bCs/>
        </w:rPr>
        <w:fldChar w:fldCharType="separate"/>
      </w:r>
      <w:r w:rsidRPr="009F7B7A">
        <w:rPr>
          <w:b/>
          <w:bCs/>
        </w:rPr>
        <w:t>6</w:t>
      </w:r>
      <w:r w:rsidRPr="009F7B7A">
        <w:fldChar w:fldCharType="end"/>
      </w:r>
      <w:r w:rsidRPr="009F7B7A">
        <w:rPr>
          <w:b/>
          <w:bCs/>
        </w:rPr>
        <w:t>: Internal photos of the Cafe, Conference Room and Hall</w:t>
      </w:r>
    </w:p>
    <w:p w14:paraId="5D6BD95D" w14:textId="77777777" w:rsidR="004C273B" w:rsidRDefault="004C273B" w:rsidP="0077478D">
      <w:pPr>
        <w:pBdr>
          <w:top w:val="single" w:sz="4" w:space="1" w:color="auto"/>
          <w:left w:val="single" w:sz="4" w:space="4" w:color="auto"/>
          <w:bottom w:val="single" w:sz="4" w:space="1" w:color="auto"/>
          <w:right w:val="single" w:sz="4" w:space="4" w:color="auto"/>
        </w:pBdr>
        <w:spacing w:after="240"/>
      </w:pPr>
    </w:p>
    <w:p w14:paraId="677AA273" w14:textId="4A5C2F8E" w:rsidR="00C75F5E" w:rsidRDefault="00C75F5E" w:rsidP="0077478D">
      <w:pPr>
        <w:pBdr>
          <w:top w:val="single" w:sz="4" w:space="1" w:color="auto"/>
          <w:left w:val="single" w:sz="4" w:space="4" w:color="auto"/>
          <w:bottom w:val="single" w:sz="4" w:space="1" w:color="auto"/>
          <w:right w:val="single" w:sz="4" w:space="4" w:color="auto"/>
        </w:pBdr>
        <w:spacing w:after="240"/>
      </w:pPr>
      <w:r>
        <w:t>Address:</w:t>
      </w:r>
      <w:r w:rsidR="00176BD4">
        <w:t xml:space="preserve"> </w:t>
      </w:r>
      <w:r w:rsidR="00176BD4" w:rsidRPr="00176BD4">
        <w:t xml:space="preserve">Tryst Community Centre, </w:t>
      </w:r>
      <w:r w:rsidR="00F34E0B">
        <w:t>Park Drive</w:t>
      </w:r>
      <w:r w:rsidR="00176BD4" w:rsidRPr="00176BD4">
        <w:t xml:space="preserve">, Stenhousemuir, Larbert </w:t>
      </w:r>
    </w:p>
    <w:p w14:paraId="3A743018" w14:textId="1665E5DC" w:rsidR="00C75F5E" w:rsidRDefault="00C75F5E" w:rsidP="0077478D">
      <w:pPr>
        <w:pBdr>
          <w:top w:val="single" w:sz="4" w:space="1" w:color="auto"/>
          <w:left w:val="single" w:sz="4" w:space="4" w:color="auto"/>
          <w:bottom w:val="single" w:sz="4" w:space="1" w:color="auto"/>
          <w:right w:val="single" w:sz="4" w:space="4" w:color="auto"/>
        </w:pBdr>
        <w:spacing w:after="240"/>
      </w:pPr>
    </w:p>
    <w:p w14:paraId="5E2FD3EE" w14:textId="6BE23557" w:rsidR="00C75F5E" w:rsidRDefault="00C75F5E" w:rsidP="0077478D">
      <w:pPr>
        <w:pBdr>
          <w:top w:val="single" w:sz="4" w:space="1" w:color="auto"/>
          <w:left w:val="single" w:sz="4" w:space="4" w:color="auto"/>
          <w:bottom w:val="single" w:sz="4" w:space="1" w:color="auto"/>
          <w:right w:val="single" w:sz="4" w:space="4" w:color="auto"/>
        </w:pBdr>
        <w:spacing w:after="240"/>
      </w:pPr>
    </w:p>
    <w:p w14:paraId="60252950" w14:textId="2F00C9AF" w:rsidR="00C75F5E" w:rsidRDefault="00C75F5E" w:rsidP="0077478D">
      <w:pPr>
        <w:pBdr>
          <w:top w:val="single" w:sz="4" w:space="1" w:color="auto"/>
          <w:left w:val="single" w:sz="4" w:space="4" w:color="auto"/>
          <w:bottom w:val="single" w:sz="4" w:space="1" w:color="auto"/>
          <w:right w:val="single" w:sz="4" w:space="4" w:color="auto"/>
        </w:pBdr>
        <w:spacing w:after="240"/>
      </w:pPr>
      <w:r>
        <w:t>Postcode:</w:t>
      </w:r>
      <w:r w:rsidR="00176BD4">
        <w:t xml:space="preserve"> </w:t>
      </w:r>
      <w:r w:rsidR="00176BD4" w:rsidRPr="00176BD4">
        <w:t>FK5 3BB</w:t>
      </w:r>
    </w:p>
    <w:p w14:paraId="4B406629"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22538CD7" w14:textId="77777777" w:rsidR="00906D19" w:rsidRDefault="00906D19" w:rsidP="00906D19">
      <w:pPr>
        <w:tabs>
          <w:tab w:val="left" w:pos="1418"/>
        </w:tabs>
        <w:spacing w:after="240"/>
        <w:ind w:left="360"/>
      </w:pPr>
    </w:p>
    <w:p w14:paraId="009BFE47" w14:textId="2B0CBA4B" w:rsidR="00C25B77" w:rsidRDefault="001A79F4" w:rsidP="00906D19">
      <w:pPr>
        <w:numPr>
          <w:ilvl w:val="1"/>
          <w:numId w:val="13"/>
        </w:numPr>
        <w:tabs>
          <w:tab w:val="left" w:pos="1418"/>
        </w:tabs>
        <w:spacing w:after="240"/>
        <w:ind w:hanging="792"/>
      </w:pPr>
      <w:r w:rsidRPr="00C25B77">
        <w:t xml:space="preserve">Please provide the UPRN (Unique Property Reference Number), if known. </w:t>
      </w:r>
    </w:p>
    <w:p w14:paraId="6142D36B" w14:textId="77777777" w:rsidR="0021568A" w:rsidRPr="00C25B77" w:rsidRDefault="0021568A" w:rsidP="0021568A">
      <w:pPr>
        <w:tabs>
          <w:tab w:val="left" w:pos="1418"/>
        </w:tabs>
        <w:spacing w:after="240"/>
        <w:ind w:left="792"/>
      </w:pPr>
    </w:p>
    <w:p w14:paraId="1261FBE3" w14:textId="15BCA419" w:rsidR="0077478D" w:rsidRDefault="001A79F4" w:rsidP="001A79F4">
      <w:pPr>
        <w:pBdr>
          <w:top w:val="single" w:sz="4" w:space="1" w:color="auto"/>
          <w:left w:val="single" w:sz="4" w:space="4" w:color="auto"/>
          <w:bottom w:val="single" w:sz="4" w:space="1" w:color="auto"/>
          <w:right w:val="single" w:sz="4" w:space="4" w:color="auto"/>
        </w:pBdr>
        <w:spacing w:after="240"/>
      </w:pPr>
      <w:r>
        <w:t>UPRN:</w:t>
      </w:r>
      <w:r w:rsidR="00B638D4">
        <w:t xml:space="preserve"> </w:t>
      </w:r>
      <w:r w:rsidR="00B638D4" w:rsidRPr="00EC4727">
        <w:t>136075701</w:t>
      </w:r>
    </w:p>
    <w:p w14:paraId="36033725" w14:textId="77777777" w:rsidR="009D0B1F" w:rsidRDefault="009D0B1F">
      <w:pPr>
        <w:spacing w:after="200"/>
        <w:rPr>
          <w:b/>
        </w:rPr>
      </w:pPr>
    </w:p>
    <w:p w14:paraId="10E6A893" w14:textId="77777777" w:rsidR="009D0B1F" w:rsidRDefault="009D0B1F">
      <w:pPr>
        <w:spacing w:after="200"/>
        <w:rPr>
          <w:b/>
        </w:rPr>
      </w:pPr>
    </w:p>
    <w:p w14:paraId="14E3C63B" w14:textId="77777777" w:rsidR="009D0B1F" w:rsidRDefault="009D0B1F">
      <w:pPr>
        <w:spacing w:after="200"/>
        <w:rPr>
          <w:b/>
        </w:rPr>
      </w:pPr>
    </w:p>
    <w:p w14:paraId="430AC995" w14:textId="77777777" w:rsidR="009D0B1F" w:rsidRDefault="009D0B1F">
      <w:pPr>
        <w:spacing w:after="200"/>
        <w:rPr>
          <w:b/>
        </w:rPr>
      </w:pPr>
    </w:p>
    <w:p w14:paraId="4E2C18E9" w14:textId="77777777" w:rsidR="009D0B1F" w:rsidRDefault="009D0B1F">
      <w:pPr>
        <w:spacing w:after="200"/>
        <w:rPr>
          <w:b/>
        </w:rPr>
      </w:pPr>
    </w:p>
    <w:p w14:paraId="108811AF" w14:textId="77777777" w:rsidR="001E44B2" w:rsidRDefault="001E44B2">
      <w:pPr>
        <w:spacing w:after="200"/>
        <w:rPr>
          <w:b/>
        </w:rPr>
      </w:pPr>
    </w:p>
    <w:p w14:paraId="5DEFAB54" w14:textId="77777777" w:rsidR="00540A00" w:rsidRDefault="00540A00">
      <w:pPr>
        <w:spacing w:after="200"/>
        <w:rPr>
          <w:b/>
        </w:rPr>
      </w:pPr>
    </w:p>
    <w:p w14:paraId="5408EC2F" w14:textId="4A89EFDF" w:rsidR="00023838" w:rsidRDefault="00023838">
      <w:pPr>
        <w:spacing w:after="200"/>
        <w:rPr>
          <w:b/>
        </w:rPr>
      </w:pPr>
    </w:p>
    <w:p w14:paraId="7559B42B" w14:textId="77777777" w:rsidR="00066112" w:rsidRPr="00906D19" w:rsidRDefault="00023838" w:rsidP="00A03D5B">
      <w:pPr>
        <w:numPr>
          <w:ilvl w:val="0"/>
          <w:numId w:val="13"/>
        </w:numPr>
        <w:tabs>
          <w:tab w:val="left" w:pos="1418"/>
        </w:tabs>
        <w:spacing w:after="240"/>
        <w:ind w:left="0" w:firstLine="0"/>
        <w:rPr>
          <w:b/>
          <w:sz w:val="28"/>
          <w:szCs w:val="28"/>
        </w:rPr>
      </w:pPr>
      <w:r w:rsidRPr="00906D19">
        <w:rPr>
          <w:b/>
          <w:sz w:val="28"/>
          <w:szCs w:val="28"/>
        </w:rPr>
        <w:t>Type of request, payment and conditions</w:t>
      </w:r>
    </w:p>
    <w:p w14:paraId="0D61C172" w14:textId="77777777" w:rsidR="00D23037" w:rsidRDefault="00D23037" w:rsidP="00A03D5B">
      <w:pPr>
        <w:numPr>
          <w:ilvl w:val="1"/>
          <w:numId w:val="13"/>
        </w:numPr>
        <w:tabs>
          <w:tab w:val="left" w:pos="1418"/>
        </w:tabs>
        <w:spacing w:after="240"/>
        <w:ind w:hanging="792"/>
      </w:pPr>
      <w:r>
        <w:t>Please tick what type of request is being made:</w:t>
      </w:r>
    </w:p>
    <w:p w14:paraId="7A46F493" w14:textId="77777777" w:rsidR="005C5388" w:rsidRDefault="005C5388" w:rsidP="005C5388">
      <w:r>
        <w:rPr>
          <w:noProof/>
          <w:lang w:eastAsia="en-GB"/>
        </w:rPr>
        <mc:AlternateContent>
          <mc:Choice Requires="wps">
            <w:drawing>
              <wp:anchor distT="0" distB="0" distL="114300" distR="114300" simplePos="0" relativeHeight="251654656" behindDoc="0" locked="0" layoutInCell="1" allowOverlap="1" wp14:anchorId="241367B3" wp14:editId="177E0A62">
                <wp:simplePos x="0" y="0"/>
                <wp:positionH relativeFrom="column">
                  <wp:posOffset>-29845</wp:posOffset>
                </wp:positionH>
                <wp:positionV relativeFrom="paragraph">
                  <wp:posOffset>292100</wp:posOffset>
                </wp:positionV>
                <wp:extent cx="31432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1A228E02" w14:textId="3D1A4F65" w:rsidR="00863213" w:rsidRDefault="00B638D4">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367B3" id="_x0000_t202" coordsize="21600,21600" o:spt="202" path="m,l,21600r21600,l21600,xe">
                <v:stroke joinstyle="miter"/>
                <v:path gradientshapeok="t" o:connecttype="rect"/>
              </v:shapetype>
              <v:shape id="Text Box 2" o:spid="_x0000_s1026" type="#_x0000_t202" style="position:absolute;margin-left:-2.35pt;margin-top:23pt;width:24.7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14:paraId="1A228E02" w14:textId="3D1A4F65" w:rsidR="00863213" w:rsidRDefault="00B638D4">
                      <w:r>
                        <w:t>X</w:t>
                      </w:r>
                    </w:p>
                  </w:txbxContent>
                </v:textbox>
              </v:shape>
            </w:pict>
          </mc:Fallback>
        </mc:AlternateContent>
      </w:r>
    </w:p>
    <w:p w14:paraId="0F219428" w14:textId="77777777" w:rsidR="00D23037" w:rsidRDefault="005C5388" w:rsidP="005C5388">
      <w:pPr>
        <w:spacing w:before="240" w:after="240"/>
      </w:pP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163D739D" w14:textId="77777777" w:rsidR="005C5388" w:rsidRDefault="005C5388" w:rsidP="005C5388">
      <w:pPr>
        <w:spacing w:before="240" w:after="240"/>
      </w:pPr>
      <w:r>
        <w:rPr>
          <w:noProof/>
          <w:lang w:eastAsia="en-GB"/>
        </w:rPr>
        <mc:AlternateContent>
          <mc:Choice Requires="wps">
            <w:drawing>
              <wp:anchor distT="0" distB="0" distL="114300" distR="114300" simplePos="0" relativeHeight="251655680" behindDoc="0" locked="0" layoutInCell="1" allowOverlap="1" wp14:anchorId="59610899" wp14:editId="7A93BBDB">
                <wp:simplePos x="0" y="0"/>
                <wp:positionH relativeFrom="column">
                  <wp:posOffset>-29845</wp:posOffset>
                </wp:positionH>
                <wp:positionV relativeFrom="paragraph">
                  <wp:posOffset>322580</wp:posOffset>
                </wp:positionV>
                <wp:extent cx="314325" cy="1403985"/>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58D04306" w14:textId="77777777" w:rsidR="00863213" w:rsidRDefault="00863213"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10899" id="_x0000_s1027" type="#_x0000_t202" style="position:absolute;margin-left:-2.35pt;margin-top:25.4pt;width:24.7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">
                <v:textbox style="mso-fit-shape-to-text:t">
                  <w:txbxContent>
                    <w:p w14:paraId="58D04306" w14:textId="77777777" w:rsidR="00863213" w:rsidRDefault="00863213" w:rsidP="005C5388"/>
                  </w:txbxContent>
                </v:textbox>
              </v:shape>
            </w:pict>
          </mc:Fallback>
        </mc:AlternateContent>
      </w:r>
    </w:p>
    <w:p w14:paraId="4E890089" w14:textId="77777777" w:rsidR="00D23037" w:rsidRDefault="005C5388" w:rsidP="005C5388">
      <w:pPr>
        <w:spacing w:after="240"/>
      </w:pPr>
      <w:r>
        <w:tab/>
      </w:r>
      <w:r w:rsidR="00D23037">
        <w:t>for lease</w:t>
      </w:r>
      <w:r w:rsidR="00B7248C">
        <w:t xml:space="preserve"> </w:t>
      </w:r>
      <w:r w:rsidR="00023838">
        <w:t xml:space="preserve">(under </w:t>
      </w:r>
      <w:r w:rsidR="00023838" w:rsidRPr="00023838">
        <w:t>section 79(2)(b)(</w:t>
      </w:r>
      <w:proofErr w:type="spellStart"/>
      <w:r w:rsidR="00023838" w:rsidRPr="00023838">
        <w:t>i</w:t>
      </w:r>
      <w:proofErr w:type="spellEnd"/>
      <w:r w:rsidR="00023838" w:rsidRPr="00023838">
        <w:t>)</w:t>
      </w:r>
      <w:r w:rsidR="00023838">
        <w:t>)</w:t>
      </w:r>
      <w:r w:rsidR="00023838" w:rsidRPr="00023838">
        <w:t xml:space="preserve"> </w:t>
      </w:r>
      <w:proofErr w:type="gramStart"/>
      <w:r w:rsidR="00023838" w:rsidRPr="00023838">
        <w:t>–</w:t>
      </w:r>
      <w:r w:rsidR="00023838">
        <w:t xml:space="preserve"> </w:t>
      </w:r>
      <w:r w:rsidR="00D23037">
        <w:t xml:space="preserve"> go</w:t>
      </w:r>
      <w:proofErr w:type="gramEnd"/>
      <w:r w:rsidR="00D23037">
        <w:t xml:space="preserve"> to </w:t>
      </w:r>
      <w:r w:rsidR="00023838">
        <w:t>section 3</w:t>
      </w:r>
      <w:r w:rsidR="001A79F4">
        <w:t>B</w:t>
      </w:r>
    </w:p>
    <w:p w14:paraId="78E671F1" w14:textId="77777777" w:rsidR="005C5388" w:rsidRDefault="005C5388" w:rsidP="005C5388">
      <w:pPr>
        <w:spacing w:after="240"/>
      </w:pPr>
      <w:r>
        <w:rPr>
          <w:noProof/>
          <w:lang w:eastAsia="en-GB"/>
        </w:rPr>
        <mc:AlternateContent>
          <mc:Choice Requires="wps">
            <w:drawing>
              <wp:anchor distT="0" distB="0" distL="114300" distR="114300" simplePos="0" relativeHeight="251657728" behindDoc="0" locked="0" layoutInCell="1" allowOverlap="1" wp14:anchorId="109ABE71" wp14:editId="1B88AE86">
                <wp:simplePos x="0" y="0"/>
                <wp:positionH relativeFrom="column">
                  <wp:posOffset>-29845</wp:posOffset>
                </wp:positionH>
                <wp:positionV relativeFrom="paragraph">
                  <wp:posOffset>336550</wp:posOffset>
                </wp:positionV>
                <wp:extent cx="314325" cy="140398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60BCF84" w14:textId="77777777" w:rsidR="00863213" w:rsidRDefault="00863213"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ABE71" id="_x0000_s1028" type="#_x0000_t202" style="position:absolute;margin-left:-2.35pt;margin-top:26.5pt;width:24.7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">
                <v:textbox style="mso-fit-shape-to-text:t">
                  <w:txbxContent>
                    <w:p w14:paraId="760BCF84" w14:textId="77777777" w:rsidR="00863213" w:rsidRDefault="00863213" w:rsidP="005C5388"/>
                  </w:txbxContent>
                </v:textbox>
              </v:shape>
            </w:pict>
          </mc:Fallback>
        </mc:AlternateContent>
      </w:r>
    </w:p>
    <w:p w14:paraId="3BAE1327" w14:textId="77777777" w:rsidR="00D23037" w:rsidRDefault="005C5388" w:rsidP="005C5388">
      <w:pPr>
        <w:spacing w:after="240"/>
      </w:pPr>
      <w:r>
        <w:tab/>
      </w:r>
      <w:r w:rsidR="00D23037">
        <w:t>for other rights</w:t>
      </w:r>
      <w:r w:rsidR="00B7248C">
        <w:t xml:space="preserve"> </w:t>
      </w:r>
      <w:r w:rsidR="00023838">
        <w:t xml:space="preserve">(section 79(2)(b)(ii)) </w:t>
      </w:r>
      <w:r w:rsidR="00B7248C">
        <w:t xml:space="preserve">- </w:t>
      </w:r>
      <w:r w:rsidR="00D23037">
        <w:t xml:space="preserve">go to </w:t>
      </w:r>
      <w:r w:rsidR="001A79F4">
        <w:t>section</w:t>
      </w:r>
      <w:r w:rsidR="00D23037">
        <w:t xml:space="preserve"> </w:t>
      </w:r>
      <w:r w:rsidR="00023838">
        <w:t>3</w:t>
      </w:r>
      <w:r w:rsidR="001A79F4">
        <w:t>C</w:t>
      </w:r>
    </w:p>
    <w:p w14:paraId="20218886" w14:textId="77777777" w:rsidR="001B2044" w:rsidRDefault="001B2044" w:rsidP="001E398F">
      <w:pPr>
        <w:spacing w:after="240"/>
      </w:pPr>
    </w:p>
    <w:p w14:paraId="5E6F30A3" w14:textId="57533645" w:rsidR="008332E4" w:rsidRPr="00906D19" w:rsidRDefault="00023838" w:rsidP="001E398F">
      <w:pPr>
        <w:spacing w:after="240"/>
        <w:rPr>
          <w:sz w:val="28"/>
          <w:szCs w:val="28"/>
        </w:rPr>
      </w:pPr>
      <w:r w:rsidRPr="00906D19">
        <w:rPr>
          <w:sz w:val="28"/>
          <w:szCs w:val="28"/>
        </w:rPr>
        <w:t>3</w:t>
      </w:r>
      <w:r w:rsidR="001A79F4" w:rsidRPr="00906D19">
        <w:rPr>
          <w:sz w:val="28"/>
          <w:szCs w:val="28"/>
        </w:rPr>
        <w:t>A</w:t>
      </w:r>
      <w:r w:rsidR="001B2044" w:rsidRPr="00906D19">
        <w:rPr>
          <w:sz w:val="28"/>
          <w:szCs w:val="28"/>
        </w:rPr>
        <w:t xml:space="preserve"> – Request for </w:t>
      </w:r>
      <w:r w:rsidR="00C75F5E" w:rsidRPr="00906D19">
        <w:rPr>
          <w:sz w:val="28"/>
          <w:szCs w:val="28"/>
        </w:rPr>
        <w:t>O</w:t>
      </w:r>
      <w:r w:rsidR="001B2044" w:rsidRPr="00906D19">
        <w:rPr>
          <w:sz w:val="28"/>
          <w:szCs w:val="28"/>
        </w:rPr>
        <w:t>wnership</w:t>
      </w:r>
    </w:p>
    <w:p w14:paraId="4C27297F" w14:textId="3944C154" w:rsidR="001B2044" w:rsidRDefault="001B2044" w:rsidP="001E398F">
      <w:pPr>
        <w:spacing w:after="240"/>
      </w:pPr>
      <w:r>
        <w:t>What price are you prepared to pay for the land requested?</w:t>
      </w:r>
    </w:p>
    <w:p w14:paraId="156FDC09" w14:textId="7449D395" w:rsidR="001B2044" w:rsidRDefault="001A79F4" w:rsidP="001F6478">
      <w:pPr>
        <w:pBdr>
          <w:top w:val="single" w:sz="4" w:space="1" w:color="auto"/>
          <w:left w:val="single" w:sz="4" w:space="0" w:color="auto"/>
          <w:bottom w:val="single" w:sz="4" w:space="9" w:color="auto"/>
          <w:right w:val="single" w:sz="4" w:space="4" w:color="auto"/>
        </w:pBdr>
        <w:spacing w:after="240"/>
      </w:pPr>
      <w:r>
        <w:t>Proposed price:</w:t>
      </w:r>
      <w:r w:rsidR="00066112">
        <w:t xml:space="preserve"> £</w:t>
      </w:r>
      <w:r w:rsidR="00B638D4">
        <w:t xml:space="preserve"> 1</w:t>
      </w:r>
    </w:p>
    <w:p w14:paraId="7F58F226" w14:textId="77777777" w:rsidR="001B2044" w:rsidRDefault="00066112" w:rsidP="001E398F">
      <w:pPr>
        <w:spacing w:after="240"/>
      </w:pPr>
      <w:r>
        <w:t>Please attach a note setting out any other terms and conditions you wish to apply to the request.</w:t>
      </w:r>
    </w:p>
    <w:tbl>
      <w:tblPr>
        <w:tblStyle w:val="TableGrid"/>
        <w:tblW w:w="0" w:type="auto"/>
        <w:tblLook w:val="04A0" w:firstRow="1" w:lastRow="0" w:firstColumn="1" w:lastColumn="0" w:noHBand="0" w:noVBand="1"/>
      </w:tblPr>
      <w:tblGrid>
        <w:gridCol w:w="9016"/>
      </w:tblGrid>
      <w:tr w:rsidR="001F6478" w14:paraId="600CA872" w14:textId="77777777" w:rsidTr="001F6478">
        <w:tc>
          <w:tcPr>
            <w:tcW w:w="9016" w:type="dxa"/>
          </w:tcPr>
          <w:p w14:paraId="2011A5A7" w14:textId="77777777" w:rsidR="001F6478" w:rsidRDefault="001F6478" w:rsidP="001E398F">
            <w:pPr>
              <w:spacing w:after="240"/>
            </w:pPr>
          </w:p>
        </w:tc>
      </w:tr>
    </w:tbl>
    <w:p w14:paraId="5FD60960" w14:textId="77777777" w:rsidR="001F6478" w:rsidRDefault="001F6478" w:rsidP="001E398F">
      <w:pPr>
        <w:spacing w:after="240"/>
      </w:pPr>
    </w:p>
    <w:p w14:paraId="6BA1779C" w14:textId="27D09F3D" w:rsidR="001B2044" w:rsidRPr="00906D19" w:rsidRDefault="00023838" w:rsidP="001E398F">
      <w:pPr>
        <w:spacing w:after="240"/>
        <w:rPr>
          <w:sz w:val="28"/>
          <w:szCs w:val="28"/>
        </w:rPr>
      </w:pPr>
      <w:r w:rsidRPr="00906D19">
        <w:rPr>
          <w:sz w:val="28"/>
          <w:szCs w:val="28"/>
        </w:rPr>
        <w:t>3</w:t>
      </w:r>
      <w:r w:rsidR="003D6942" w:rsidRPr="00906D19">
        <w:rPr>
          <w:sz w:val="28"/>
          <w:szCs w:val="28"/>
        </w:rPr>
        <w:t>B</w:t>
      </w:r>
      <w:r w:rsidR="001B2044" w:rsidRPr="00906D19">
        <w:rPr>
          <w:sz w:val="28"/>
          <w:szCs w:val="28"/>
        </w:rPr>
        <w:t xml:space="preserve"> – </w:t>
      </w:r>
      <w:r w:rsidR="00C75F5E" w:rsidRPr="00906D19">
        <w:rPr>
          <w:sz w:val="28"/>
          <w:szCs w:val="28"/>
        </w:rPr>
        <w:t>R</w:t>
      </w:r>
      <w:r w:rsidR="001B2044" w:rsidRPr="00906D19">
        <w:rPr>
          <w:sz w:val="28"/>
          <w:szCs w:val="28"/>
        </w:rPr>
        <w:t xml:space="preserve">equest for </w:t>
      </w:r>
      <w:r w:rsidR="00C75F5E" w:rsidRPr="00906D19">
        <w:rPr>
          <w:sz w:val="28"/>
          <w:szCs w:val="28"/>
        </w:rPr>
        <w:t>L</w:t>
      </w:r>
      <w:r w:rsidR="001B2044" w:rsidRPr="00906D19">
        <w:rPr>
          <w:sz w:val="28"/>
          <w:szCs w:val="28"/>
        </w:rPr>
        <w:t>ease</w:t>
      </w:r>
    </w:p>
    <w:p w14:paraId="30C8D52F" w14:textId="77777777" w:rsidR="003E08F3" w:rsidRDefault="003E08F3" w:rsidP="000071CB">
      <w:pPr>
        <w:spacing w:after="240"/>
      </w:pPr>
    </w:p>
    <w:p w14:paraId="4EB9F13B" w14:textId="1E65C3F1" w:rsidR="00EB7FD3" w:rsidRDefault="00066112" w:rsidP="000071CB">
      <w:pPr>
        <w:spacing w:after="240"/>
      </w:pPr>
      <w:r>
        <w:t>What is the length of lease you are requesting?</w:t>
      </w:r>
    </w:p>
    <w:tbl>
      <w:tblPr>
        <w:tblStyle w:val="TableGrid"/>
        <w:tblW w:w="0" w:type="auto"/>
        <w:tblLook w:val="04A0" w:firstRow="1" w:lastRow="0" w:firstColumn="1" w:lastColumn="0" w:noHBand="0" w:noVBand="1"/>
      </w:tblPr>
      <w:tblGrid>
        <w:gridCol w:w="9016"/>
      </w:tblGrid>
      <w:tr w:rsidR="000071CB" w14:paraId="320C6D7F" w14:textId="77777777" w:rsidTr="000071CB">
        <w:tc>
          <w:tcPr>
            <w:tcW w:w="9016" w:type="dxa"/>
          </w:tcPr>
          <w:p w14:paraId="4E912A31" w14:textId="77777777" w:rsidR="000071CB" w:rsidRDefault="000071CB" w:rsidP="000071CB">
            <w:pPr>
              <w:spacing w:after="240"/>
            </w:pPr>
          </w:p>
        </w:tc>
      </w:tr>
    </w:tbl>
    <w:p w14:paraId="054AB106" w14:textId="77777777" w:rsidR="00EB7FD3" w:rsidRDefault="00EB7FD3" w:rsidP="001E398F">
      <w:pPr>
        <w:spacing w:after="240"/>
      </w:pPr>
    </w:p>
    <w:p w14:paraId="415CDCC3" w14:textId="7E002F6F" w:rsidR="008F403C" w:rsidRDefault="001B2044" w:rsidP="001E398F">
      <w:pPr>
        <w:spacing w:after="240"/>
      </w:pPr>
      <w:r>
        <w:t xml:space="preserve">How much rent are you prepared to pay? </w:t>
      </w:r>
      <w:r w:rsidR="00066112">
        <w:t>Please make clear whether this is per year or per month.</w:t>
      </w:r>
    </w:p>
    <w:p w14:paraId="3B31193D" w14:textId="77777777" w:rsidR="008F403C" w:rsidRDefault="008F403C" w:rsidP="001E398F">
      <w:pPr>
        <w:spacing w:after="240"/>
      </w:pPr>
    </w:p>
    <w:p w14:paraId="6F85F7D3" w14:textId="4F46ED05" w:rsidR="00066112" w:rsidRDefault="00066112" w:rsidP="00066112">
      <w:pPr>
        <w:pBdr>
          <w:top w:val="single" w:sz="4" w:space="1" w:color="auto"/>
          <w:left w:val="single" w:sz="4" w:space="4" w:color="auto"/>
          <w:bottom w:val="single" w:sz="4" w:space="1" w:color="auto"/>
          <w:right w:val="single" w:sz="4" w:space="4" w:color="auto"/>
        </w:pBdr>
        <w:spacing w:after="240"/>
      </w:pPr>
      <w:r>
        <w:lastRenderedPageBreak/>
        <w:t xml:space="preserve">Proposed rent: </w:t>
      </w:r>
    </w:p>
    <w:p w14:paraId="2C7FD5A3" w14:textId="77777777" w:rsidR="000601C6" w:rsidRDefault="000601C6" w:rsidP="001E398F">
      <w:pPr>
        <w:spacing w:after="240"/>
      </w:pPr>
    </w:p>
    <w:p w14:paraId="3AC31E45" w14:textId="77777777" w:rsidR="000601C6" w:rsidRDefault="000601C6" w:rsidP="001E398F">
      <w:pPr>
        <w:spacing w:after="240"/>
      </w:pPr>
    </w:p>
    <w:p w14:paraId="737C91D3" w14:textId="77777777" w:rsidR="000601C6" w:rsidRDefault="000601C6" w:rsidP="001E398F">
      <w:pPr>
        <w:spacing w:after="240"/>
      </w:pPr>
    </w:p>
    <w:p w14:paraId="01813B10" w14:textId="6A6D0598"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tbl>
      <w:tblPr>
        <w:tblStyle w:val="TableGrid"/>
        <w:tblW w:w="0" w:type="auto"/>
        <w:tblLook w:val="04A0" w:firstRow="1" w:lastRow="0" w:firstColumn="1" w:lastColumn="0" w:noHBand="0" w:noVBand="1"/>
      </w:tblPr>
      <w:tblGrid>
        <w:gridCol w:w="9016"/>
      </w:tblGrid>
      <w:tr w:rsidR="00EB7FD3" w14:paraId="2166F761" w14:textId="77777777" w:rsidTr="00EB7FD3">
        <w:tc>
          <w:tcPr>
            <w:tcW w:w="9016" w:type="dxa"/>
          </w:tcPr>
          <w:p w14:paraId="1E28E1B1" w14:textId="77777777" w:rsidR="00EB7FD3" w:rsidRDefault="00EB7FD3" w:rsidP="001E398F">
            <w:pPr>
              <w:spacing w:after="240"/>
            </w:pPr>
          </w:p>
        </w:tc>
      </w:tr>
    </w:tbl>
    <w:p w14:paraId="01507707" w14:textId="77777777" w:rsidR="003E08F3" w:rsidRDefault="003E08F3" w:rsidP="001E398F">
      <w:pPr>
        <w:spacing w:after="240"/>
      </w:pPr>
    </w:p>
    <w:p w14:paraId="73E35D00" w14:textId="23E8CF7C" w:rsidR="005356E5" w:rsidRPr="00906D19" w:rsidRDefault="00023838" w:rsidP="001E398F">
      <w:pPr>
        <w:spacing w:after="240"/>
        <w:rPr>
          <w:sz w:val="28"/>
          <w:szCs w:val="28"/>
        </w:rPr>
      </w:pPr>
      <w:r w:rsidRPr="00906D19">
        <w:rPr>
          <w:sz w:val="28"/>
          <w:szCs w:val="28"/>
        </w:rPr>
        <w:t>3</w:t>
      </w:r>
      <w:r w:rsidR="003D6942" w:rsidRPr="00906D19">
        <w:rPr>
          <w:sz w:val="28"/>
          <w:szCs w:val="28"/>
        </w:rPr>
        <w:t>C</w:t>
      </w:r>
      <w:r w:rsidR="005356E5" w:rsidRPr="00906D19">
        <w:rPr>
          <w:sz w:val="28"/>
          <w:szCs w:val="28"/>
        </w:rPr>
        <w:t xml:space="preserve"> – </w:t>
      </w:r>
      <w:r w:rsidR="00A37DEF" w:rsidRPr="00906D19">
        <w:rPr>
          <w:sz w:val="28"/>
          <w:szCs w:val="28"/>
        </w:rPr>
        <w:t>R</w:t>
      </w:r>
      <w:r w:rsidR="005356E5" w:rsidRPr="00906D19">
        <w:rPr>
          <w:sz w:val="28"/>
          <w:szCs w:val="28"/>
        </w:rPr>
        <w:t xml:space="preserve">equest for </w:t>
      </w:r>
      <w:r w:rsidR="00A37DEF" w:rsidRPr="00906D19">
        <w:rPr>
          <w:sz w:val="28"/>
          <w:szCs w:val="28"/>
        </w:rPr>
        <w:t>o</w:t>
      </w:r>
      <w:r w:rsidR="005356E5" w:rsidRPr="00906D19">
        <w:rPr>
          <w:sz w:val="28"/>
          <w:szCs w:val="28"/>
        </w:rPr>
        <w:t xml:space="preserve">ther </w:t>
      </w:r>
      <w:r w:rsidR="00A37DEF" w:rsidRPr="00906D19">
        <w:rPr>
          <w:sz w:val="28"/>
          <w:szCs w:val="28"/>
        </w:rPr>
        <w:t>R</w:t>
      </w:r>
      <w:r w:rsidR="005356E5" w:rsidRPr="00906D19">
        <w:rPr>
          <w:sz w:val="28"/>
          <w:szCs w:val="28"/>
        </w:rPr>
        <w:t>ights</w:t>
      </w:r>
    </w:p>
    <w:p w14:paraId="7473CF0B" w14:textId="77777777" w:rsidR="00066112" w:rsidRDefault="00066112" w:rsidP="001E398F">
      <w:pPr>
        <w:spacing w:after="240"/>
      </w:pPr>
      <w:r>
        <w:t xml:space="preserve">What are the rights you are requesting?  </w:t>
      </w:r>
    </w:p>
    <w:tbl>
      <w:tblPr>
        <w:tblStyle w:val="TableGrid"/>
        <w:tblW w:w="0" w:type="auto"/>
        <w:tblLook w:val="04A0" w:firstRow="1" w:lastRow="0" w:firstColumn="1" w:lastColumn="0" w:noHBand="0" w:noVBand="1"/>
      </w:tblPr>
      <w:tblGrid>
        <w:gridCol w:w="9016"/>
      </w:tblGrid>
      <w:tr w:rsidR="004E634A" w14:paraId="312422A1" w14:textId="77777777" w:rsidTr="004E634A">
        <w:tc>
          <w:tcPr>
            <w:tcW w:w="9016" w:type="dxa"/>
          </w:tcPr>
          <w:p w14:paraId="1C4228CE" w14:textId="77777777" w:rsidR="004E634A" w:rsidRDefault="004E634A" w:rsidP="001E398F">
            <w:pPr>
              <w:spacing w:after="240"/>
            </w:pPr>
          </w:p>
        </w:tc>
      </w:tr>
    </w:tbl>
    <w:p w14:paraId="4C9123F7" w14:textId="77777777" w:rsidR="009D0B1F" w:rsidRDefault="009D0B1F" w:rsidP="001E398F">
      <w:pPr>
        <w:spacing w:after="240"/>
      </w:pPr>
    </w:p>
    <w:p w14:paraId="47068331" w14:textId="1B39CD13" w:rsidR="005356E5" w:rsidRDefault="005356E5" w:rsidP="001E398F">
      <w:pPr>
        <w:spacing w:after="240"/>
      </w:pPr>
      <w:r>
        <w:t xml:space="preserve">Do you propose to make any payment for these rights?  </w:t>
      </w:r>
    </w:p>
    <w:p w14:paraId="5FE3D706" w14:textId="77777777" w:rsidR="00066112" w:rsidRPr="00066112" w:rsidRDefault="00066112" w:rsidP="00D469D7">
      <w:pPr>
        <w:spacing w:after="240"/>
        <w:rPr>
          <w:b/>
        </w:rPr>
      </w:pPr>
      <w:r w:rsidRPr="00066112">
        <w:rPr>
          <w:b/>
        </w:rPr>
        <w:t xml:space="preserve">Yes   </w:t>
      </w:r>
      <w:r w:rsidRPr="00066112">
        <w:rPr>
          <w:rFonts w:ascii="MS Gothic" w:eastAsia="MS Gothic" w:hAnsi="MS Gothic" w:cs="MS Gothic" w:hint="eastAsia"/>
          <w:b/>
        </w:rPr>
        <w:t>☐</w:t>
      </w:r>
    </w:p>
    <w:p w14:paraId="42BCF46B" w14:textId="77777777" w:rsidR="00066112" w:rsidRPr="00066112" w:rsidRDefault="00066112" w:rsidP="00066112">
      <w:pPr>
        <w:spacing w:after="240"/>
      </w:pPr>
      <w:r w:rsidRPr="00066112">
        <w:rPr>
          <w:b/>
        </w:rPr>
        <w:t xml:space="preserve">No   </w:t>
      </w:r>
      <w:r w:rsidR="00D469D7">
        <w:rPr>
          <w:b/>
        </w:rPr>
        <w:t xml:space="preserve"> </w:t>
      </w:r>
      <w:r w:rsidRPr="00066112">
        <w:rPr>
          <w:b/>
        </w:rPr>
        <w:t xml:space="preserve"> </w:t>
      </w:r>
      <w:r w:rsidRPr="00066112">
        <w:rPr>
          <w:rFonts w:ascii="MS Gothic" w:eastAsia="MS Gothic" w:hAnsi="MS Gothic" w:cs="MS Gothic" w:hint="eastAsia"/>
          <w:b/>
        </w:rPr>
        <w:t>☐</w:t>
      </w:r>
    </w:p>
    <w:p w14:paraId="65F994A5" w14:textId="77777777" w:rsidR="005356E5" w:rsidRDefault="005356E5" w:rsidP="001E398F">
      <w:pPr>
        <w:spacing w:after="240"/>
      </w:pPr>
      <w:r>
        <w:t>If yes, how much are you prepared to pay?</w:t>
      </w:r>
      <w:r w:rsidR="00066112">
        <w:t xml:space="preserve">  Please make clear what period this would cover, for example per week, per month, per day?</w:t>
      </w:r>
    </w:p>
    <w:tbl>
      <w:tblPr>
        <w:tblStyle w:val="TableGrid"/>
        <w:tblW w:w="0" w:type="auto"/>
        <w:tblLook w:val="04A0" w:firstRow="1" w:lastRow="0" w:firstColumn="1" w:lastColumn="0" w:noHBand="0" w:noVBand="1"/>
      </w:tblPr>
      <w:tblGrid>
        <w:gridCol w:w="9016"/>
      </w:tblGrid>
      <w:tr w:rsidR="00545E46" w14:paraId="77AD298D" w14:textId="77777777" w:rsidTr="00545E46">
        <w:tc>
          <w:tcPr>
            <w:tcW w:w="9016" w:type="dxa"/>
          </w:tcPr>
          <w:p w14:paraId="74AEF9AC" w14:textId="3358F800" w:rsidR="00545E46" w:rsidRDefault="00545E46" w:rsidP="001E398F">
            <w:pPr>
              <w:spacing w:after="240"/>
            </w:pPr>
            <w:r>
              <w:t>Proposed payment: £                per</w:t>
            </w:r>
          </w:p>
        </w:tc>
      </w:tr>
    </w:tbl>
    <w:p w14:paraId="3F65540D" w14:textId="77777777" w:rsidR="00545E46" w:rsidRDefault="00545E46" w:rsidP="001E398F">
      <w:pPr>
        <w:spacing w:after="240"/>
      </w:pPr>
    </w:p>
    <w:p w14:paraId="2DAA5CE3" w14:textId="4DD9B937" w:rsidR="00A20F66" w:rsidRDefault="005356E5" w:rsidP="001E398F">
      <w:pPr>
        <w:spacing w:after="240"/>
      </w:pPr>
      <w:r>
        <w:t xml:space="preserve">Please </w:t>
      </w:r>
      <w:r w:rsidR="00066112">
        <w:t xml:space="preserve">set out </w:t>
      </w:r>
      <w:r>
        <w:t xml:space="preserve">any other terms and conditions </w:t>
      </w:r>
      <w:r w:rsidR="00066112">
        <w:t>you wish to apply</w:t>
      </w:r>
      <w:r>
        <w:t xml:space="preserve"> to the request.</w:t>
      </w:r>
    </w:p>
    <w:tbl>
      <w:tblPr>
        <w:tblStyle w:val="TableGrid"/>
        <w:tblW w:w="0" w:type="auto"/>
        <w:tblLook w:val="04A0" w:firstRow="1" w:lastRow="0" w:firstColumn="1" w:lastColumn="0" w:noHBand="0" w:noVBand="1"/>
      </w:tblPr>
      <w:tblGrid>
        <w:gridCol w:w="9016"/>
      </w:tblGrid>
      <w:tr w:rsidR="00A20F66" w14:paraId="6F3A1174" w14:textId="77777777" w:rsidTr="00A20F66">
        <w:tc>
          <w:tcPr>
            <w:tcW w:w="9016" w:type="dxa"/>
          </w:tcPr>
          <w:p w14:paraId="153E5E7F" w14:textId="77777777" w:rsidR="00A20F66" w:rsidRDefault="00A20F66" w:rsidP="001E398F">
            <w:pPr>
              <w:spacing w:after="240"/>
            </w:pPr>
          </w:p>
          <w:p w14:paraId="05C5817B" w14:textId="77777777" w:rsidR="008F403C" w:rsidRDefault="008F403C" w:rsidP="001E398F">
            <w:pPr>
              <w:spacing w:after="240"/>
            </w:pPr>
          </w:p>
          <w:p w14:paraId="492017B3" w14:textId="77777777" w:rsidR="008F403C" w:rsidRDefault="008F403C" w:rsidP="001E398F">
            <w:pPr>
              <w:spacing w:after="240"/>
            </w:pPr>
          </w:p>
        </w:tc>
      </w:tr>
    </w:tbl>
    <w:p w14:paraId="3ABF52DF" w14:textId="77777777" w:rsidR="005356E5" w:rsidRDefault="005356E5" w:rsidP="001E398F">
      <w:pPr>
        <w:spacing w:after="240"/>
      </w:pPr>
    </w:p>
    <w:p w14:paraId="58DAFDEA" w14:textId="3F0B0D76" w:rsidR="00066112" w:rsidRDefault="00066112">
      <w:pPr>
        <w:spacing w:after="200"/>
        <w:rPr>
          <w:b/>
        </w:rPr>
      </w:pPr>
      <w:r>
        <w:rPr>
          <w:b/>
        </w:rPr>
        <w:br w:type="page"/>
      </w:r>
    </w:p>
    <w:p w14:paraId="2A61C937" w14:textId="77777777" w:rsidR="008F403C" w:rsidRDefault="008F403C">
      <w:pPr>
        <w:spacing w:after="200"/>
        <w:rPr>
          <w:b/>
        </w:rPr>
      </w:pPr>
    </w:p>
    <w:p w14:paraId="261032F2" w14:textId="1094B8EC" w:rsidR="009D0B1F" w:rsidRDefault="009D0B1F">
      <w:pPr>
        <w:spacing w:after="200"/>
        <w:rPr>
          <w:b/>
        </w:rPr>
      </w:pPr>
    </w:p>
    <w:p w14:paraId="644BF018" w14:textId="77777777" w:rsidR="005356E5" w:rsidRPr="00906D19" w:rsidRDefault="005356E5" w:rsidP="00A03D5B">
      <w:pPr>
        <w:numPr>
          <w:ilvl w:val="0"/>
          <w:numId w:val="13"/>
        </w:numPr>
        <w:tabs>
          <w:tab w:val="left" w:pos="1418"/>
        </w:tabs>
        <w:spacing w:after="240"/>
        <w:ind w:left="0" w:firstLine="0"/>
        <w:rPr>
          <w:b/>
          <w:sz w:val="28"/>
          <w:szCs w:val="28"/>
        </w:rPr>
      </w:pPr>
      <w:r w:rsidRPr="00906D19">
        <w:rPr>
          <w:b/>
          <w:sz w:val="28"/>
          <w:szCs w:val="28"/>
        </w:rPr>
        <w:t xml:space="preserve">Community Proposal </w:t>
      </w:r>
    </w:p>
    <w:p w14:paraId="5046ACBF" w14:textId="77777777" w:rsidR="005356E5" w:rsidRDefault="00F946F9" w:rsidP="00A03D5B">
      <w:pPr>
        <w:numPr>
          <w:ilvl w:val="1"/>
          <w:numId w:val="13"/>
        </w:numPr>
        <w:tabs>
          <w:tab w:val="left" w:pos="1418"/>
        </w:tabs>
        <w:spacing w:after="240"/>
        <w:ind w:hanging="792"/>
      </w:pPr>
      <w:r>
        <w:t xml:space="preserve">Please set out the reasons for making the request and </w:t>
      </w:r>
      <w:r w:rsidR="00066112">
        <w:t>how the land or building will be used.</w:t>
      </w:r>
    </w:p>
    <w:p w14:paraId="425E0808" w14:textId="36715874" w:rsidR="00066112" w:rsidRPr="00A37DEF" w:rsidRDefault="00066112" w:rsidP="001E398F">
      <w:pPr>
        <w:spacing w:after="240"/>
      </w:pPr>
      <w:r w:rsidRPr="00A37DEF">
        <w:t>This should explain the objectives of your project, why there is a need for it, any development or changes you plan to make to the land or building, and any activities that will take place there.</w:t>
      </w:r>
      <w:r w:rsidR="004E743A" w:rsidRPr="00A37DE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21E10D84" w14:textId="77777777" w:rsidTr="008F0987">
        <w:tc>
          <w:tcPr>
            <w:tcW w:w="9016" w:type="dxa"/>
          </w:tcPr>
          <w:p w14:paraId="09399C4B" w14:textId="77777777" w:rsidR="00A37DEF" w:rsidRPr="0097735C" w:rsidRDefault="00A37DEF" w:rsidP="00863213">
            <w:pPr>
              <w:spacing w:line="240" w:lineRule="auto"/>
              <w:jc w:val="both"/>
              <w:rPr>
                <w:rFonts w:cs="Arial"/>
              </w:rPr>
            </w:pPr>
          </w:p>
          <w:p w14:paraId="022D9A7A" w14:textId="77777777" w:rsidR="00A37DEF" w:rsidRPr="0097735C" w:rsidRDefault="00A37DEF" w:rsidP="00863213">
            <w:pPr>
              <w:spacing w:line="240" w:lineRule="auto"/>
              <w:jc w:val="both"/>
              <w:rPr>
                <w:rFonts w:cs="Arial"/>
              </w:rPr>
            </w:pPr>
            <w:r w:rsidRPr="0097735C">
              <w:rPr>
                <w:rFonts w:cs="Arial"/>
              </w:rPr>
              <w:t xml:space="preserve">4.1.1 </w:t>
            </w:r>
            <w:r w:rsidRPr="0097735C">
              <w:rPr>
                <w:rFonts w:cs="Arial"/>
              </w:rPr>
              <w:tab/>
              <w:t>Objectives of Project</w:t>
            </w:r>
          </w:p>
          <w:p w14:paraId="2A8BFAC3" w14:textId="77777777" w:rsidR="00A37DEF" w:rsidRPr="0097735C" w:rsidRDefault="00A37DEF" w:rsidP="00863213">
            <w:pPr>
              <w:spacing w:line="240" w:lineRule="auto"/>
              <w:jc w:val="both"/>
              <w:rPr>
                <w:rFonts w:cs="Arial"/>
              </w:rPr>
            </w:pPr>
          </w:p>
          <w:p w14:paraId="78E99206" w14:textId="77777777" w:rsidR="008E7FFC" w:rsidRDefault="008E7FFC" w:rsidP="008E7FFC">
            <w:pPr>
              <w:spacing w:after="120" w:line="264" w:lineRule="auto"/>
              <w:contextualSpacing/>
              <w:rPr>
                <w:rFonts w:ascii="Cambria" w:eastAsia="Cambria" w:hAnsi="Cambria" w:cs="Cambria"/>
                <w:color w:val="000000"/>
                <w:sz w:val="21"/>
                <w:szCs w:val="21"/>
                <w:lang w:eastAsia="en-GB"/>
              </w:rPr>
            </w:pPr>
          </w:p>
          <w:p w14:paraId="18861D8B" w14:textId="3F0FAB2B" w:rsidR="008E7FFC" w:rsidRPr="008E7FFC" w:rsidRDefault="008E7FFC" w:rsidP="008E7FFC">
            <w:pPr>
              <w:keepNext/>
              <w:keepLines/>
              <w:spacing w:before="160" w:line="240" w:lineRule="auto"/>
              <w:outlineLvl w:val="1"/>
              <w:rPr>
                <w:rFonts w:ascii="Calibri" w:eastAsia="MS Gothic" w:hAnsi="Calibri" w:cs="Times New Roman"/>
                <w:color w:val="365F91"/>
                <w:sz w:val="28"/>
                <w:szCs w:val="28"/>
                <w:lang w:eastAsia="en-GB"/>
              </w:rPr>
            </w:pPr>
            <w:r>
              <w:rPr>
                <w:rFonts w:ascii="Calibri" w:eastAsia="MS Gothic" w:hAnsi="Calibri" w:cs="Times New Roman"/>
                <w:color w:val="365F91"/>
                <w:sz w:val="28"/>
                <w:szCs w:val="28"/>
                <w:lang w:eastAsia="en-GB"/>
              </w:rPr>
              <w:t>Initial</w:t>
            </w:r>
            <w:r w:rsidRPr="008E7FFC">
              <w:rPr>
                <w:rFonts w:ascii="Calibri" w:eastAsia="MS Gothic" w:hAnsi="Calibri" w:cs="Times New Roman"/>
                <w:color w:val="365F91"/>
                <w:sz w:val="28"/>
                <w:szCs w:val="28"/>
                <w:lang w:eastAsia="en-GB"/>
              </w:rPr>
              <w:t xml:space="preserve"> Aims</w:t>
            </w:r>
          </w:p>
          <w:p w14:paraId="4363033D" w14:textId="77777777" w:rsidR="008E7FFC" w:rsidRPr="008E7FFC" w:rsidRDefault="008E7FFC" w:rsidP="008E7FFC">
            <w:pPr>
              <w:numPr>
                <w:ilvl w:val="0"/>
                <w:numId w:val="22"/>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 xml:space="preserve">Be Care Inspectorate ready, so local After School Care and Holiday clubs can </w:t>
            </w:r>
            <w:proofErr w:type="gramStart"/>
            <w:r w:rsidRPr="008E7FFC">
              <w:rPr>
                <w:rFonts w:ascii="Cambria" w:eastAsia="MS Mincho" w:hAnsi="Cambria" w:cs="Arial"/>
                <w:sz w:val="21"/>
                <w:szCs w:val="21"/>
                <w:lang w:eastAsia="en-GB"/>
              </w:rPr>
              <w:t>be located in</w:t>
            </w:r>
            <w:proofErr w:type="gramEnd"/>
            <w:r w:rsidRPr="008E7FFC">
              <w:rPr>
                <w:rFonts w:ascii="Cambria" w:eastAsia="MS Mincho" w:hAnsi="Cambria" w:cs="Arial"/>
                <w:sz w:val="21"/>
                <w:szCs w:val="21"/>
                <w:lang w:eastAsia="en-GB"/>
              </w:rPr>
              <w:t xml:space="preserve"> the centre, bringing 100 local families to the centre each week.</w:t>
            </w:r>
          </w:p>
          <w:p w14:paraId="48801E37" w14:textId="77777777" w:rsidR="008E7FFC" w:rsidRPr="008E7FFC" w:rsidRDefault="008E7FFC" w:rsidP="008E7FFC">
            <w:pPr>
              <w:numPr>
                <w:ilvl w:val="0"/>
                <w:numId w:val="22"/>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Embed Stenhousemuir FC Community Foundation activity programme into the centre</w:t>
            </w:r>
          </w:p>
          <w:p w14:paraId="761402C3" w14:textId="77777777" w:rsidR="008E7FFC" w:rsidRPr="008E7FFC" w:rsidRDefault="008E7FFC" w:rsidP="008E7FFC">
            <w:pPr>
              <w:numPr>
                <w:ilvl w:val="0"/>
                <w:numId w:val="22"/>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Consult with the community to identify any gaps for services or activities.</w:t>
            </w:r>
          </w:p>
          <w:p w14:paraId="78BAEA6C" w14:textId="77777777" w:rsidR="008E7FFC" w:rsidRPr="008E7FFC" w:rsidRDefault="008E7FFC" w:rsidP="008E7FFC">
            <w:pPr>
              <w:numPr>
                <w:ilvl w:val="0"/>
                <w:numId w:val="22"/>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Develop a centre website, promote the services and programme already in the centre.</w:t>
            </w:r>
          </w:p>
          <w:p w14:paraId="35C02D8B" w14:textId="77777777" w:rsidR="008E7FFC" w:rsidRDefault="008E7FFC" w:rsidP="008E7FFC">
            <w:pPr>
              <w:numPr>
                <w:ilvl w:val="0"/>
                <w:numId w:val="22"/>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Develop the centres online presence on socials and improve interaction with the wider community.</w:t>
            </w:r>
          </w:p>
          <w:p w14:paraId="79EE4A18" w14:textId="77777777" w:rsidR="008E7FFC" w:rsidRPr="008E7FFC" w:rsidRDefault="008E7FFC" w:rsidP="008E7FFC">
            <w:pPr>
              <w:spacing w:after="120" w:line="264" w:lineRule="auto"/>
              <w:ind w:left="720"/>
              <w:contextualSpacing/>
              <w:rPr>
                <w:rFonts w:ascii="Cambria" w:eastAsia="MS Mincho" w:hAnsi="Cambria" w:cs="Arial"/>
                <w:sz w:val="21"/>
                <w:szCs w:val="21"/>
                <w:lang w:eastAsia="en-GB"/>
              </w:rPr>
            </w:pPr>
          </w:p>
          <w:p w14:paraId="289FEE29" w14:textId="2066FEB2" w:rsidR="008E7FFC" w:rsidRPr="008E7FFC" w:rsidRDefault="008E7FFC" w:rsidP="008E7FFC">
            <w:pPr>
              <w:keepNext/>
              <w:keepLines/>
              <w:spacing w:before="160" w:line="240" w:lineRule="auto"/>
              <w:outlineLvl w:val="1"/>
              <w:rPr>
                <w:rFonts w:ascii="Calibri" w:eastAsia="MS Gothic" w:hAnsi="Calibri" w:cs="Times New Roman"/>
                <w:color w:val="365F91"/>
                <w:sz w:val="28"/>
                <w:szCs w:val="28"/>
                <w:lang w:eastAsia="en-GB"/>
              </w:rPr>
            </w:pPr>
            <w:bookmarkStart w:id="3" w:name="_Toc208225197"/>
            <w:r w:rsidRPr="008E7FFC">
              <w:rPr>
                <w:rFonts w:ascii="Calibri" w:eastAsia="MS Gothic" w:hAnsi="Calibri" w:cs="Times New Roman"/>
                <w:color w:val="365F91"/>
                <w:sz w:val="28"/>
                <w:szCs w:val="28"/>
                <w:lang w:eastAsia="en-GB"/>
              </w:rPr>
              <w:t>Long Term Aims</w:t>
            </w:r>
            <w:bookmarkEnd w:id="3"/>
          </w:p>
          <w:p w14:paraId="1A806B5F" w14:textId="77777777" w:rsidR="008E7FFC" w:rsidRPr="008E7FFC" w:rsidRDefault="008E7FFC" w:rsidP="008E7FFC">
            <w:pPr>
              <w:numPr>
                <w:ilvl w:val="0"/>
                <w:numId w:val="23"/>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Promote the benefits of Play for all ages to build connection and resilience.</w:t>
            </w:r>
          </w:p>
          <w:p w14:paraId="4BA3D222" w14:textId="77777777" w:rsidR="008E7FFC" w:rsidRPr="008E7FFC" w:rsidRDefault="008E7FFC" w:rsidP="008E7FFC">
            <w:pPr>
              <w:numPr>
                <w:ilvl w:val="0"/>
                <w:numId w:val="23"/>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Have a full programme of activities that include all categories of the local community.</w:t>
            </w:r>
          </w:p>
          <w:p w14:paraId="66C14C26" w14:textId="77777777" w:rsidR="008E7FFC" w:rsidRPr="008E7FFC" w:rsidRDefault="008E7FFC" w:rsidP="008E7FFC">
            <w:pPr>
              <w:numPr>
                <w:ilvl w:val="0"/>
                <w:numId w:val="23"/>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Be instrumental in developing the local economy by supporting mental health, well-being and reducing poverty.</w:t>
            </w:r>
          </w:p>
          <w:p w14:paraId="209339EE" w14:textId="77777777" w:rsidR="008E7FFC" w:rsidRPr="008E7FFC" w:rsidRDefault="008E7FFC" w:rsidP="008E7FFC">
            <w:pPr>
              <w:numPr>
                <w:ilvl w:val="0"/>
                <w:numId w:val="23"/>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Re-vitalise the space to develop a warm friendly environment that supports strong community connection and reduces isolation.</w:t>
            </w:r>
          </w:p>
          <w:p w14:paraId="4B22170F" w14:textId="77777777" w:rsidR="008E7FFC" w:rsidRPr="008E7FFC" w:rsidRDefault="008E7FFC" w:rsidP="008E7FFC">
            <w:pPr>
              <w:numPr>
                <w:ilvl w:val="0"/>
                <w:numId w:val="23"/>
              </w:numPr>
              <w:spacing w:after="120" w:line="264" w:lineRule="auto"/>
              <w:contextualSpacing/>
              <w:rPr>
                <w:rFonts w:ascii="Cambria" w:eastAsia="MS Mincho" w:hAnsi="Cambria" w:cs="Arial"/>
                <w:sz w:val="21"/>
                <w:szCs w:val="21"/>
                <w:lang w:eastAsia="en-GB"/>
              </w:rPr>
            </w:pPr>
            <w:r w:rsidRPr="008E7FFC">
              <w:rPr>
                <w:rFonts w:ascii="Cambria" w:eastAsia="MS Mincho" w:hAnsi="Cambria" w:cs="Arial"/>
                <w:sz w:val="21"/>
                <w:szCs w:val="21"/>
                <w:lang w:eastAsia="en-GB"/>
              </w:rPr>
              <w:t>Promote positive public health messaging, zero screens, active engagement, reducing sedentary behaviours and contribute to overall fitness in the community.</w:t>
            </w:r>
          </w:p>
          <w:p w14:paraId="49CADBC4" w14:textId="77777777" w:rsidR="008E7FFC" w:rsidRPr="00A07035" w:rsidRDefault="008E7FFC" w:rsidP="008E7FFC">
            <w:pPr>
              <w:spacing w:after="120" w:line="264" w:lineRule="auto"/>
              <w:contextualSpacing/>
              <w:rPr>
                <w:rFonts w:ascii="Cambria" w:eastAsia="Cambria" w:hAnsi="Cambria" w:cs="Cambria"/>
                <w:color w:val="000000"/>
                <w:sz w:val="21"/>
                <w:szCs w:val="21"/>
                <w:lang w:eastAsia="en-GB"/>
              </w:rPr>
            </w:pPr>
          </w:p>
          <w:p w14:paraId="442BF34A" w14:textId="77777777" w:rsidR="004E5DFD" w:rsidRPr="004E5DFD" w:rsidRDefault="004E5DFD" w:rsidP="004E5DFD">
            <w:pPr>
              <w:spacing w:after="240" w:line="264" w:lineRule="auto"/>
              <w:rPr>
                <w:rFonts w:ascii="Cambria" w:eastAsia="MS Mincho" w:hAnsi="Cambria" w:cs="Arial"/>
                <w:sz w:val="21"/>
                <w:szCs w:val="21"/>
                <w:lang w:eastAsia="en-GB"/>
              </w:rPr>
            </w:pPr>
            <w:r w:rsidRPr="004E5DFD">
              <w:rPr>
                <w:rFonts w:ascii="Cambria" w:eastAsia="MS Mincho" w:hAnsi="Cambria" w:cs="Arial"/>
                <w:sz w:val="21"/>
                <w:szCs w:val="21"/>
                <w:lang w:eastAsia="en-GB"/>
              </w:rPr>
              <w:t>Our key objectives are:</w:t>
            </w:r>
          </w:p>
          <w:p w14:paraId="65212C2E" w14:textId="77777777" w:rsidR="004E5DFD" w:rsidRPr="004E5DFD" w:rsidRDefault="004E5DFD" w:rsidP="004E5DFD">
            <w:pPr>
              <w:numPr>
                <w:ilvl w:val="0"/>
                <w:numId w:val="21"/>
              </w:numPr>
              <w:spacing w:after="240" w:line="264" w:lineRule="auto"/>
              <w:contextualSpacing/>
              <w:rPr>
                <w:rFonts w:ascii="Cambria" w:eastAsia="MS Mincho" w:hAnsi="Cambria" w:cs="Arial"/>
                <w:sz w:val="21"/>
                <w:szCs w:val="21"/>
                <w:lang w:eastAsia="en-GB"/>
              </w:rPr>
            </w:pPr>
            <w:r w:rsidRPr="004E5DFD">
              <w:rPr>
                <w:rFonts w:ascii="Cambria" w:eastAsia="MS Mincho" w:hAnsi="Cambria" w:cs="Arial"/>
                <w:sz w:val="21"/>
                <w:szCs w:val="21"/>
                <w:lang w:eastAsia="en-GB"/>
              </w:rPr>
              <w:t>To offer the people of Larbert, Stenhousemuir and surrounding villages, a quality service and to build a successful community hub giving it a financially secure future.</w:t>
            </w:r>
          </w:p>
          <w:p w14:paraId="44A8D9CC" w14:textId="77777777" w:rsidR="004E5DFD" w:rsidRPr="004E5DFD" w:rsidRDefault="004E5DFD" w:rsidP="004E5DFD">
            <w:pPr>
              <w:numPr>
                <w:ilvl w:val="0"/>
                <w:numId w:val="20"/>
              </w:numPr>
              <w:spacing w:after="120" w:line="264" w:lineRule="auto"/>
              <w:contextualSpacing/>
              <w:rPr>
                <w:rFonts w:ascii="Cambria" w:eastAsia="Cambria" w:hAnsi="Cambria" w:cs="Cambria"/>
                <w:color w:val="000000"/>
                <w:sz w:val="21"/>
                <w:szCs w:val="21"/>
                <w:lang w:eastAsia="en-GB"/>
              </w:rPr>
            </w:pPr>
            <w:r w:rsidRPr="004E5DFD">
              <w:rPr>
                <w:rFonts w:ascii="Cambria" w:eastAsia="Cambria" w:hAnsi="Cambria" w:cs="Cambria"/>
                <w:color w:val="000000"/>
                <w:sz w:val="21"/>
                <w:szCs w:val="21"/>
                <w:lang w:eastAsia="en-GB"/>
              </w:rPr>
              <w:t>To improve health and wellbeing of the local community</w:t>
            </w:r>
          </w:p>
          <w:p w14:paraId="1CB82EF8" w14:textId="77777777" w:rsidR="004E5DFD" w:rsidRPr="004E5DFD" w:rsidRDefault="004E5DFD" w:rsidP="004E5DFD">
            <w:pPr>
              <w:numPr>
                <w:ilvl w:val="0"/>
                <w:numId w:val="20"/>
              </w:numPr>
              <w:spacing w:after="120" w:line="264" w:lineRule="auto"/>
              <w:contextualSpacing/>
              <w:rPr>
                <w:rFonts w:ascii="Cambria" w:eastAsia="Cambria" w:hAnsi="Cambria" w:cs="Cambria"/>
                <w:color w:val="000000"/>
                <w:sz w:val="21"/>
                <w:szCs w:val="21"/>
                <w:lang w:eastAsia="en-GB"/>
              </w:rPr>
            </w:pPr>
            <w:r w:rsidRPr="004E5DFD">
              <w:rPr>
                <w:rFonts w:ascii="Cambria" w:eastAsia="Cambria" w:hAnsi="Cambria" w:cs="Cambria"/>
                <w:color w:val="000000"/>
                <w:sz w:val="21"/>
                <w:szCs w:val="21"/>
                <w:lang w:eastAsia="en-GB"/>
              </w:rPr>
              <w:t>Provide increased social benefits</w:t>
            </w:r>
          </w:p>
          <w:p w14:paraId="60EE9AFC" w14:textId="77777777" w:rsidR="004E5DFD" w:rsidRPr="004E5DFD" w:rsidRDefault="004E5DFD" w:rsidP="004E5DFD">
            <w:pPr>
              <w:numPr>
                <w:ilvl w:val="0"/>
                <w:numId w:val="20"/>
              </w:numPr>
              <w:spacing w:after="120" w:line="264" w:lineRule="auto"/>
              <w:contextualSpacing/>
              <w:rPr>
                <w:rFonts w:ascii="Cambria" w:eastAsia="Cambria" w:hAnsi="Cambria" w:cs="Cambria"/>
                <w:color w:val="000000"/>
                <w:sz w:val="21"/>
                <w:szCs w:val="21"/>
                <w:lang w:eastAsia="en-GB"/>
              </w:rPr>
            </w:pPr>
            <w:r w:rsidRPr="004E5DFD">
              <w:rPr>
                <w:rFonts w:ascii="Cambria" w:eastAsia="Cambria" w:hAnsi="Cambria" w:cs="Cambria"/>
                <w:color w:val="000000"/>
                <w:sz w:val="21"/>
                <w:szCs w:val="21"/>
                <w:lang w:eastAsia="en-GB"/>
              </w:rPr>
              <w:t>Empower our community and families</w:t>
            </w:r>
          </w:p>
          <w:p w14:paraId="3CBCACE8" w14:textId="77777777" w:rsidR="004E5DFD" w:rsidRPr="004E5DFD" w:rsidRDefault="004E5DFD" w:rsidP="004E5DFD">
            <w:pPr>
              <w:numPr>
                <w:ilvl w:val="0"/>
                <w:numId w:val="20"/>
              </w:numPr>
              <w:spacing w:after="120" w:line="264" w:lineRule="auto"/>
              <w:contextualSpacing/>
              <w:rPr>
                <w:rFonts w:ascii="Cambria" w:eastAsia="Cambria" w:hAnsi="Cambria" w:cs="Cambria"/>
                <w:color w:val="000000"/>
                <w:sz w:val="21"/>
                <w:szCs w:val="21"/>
                <w:lang w:eastAsia="en-GB"/>
              </w:rPr>
            </w:pPr>
            <w:r w:rsidRPr="004E5DFD">
              <w:rPr>
                <w:rFonts w:ascii="Cambria" w:eastAsia="Cambria" w:hAnsi="Cambria" w:cs="Cambria"/>
                <w:color w:val="000000"/>
                <w:sz w:val="21"/>
                <w:szCs w:val="21"/>
                <w:lang w:eastAsia="en-GB"/>
              </w:rPr>
              <w:t>Reduce poverty in the area by providing essential services to help the wellbeing of the community</w:t>
            </w:r>
          </w:p>
          <w:p w14:paraId="2D4227AF" w14:textId="77777777" w:rsidR="004E5DFD" w:rsidRPr="004E5DFD" w:rsidRDefault="004E5DFD" w:rsidP="004E5DFD">
            <w:pPr>
              <w:numPr>
                <w:ilvl w:val="0"/>
                <w:numId w:val="20"/>
              </w:numPr>
              <w:spacing w:after="120" w:line="264" w:lineRule="auto"/>
              <w:contextualSpacing/>
              <w:rPr>
                <w:rFonts w:ascii="Cambria" w:eastAsia="Cambria" w:hAnsi="Cambria" w:cs="Cambria"/>
                <w:color w:val="000000"/>
                <w:sz w:val="21"/>
                <w:szCs w:val="21"/>
                <w:lang w:eastAsia="en-GB"/>
              </w:rPr>
            </w:pPr>
            <w:r w:rsidRPr="004E5DFD">
              <w:rPr>
                <w:rFonts w:ascii="Cambria" w:eastAsia="Cambria" w:hAnsi="Cambria" w:cs="Cambria"/>
                <w:color w:val="000000"/>
                <w:sz w:val="21"/>
                <w:szCs w:val="21"/>
                <w:lang w:eastAsia="en-GB"/>
              </w:rPr>
              <w:t>Provide a space for children to help alleviate child poverty in the area</w:t>
            </w:r>
          </w:p>
          <w:p w14:paraId="571FC669" w14:textId="78FE11BD" w:rsidR="00A37DEF" w:rsidRDefault="00A37DEF" w:rsidP="00863213">
            <w:pPr>
              <w:spacing w:line="240" w:lineRule="auto"/>
              <w:jc w:val="both"/>
              <w:rPr>
                <w:rFonts w:cs="Arial"/>
              </w:rPr>
            </w:pPr>
          </w:p>
          <w:p w14:paraId="790B8421" w14:textId="77777777" w:rsidR="00A37DEF" w:rsidRPr="0097735C" w:rsidRDefault="00A37DEF" w:rsidP="00863213">
            <w:pPr>
              <w:spacing w:line="240" w:lineRule="auto"/>
              <w:jc w:val="both"/>
              <w:rPr>
                <w:rFonts w:cs="Arial"/>
              </w:rPr>
            </w:pPr>
          </w:p>
          <w:p w14:paraId="49D8EBF6" w14:textId="77777777" w:rsidR="00A37DEF" w:rsidRPr="0097735C" w:rsidRDefault="00A37DEF" w:rsidP="00863213">
            <w:pPr>
              <w:spacing w:line="240" w:lineRule="auto"/>
              <w:jc w:val="both"/>
              <w:rPr>
                <w:rFonts w:cs="Arial"/>
              </w:rPr>
            </w:pPr>
          </w:p>
        </w:tc>
      </w:tr>
      <w:tr w:rsidR="00A37DEF" w:rsidRPr="0097735C" w14:paraId="2BA6FFAD" w14:textId="77777777" w:rsidTr="008F0987">
        <w:tc>
          <w:tcPr>
            <w:tcW w:w="9016" w:type="dxa"/>
          </w:tcPr>
          <w:p w14:paraId="51D04FED" w14:textId="77777777" w:rsidR="00A37DEF" w:rsidRPr="0097735C" w:rsidRDefault="00A37DEF" w:rsidP="00863213">
            <w:pPr>
              <w:spacing w:line="240" w:lineRule="auto"/>
              <w:jc w:val="both"/>
              <w:rPr>
                <w:rFonts w:cs="Arial"/>
              </w:rPr>
            </w:pPr>
            <w:r w:rsidRPr="0097735C">
              <w:rPr>
                <w:rFonts w:cs="Arial"/>
              </w:rPr>
              <w:t xml:space="preserve">4.1.2 </w:t>
            </w:r>
            <w:r w:rsidRPr="0097735C">
              <w:rPr>
                <w:rFonts w:cs="Arial"/>
              </w:rPr>
              <w:tab/>
              <w:t>Why there is a need for your Project?</w:t>
            </w:r>
          </w:p>
          <w:p w14:paraId="3F97222C" w14:textId="77777777" w:rsidR="00A37DEF" w:rsidRPr="0097735C" w:rsidRDefault="00A37DEF" w:rsidP="00863213">
            <w:pPr>
              <w:spacing w:line="240" w:lineRule="auto"/>
              <w:jc w:val="both"/>
              <w:rPr>
                <w:rFonts w:cs="Arial"/>
              </w:rPr>
            </w:pPr>
          </w:p>
          <w:p w14:paraId="662BEF45" w14:textId="4FF2A17B" w:rsidR="001C317A" w:rsidRDefault="001C317A" w:rsidP="001C317A">
            <w:pPr>
              <w:spacing w:after="240" w:line="264" w:lineRule="auto"/>
              <w:rPr>
                <w:rFonts w:ascii="Cambria" w:eastAsia="MS Mincho" w:hAnsi="Cambria" w:cs="Arial"/>
                <w:sz w:val="21"/>
                <w:szCs w:val="21"/>
                <w:lang w:eastAsia="en-GB"/>
              </w:rPr>
            </w:pPr>
            <w:r w:rsidRPr="001C317A">
              <w:rPr>
                <w:rFonts w:ascii="Cambria" w:eastAsia="MS Mincho" w:hAnsi="Cambria" w:cs="Arial"/>
                <w:sz w:val="21"/>
                <w:szCs w:val="21"/>
                <w:lang w:eastAsia="en-GB"/>
              </w:rPr>
              <w:lastRenderedPageBreak/>
              <w:t>The Tryst Centre has lacked in any programme to develop and drive usage; we believe that we have the necessary skills to manage our building and get the best for our community.</w:t>
            </w:r>
          </w:p>
          <w:p w14:paraId="08F19109" w14:textId="0430E974" w:rsidR="006F2665" w:rsidRPr="00912B82" w:rsidRDefault="006F2665" w:rsidP="006F2665">
            <w:pPr>
              <w:spacing w:after="120" w:line="264" w:lineRule="auto"/>
              <w:rPr>
                <w:rFonts w:ascii="Cambria" w:eastAsia="MS Mincho" w:hAnsi="Cambria" w:cs="Arial"/>
                <w:sz w:val="21"/>
                <w:szCs w:val="21"/>
                <w:lang w:eastAsia="en-GB"/>
              </w:rPr>
            </w:pPr>
            <w:r>
              <w:rPr>
                <w:rFonts w:ascii="Cambria" w:eastAsia="MS Mincho" w:hAnsi="Cambria" w:cs="Arial"/>
                <w:sz w:val="21"/>
                <w:szCs w:val="21"/>
                <w:lang w:eastAsia="en-GB"/>
              </w:rPr>
              <w:t>Our proposal is from t</w:t>
            </w:r>
            <w:r w:rsidRPr="00912B82">
              <w:rPr>
                <w:rFonts w:ascii="Cambria" w:eastAsia="MS Mincho" w:hAnsi="Cambria" w:cs="Arial"/>
                <w:sz w:val="21"/>
                <w:szCs w:val="21"/>
                <w:lang w:eastAsia="en-GB"/>
              </w:rPr>
              <w:t>wo well established community organisations who partner with other local community groups, schools, and families coming together to build a programme in the centre to meet a wide variety of need.</w:t>
            </w:r>
          </w:p>
          <w:p w14:paraId="3655B3D4" w14:textId="77777777" w:rsidR="006F2665" w:rsidRPr="00912B82" w:rsidRDefault="006F2665" w:rsidP="006F2665">
            <w:pPr>
              <w:spacing w:after="120" w:line="264" w:lineRule="auto"/>
              <w:rPr>
                <w:rFonts w:ascii="Cambria" w:eastAsia="MS Mincho" w:hAnsi="Cambria" w:cs="Arial"/>
                <w:sz w:val="21"/>
                <w:szCs w:val="21"/>
                <w:lang w:eastAsia="en-GB"/>
              </w:rPr>
            </w:pPr>
            <w:r w:rsidRPr="00912B82">
              <w:rPr>
                <w:rFonts w:ascii="Cambria" w:eastAsia="MS Mincho" w:hAnsi="Cambria" w:cs="Arial"/>
                <w:sz w:val="21"/>
                <w:szCs w:val="21"/>
                <w:lang w:eastAsia="en-GB"/>
              </w:rPr>
              <w:t>First 4 Kids SCIO will be the lead organisation and take ownership and responsibility. There will be a strong partnership with Stenhousemuir FC Community Foundation and together they will pool resources, skills and community connections into the centre, so it has that ‘central to the community’ feel about it.</w:t>
            </w:r>
          </w:p>
          <w:p w14:paraId="2203DAE7" w14:textId="77777777" w:rsidR="006F2665" w:rsidRPr="001C317A" w:rsidRDefault="006F2665" w:rsidP="001C317A">
            <w:pPr>
              <w:spacing w:after="240" w:line="264" w:lineRule="auto"/>
              <w:rPr>
                <w:rFonts w:ascii="Cambria" w:eastAsia="MS Mincho" w:hAnsi="Cambria" w:cs="Arial"/>
                <w:sz w:val="21"/>
                <w:szCs w:val="21"/>
                <w:lang w:eastAsia="en-GB"/>
              </w:rPr>
            </w:pPr>
          </w:p>
          <w:p w14:paraId="3E870CF9" w14:textId="77777777" w:rsidR="001C317A" w:rsidRPr="001C317A" w:rsidRDefault="001C317A" w:rsidP="001C317A">
            <w:pPr>
              <w:spacing w:after="240" w:line="264" w:lineRule="auto"/>
              <w:rPr>
                <w:rFonts w:ascii="Cambria" w:eastAsia="MS Mincho" w:hAnsi="Cambria" w:cs="Arial"/>
                <w:sz w:val="21"/>
                <w:szCs w:val="21"/>
                <w:lang w:eastAsia="en-GB"/>
              </w:rPr>
            </w:pPr>
            <w:r w:rsidRPr="001C317A">
              <w:rPr>
                <w:rFonts w:ascii="Cambria" w:eastAsia="MS Mincho" w:hAnsi="Cambria" w:cs="Arial"/>
                <w:sz w:val="21"/>
                <w:szCs w:val="21"/>
                <w:lang w:eastAsia="en-GB"/>
              </w:rPr>
              <w:t>First 4 Kids Purpose: The organisation is established for charitable purposes only to benefit the community of Falkirk and the surrounding areas (the “Community”).</w:t>
            </w:r>
          </w:p>
          <w:p w14:paraId="5C869CDF" w14:textId="77777777" w:rsidR="000169DE" w:rsidRDefault="001C317A" w:rsidP="001C317A">
            <w:pPr>
              <w:spacing w:after="240" w:line="264" w:lineRule="auto"/>
              <w:rPr>
                <w:rFonts w:ascii="Cambria" w:eastAsia="MS Mincho" w:hAnsi="Cambria" w:cs="Arial"/>
                <w:sz w:val="21"/>
                <w:szCs w:val="21"/>
                <w:lang w:eastAsia="en-GB"/>
              </w:rPr>
            </w:pPr>
            <w:r w:rsidRPr="001C317A">
              <w:rPr>
                <w:rFonts w:ascii="Cambria" w:eastAsia="MS Mincho" w:hAnsi="Cambria" w:cs="Arial"/>
                <w:sz w:val="21"/>
                <w:szCs w:val="21"/>
                <w:lang w:eastAsia="en-GB"/>
              </w:rPr>
              <w:t>First 4 Kids Mission Statement: To provide quality, affordable childcare throughout the Falkirk Area where children and young people can access fun play environments.</w:t>
            </w:r>
          </w:p>
          <w:p w14:paraId="2D18F2CD" w14:textId="79D431C7" w:rsidR="001C317A" w:rsidRPr="001C317A" w:rsidRDefault="001C317A" w:rsidP="001C317A">
            <w:pPr>
              <w:spacing w:after="240" w:line="264" w:lineRule="auto"/>
              <w:rPr>
                <w:rFonts w:ascii="Cambria" w:eastAsia="MS Mincho" w:hAnsi="Cambria" w:cs="Arial"/>
                <w:sz w:val="21"/>
                <w:szCs w:val="21"/>
                <w:lang w:eastAsia="en-GB"/>
              </w:rPr>
            </w:pPr>
            <w:r w:rsidRPr="001C317A">
              <w:rPr>
                <w:rFonts w:ascii="Cambria" w:eastAsia="MS Mincho" w:hAnsi="Cambria" w:cs="Arial"/>
                <w:sz w:val="21"/>
                <w:szCs w:val="21"/>
                <w:lang w:eastAsia="en-GB"/>
              </w:rPr>
              <w:br/>
              <w:t>First 4 Kids Vision Statement: is to provide child-centred play spaces where all children entrusted to our care will be respected, engaged and flourish in a stimulating, safe and creative play-led environment; supported by highly passionate, motivated and valued staff that will be given the opportunity to achieve their full potential.</w:t>
            </w:r>
          </w:p>
          <w:p w14:paraId="2406BB1E" w14:textId="77777777" w:rsidR="00A37DEF" w:rsidRPr="0097735C" w:rsidRDefault="00A37DEF" w:rsidP="00863213">
            <w:pPr>
              <w:spacing w:line="240" w:lineRule="auto"/>
              <w:jc w:val="both"/>
              <w:rPr>
                <w:rFonts w:cs="Arial"/>
              </w:rPr>
            </w:pPr>
          </w:p>
          <w:p w14:paraId="45BC1EED" w14:textId="2683EBD9" w:rsidR="00A37DEF" w:rsidRDefault="00A37DEF" w:rsidP="00863213">
            <w:pPr>
              <w:spacing w:line="240" w:lineRule="auto"/>
              <w:jc w:val="both"/>
              <w:rPr>
                <w:rFonts w:cs="Arial"/>
              </w:rPr>
            </w:pPr>
          </w:p>
          <w:p w14:paraId="2DFBB19C" w14:textId="77777777" w:rsidR="00A37DEF" w:rsidRPr="0097735C" w:rsidRDefault="00A37DEF" w:rsidP="00863213">
            <w:pPr>
              <w:spacing w:line="240" w:lineRule="auto"/>
              <w:jc w:val="both"/>
              <w:rPr>
                <w:rFonts w:cs="Arial"/>
              </w:rPr>
            </w:pPr>
          </w:p>
          <w:p w14:paraId="5CFB3181" w14:textId="77777777" w:rsidR="00A37DEF" w:rsidRPr="0097735C" w:rsidRDefault="00A37DEF" w:rsidP="00863213">
            <w:pPr>
              <w:spacing w:line="240" w:lineRule="auto"/>
              <w:jc w:val="both"/>
              <w:rPr>
                <w:rFonts w:cs="Arial"/>
              </w:rPr>
            </w:pPr>
          </w:p>
        </w:tc>
      </w:tr>
      <w:tr w:rsidR="00A37DEF" w:rsidRPr="0097735C" w14:paraId="2E8E431A" w14:textId="77777777" w:rsidTr="008F0987">
        <w:tc>
          <w:tcPr>
            <w:tcW w:w="9016" w:type="dxa"/>
          </w:tcPr>
          <w:p w14:paraId="40AB5335" w14:textId="53B90477" w:rsidR="00A37DEF" w:rsidRPr="0097735C" w:rsidRDefault="00A37DEF" w:rsidP="00863213">
            <w:pPr>
              <w:spacing w:line="240" w:lineRule="auto"/>
              <w:jc w:val="both"/>
              <w:rPr>
                <w:rFonts w:cs="Arial"/>
              </w:rPr>
            </w:pPr>
            <w:r w:rsidRPr="0097735C">
              <w:rPr>
                <w:rFonts w:cs="Arial"/>
              </w:rPr>
              <w:lastRenderedPageBreak/>
              <w:t>4.1.3</w:t>
            </w:r>
            <w:r w:rsidRPr="0097735C">
              <w:rPr>
                <w:rFonts w:cs="Arial"/>
              </w:rPr>
              <w:tab/>
            </w:r>
            <w:r>
              <w:rPr>
                <w:rFonts w:cs="Arial"/>
              </w:rPr>
              <w:t xml:space="preserve">Will any </w:t>
            </w:r>
            <w:r w:rsidRPr="0097735C">
              <w:rPr>
                <w:rFonts w:cs="Arial"/>
              </w:rPr>
              <w:t>Development/changes/modifications</w:t>
            </w:r>
            <w:r>
              <w:rPr>
                <w:rFonts w:cs="Arial"/>
              </w:rPr>
              <w:t xml:space="preserve"> </w:t>
            </w:r>
            <w:r w:rsidR="00C861DB">
              <w:rPr>
                <w:rFonts w:cs="Arial"/>
              </w:rPr>
              <w:t xml:space="preserve">to the asset </w:t>
            </w:r>
            <w:r>
              <w:rPr>
                <w:rFonts w:cs="Arial"/>
              </w:rPr>
              <w:t xml:space="preserve">be </w:t>
            </w:r>
            <w:r w:rsidRPr="0097735C">
              <w:rPr>
                <w:rFonts w:cs="Arial"/>
              </w:rPr>
              <w:t>required</w:t>
            </w:r>
            <w:r>
              <w:rPr>
                <w:rFonts w:cs="Arial"/>
              </w:rPr>
              <w:t>?</w:t>
            </w:r>
          </w:p>
          <w:p w14:paraId="07A3FD69" w14:textId="77777777" w:rsidR="00A37DEF" w:rsidRPr="0097735C" w:rsidRDefault="00A37DEF" w:rsidP="00863213">
            <w:pPr>
              <w:spacing w:line="240" w:lineRule="auto"/>
              <w:jc w:val="both"/>
              <w:rPr>
                <w:rFonts w:cs="Arial"/>
              </w:rPr>
            </w:pPr>
          </w:p>
          <w:p w14:paraId="56C2EC70" w14:textId="77777777" w:rsidR="002A41AF" w:rsidRPr="002A41AF" w:rsidRDefault="002A41AF" w:rsidP="002A41AF">
            <w:pPr>
              <w:spacing w:after="120" w:line="264" w:lineRule="auto"/>
              <w:rPr>
                <w:rFonts w:ascii="Cambria" w:eastAsia="MS Mincho" w:hAnsi="Cambria" w:cs="Arial"/>
                <w:sz w:val="21"/>
                <w:szCs w:val="21"/>
                <w:lang w:eastAsia="en-GB"/>
              </w:rPr>
            </w:pPr>
            <w:r w:rsidRPr="002A41AF">
              <w:rPr>
                <w:rFonts w:ascii="Cambria" w:eastAsia="MS Mincho" w:hAnsi="Cambria" w:cs="Arial"/>
                <w:sz w:val="21"/>
                <w:szCs w:val="21"/>
                <w:lang w:eastAsia="en-GB"/>
              </w:rPr>
              <w:t>We will seek permission once we have the appropriate drawings and cost to:</w:t>
            </w:r>
          </w:p>
          <w:p w14:paraId="0EF55683" w14:textId="77777777" w:rsidR="002A41AF" w:rsidRPr="002A41AF" w:rsidRDefault="002A41AF" w:rsidP="002A41AF">
            <w:pPr>
              <w:spacing w:after="120" w:line="264" w:lineRule="auto"/>
              <w:rPr>
                <w:rFonts w:ascii="Cambria" w:eastAsia="MS Mincho" w:hAnsi="Cambria" w:cs="Arial"/>
                <w:sz w:val="21"/>
                <w:szCs w:val="21"/>
                <w:lang w:eastAsia="en-GB"/>
              </w:rPr>
            </w:pPr>
            <w:r w:rsidRPr="002A41AF">
              <w:rPr>
                <w:rFonts w:ascii="Cambria" w:eastAsia="MS Mincho" w:hAnsi="Cambria" w:cs="Arial"/>
                <w:sz w:val="21"/>
                <w:szCs w:val="21"/>
                <w:lang w:eastAsia="en-GB"/>
              </w:rPr>
              <w:t>Enclose the area at the back of the centre to enable us to provide a secure outdoor area for children and families using the service.</w:t>
            </w:r>
          </w:p>
          <w:p w14:paraId="7504A08D" w14:textId="77777777" w:rsidR="002A41AF" w:rsidRPr="002A41AF" w:rsidRDefault="002A41AF" w:rsidP="002A41AF">
            <w:pPr>
              <w:spacing w:after="120" w:line="264" w:lineRule="auto"/>
              <w:rPr>
                <w:rFonts w:ascii="Cambria" w:eastAsia="MS Mincho" w:hAnsi="Cambria" w:cs="Arial"/>
                <w:sz w:val="21"/>
                <w:szCs w:val="21"/>
                <w:lang w:eastAsia="en-GB"/>
              </w:rPr>
            </w:pPr>
            <w:r w:rsidRPr="002A41AF">
              <w:rPr>
                <w:rFonts w:ascii="Cambria" w:eastAsia="MS Mincho" w:hAnsi="Cambria" w:cs="Arial"/>
                <w:sz w:val="21"/>
                <w:szCs w:val="21"/>
                <w:lang w:eastAsia="en-GB"/>
              </w:rPr>
              <w:t>Enclose the reception area to give more privacy to user groups and those working in reception area – increase ability of shared use of the centre.</w:t>
            </w:r>
          </w:p>
          <w:p w14:paraId="4D902D92" w14:textId="77777777" w:rsidR="002A41AF" w:rsidRPr="002A41AF" w:rsidRDefault="002A41AF" w:rsidP="002A41AF">
            <w:pPr>
              <w:spacing w:after="120" w:line="264" w:lineRule="auto"/>
              <w:rPr>
                <w:rFonts w:ascii="Cambria" w:eastAsia="MS Mincho" w:hAnsi="Cambria" w:cs="Arial"/>
                <w:sz w:val="21"/>
                <w:szCs w:val="21"/>
                <w:lang w:eastAsia="en-GB"/>
              </w:rPr>
            </w:pPr>
            <w:r w:rsidRPr="002A41AF">
              <w:rPr>
                <w:rFonts w:ascii="Cambria" w:eastAsia="MS Mincho" w:hAnsi="Cambria" w:cs="Arial"/>
                <w:sz w:val="21"/>
                <w:szCs w:val="21"/>
                <w:lang w:eastAsia="en-GB"/>
              </w:rPr>
              <w:t>Instal a barrier at the entrance to the carpark to ensure when the centre is busy there are sufficient parking facilities (not used by people not using centre).</w:t>
            </w:r>
          </w:p>
          <w:p w14:paraId="2F3106B1" w14:textId="77777777" w:rsidR="002A41AF" w:rsidRPr="002A41AF" w:rsidRDefault="002A41AF" w:rsidP="002A41AF">
            <w:pPr>
              <w:spacing w:after="120" w:line="264" w:lineRule="auto"/>
              <w:rPr>
                <w:rFonts w:ascii="Cambria" w:eastAsia="MS Mincho" w:hAnsi="Cambria" w:cs="Arial"/>
                <w:sz w:val="21"/>
                <w:szCs w:val="21"/>
                <w:lang w:eastAsia="en-GB"/>
              </w:rPr>
            </w:pPr>
            <w:r w:rsidRPr="002A41AF">
              <w:rPr>
                <w:rFonts w:ascii="Cambria" w:eastAsia="MS Mincho" w:hAnsi="Cambria" w:cs="Arial"/>
                <w:sz w:val="21"/>
                <w:szCs w:val="21"/>
                <w:lang w:eastAsia="en-GB"/>
              </w:rPr>
              <w:t>Add signage to the front of the building.</w:t>
            </w:r>
          </w:p>
          <w:p w14:paraId="393D60DD" w14:textId="661C842B" w:rsidR="00A37DEF" w:rsidRPr="002A41AF" w:rsidRDefault="002A41AF" w:rsidP="002A41AF">
            <w:pPr>
              <w:spacing w:after="120" w:line="264" w:lineRule="auto"/>
              <w:rPr>
                <w:rFonts w:ascii="Cambria" w:eastAsia="MS Mincho" w:hAnsi="Cambria" w:cs="Arial"/>
                <w:sz w:val="21"/>
                <w:szCs w:val="21"/>
                <w:lang w:eastAsia="en-GB"/>
              </w:rPr>
            </w:pPr>
            <w:r w:rsidRPr="002A41AF">
              <w:rPr>
                <w:rFonts w:ascii="Cambria" w:eastAsia="MS Mincho" w:hAnsi="Cambria" w:cs="Arial"/>
                <w:sz w:val="21"/>
                <w:szCs w:val="21"/>
                <w:lang w:eastAsia="en-GB"/>
              </w:rPr>
              <w:t>In the longer term we will look to improve the energy efficiency of the building and make an application to the enablement fund once we have the full report from Business Energy Scotland and quotes for the work required.</w:t>
            </w:r>
          </w:p>
          <w:p w14:paraId="02B9CF36" w14:textId="77777777" w:rsidR="00A37DEF" w:rsidRPr="0097735C" w:rsidRDefault="00A37DEF" w:rsidP="00863213">
            <w:pPr>
              <w:spacing w:line="240" w:lineRule="auto"/>
              <w:jc w:val="both"/>
              <w:rPr>
                <w:rFonts w:cs="Arial"/>
              </w:rPr>
            </w:pPr>
          </w:p>
          <w:p w14:paraId="508FDC86" w14:textId="77777777" w:rsidR="00A37DEF" w:rsidRPr="0097735C" w:rsidRDefault="00A37DEF" w:rsidP="00863213">
            <w:pPr>
              <w:spacing w:line="240" w:lineRule="auto"/>
              <w:jc w:val="both"/>
              <w:rPr>
                <w:rFonts w:cs="Arial"/>
              </w:rPr>
            </w:pPr>
          </w:p>
          <w:p w14:paraId="4B73A503" w14:textId="77777777" w:rsidR="00A37DEF" w:rsidRPr="0097735C" w:rsidRDefault="00A37DEF" w:rsidP="00863213">
            <w:pPr>
              <w:spacing w:line="240" w:lineRule="auto"/>
              <w:jc w:val="both"/>
              <w:rPr>
                <w:rFonts w:cs="Arial"/>
              </w:rPr>
            </w:pPr>
          </w:p>
        </w:tc>
      </w:tr>
      <w:tr w:rsidR="00A37DEF" w:rsidRPr="0097735C" w14:paraId="528409B7" w14:textId="77777777" w:rsidTr="008F0987">
        <w:tc>
          <w:tcPr>
            <w:tcW w:w="9016" w:type="dxa"/>
          </w:tcPr>
          <w:p w14:paraId="22B0FC36" w14:textId="5C4BDC06" w:rsidR="00A37DEF" w:rsidRPr="0097735C" w:rsidRDefault="00A37DEF" w:rsidP="00863213">
            <w:pPr>
              <w:spacing w:line="240" w:lineRule="auto"/>
              <w:jc w:val="both"/>
              <w:rPr>
                <w:rFonts w:cs="Arial"/>
              </w:rPr>
            </w:pPr>
            <w:r w:rsidRPr="0097735C">
              <w:rPr>
                <w:rFonts w:cs="Arial"/>
              </w:rPr>
              <w:t xml:space="preserve">4.1.4 </w:t>
            </w:r>
            <w:r w:rsidRPr="0097735C">
              <w:rPr>
                <w:rFonts w:cs="Arial"/>
              </w:rPr>
              <w:tab/>
            </w:r>
            <w:r>
              <w:rPr>
                <w:rFonts w:cs="Arial"/>
              </w:rPr>
              <w:t>What a</w:t>
            </w:r>
            <w:r w:rsidRPr="0097735C">
              <w:rPr>
                <w:rFonts w:cs="Arial"/>
              </w:rPr>
              <w:t>ctivities will take place</w:t>
            </w:r>
            <w:r>
              <w:rPr>
                <w:rFonts w:cs="Arial"/>
              </w:rPr>
              <w:t>?</w:t>
            </w:r>
          </w:p>
          <w:p w14:paraId="7AC86D32" w14:textId="77777777" w:rsidR="00A37DEF" w:rsidRPr="0097735C" w:rsidRDefault="00A37DEF" w:rsidP="00863213">
            <w:pPr>
              <w:spacing w:line="240" w:lineRule="auto"/>
              <w:jc w:val="both"/>
              <w:rPr>
                <w:rFonts w:cs="Arial"/>
              </w:rPr>
            </w:pPr>
          </w:p>
          <w:p w14:paraId="4B3B80A9" w14:textId="77777777" w:rsidR="008A09DB" w:rsidRPr="008A09DB" w:rsidRDefault="008A09DB" w:rsidP="008A09DB">
            <w:pPr>
              <w:spacing w:before="240" w:after="240" w:line="264" w:lineRule="auto"/>
              <w:rPr>
                <w:rFonts w:ascii="Cambria" w:eastAsia="MS Mincho" w:hAnsi="Cambria" w:cs="Arial"/>
                <w:sz w:val="21"/>
                <w:szCs w:val="21"/>
                <w:lang w:eastAsia="en-GB"/>
              </w:rPr>
            </w:pPr>
            <w:r w:rsidRPr="008A09DB">
              <w:rPr>
                <w:rFonts w:ascii="Cambria" w:eastAsia="MS Mincho" w:hAnsi="Cambria" w:cs="Arial"/>
                <w:sz w:val="21"/>
                <w:szCs w:val="21"/>
                <w:lang w:eastAsia="en-GB"/>
              </w:rPr>
              <w:t xml:space="preserve">As well as the childcare that is on offer from First 4 Kids, and the vast suite of community programmes on offer from Stenhousemuir FC Community Foundation, the centre will offer the following range of services: </w:t>
            </w:r>
          </w:p>
          <w:p w14:paraId="44C3AD89" w14:textId="77777777" w:rsidR="008A09DB" w:rsidRPr="008A09DB" w:rsidRDefault="008A09DB" w:rsidP="008A09DB">
            <w:pPr>
              <w:numPr>
                <w:ilvl w:val="0"/>
                <w:numId w:val="24"/>
              </w:numPr>
              <w:spacing w:before="240" w:after="240" w:line="264" w:lineRule="auto"/>
              <w:contextualSpacing/>
              <w:rPr>
                <w:rFonts w:ascii="Cambria" w:eastAsia="MS Mincho" w:hAnsi="Cambria" w:cs="Arial"/>
                <w:sz w:val="21"/>
                <w:szCs w:val="21"/>
                <w:lang w:eastAsia="en-GB"/>
              </w:rPr>
            </w:pPr>
            <w:r w:rsidRPr="008A09DB">
              <w:rPr>
                <w:rFonts w:ascii="Cambria" w:eastAsia="MS Mincho" w:hAnsi="Cambria" w:cs="Arial"/>
                <w:sz w:val="21"/>
                <w:szCs w:val="21"/>
                <w:lang w:eastAsia="en-GB"/>
              </w:rPr>
              <w:lastRenderedPageBreak/>
              <w:t xml:space="preserve">Access to facilities for recreational activities, available for both one-off bookings and long-term hires  </w:t>
            </w:r>
          </w:p>
          <w:p w14:paraId="21E527F4" w14:textId="77777777" w:rsidR="008A09DB" w:rsidRPr="008A09DB" w:rsidRDefault="008A09DB" w:rsidP="008A09DB">
            <w:pPr>
              <w:numPr>
                <w:ilvl w:val="0"/>
                <w:numId w:val="24"/>
              </w:numPr>
              <w:spacing w:before="240" w:after="240" w:line="264" w:lineRule="auto"/>
              <w:contextualSpacing/>
              <w:rPr>
                <w:rFonts w:ascii="Cambria" w:eastAsia="MS Mincho" w:hAnsi="Cambria" w:cs="Arial"/>
                <w:sz w:val="21"/>
                <w:szCs w:val="21"/>
                <w:lang w:eastAsia="en-GB"/>
              </w:rPr>
            </w:pPr>
            <w:r w:rsidRPr="008A09DB">
              <w:rPr>
                <w:rFonts w:ascii="Cambria" w:eastAsia="MS Mincho" w:hAnsi="Cambria" w:cs="Arial"/>
                <w:sz w:val="21"/>
                <w:szCs w:val="21"/>
                <w:lang w:eastAsia="en-GB"/>
              </w:rPr>
              <w:t xml:space="preserve">Use of the space by other community groups, supporting both occasional and ongoing arrangements. </w:t>
            </w:r>
          </w:p>
          <w:p w14:paraId="6F3A848B" w14:textId="77777777" w:rsidR="008A09DB" w:rsidRPr="008A09DB" w:rsidRDefault="008A09DB" w:rsidP="008A09DB">
            <w:pPr>
              <w:numPr>
                <w:ilvl w:val="0"/>
                <w:numId w:val="24"/>
              </w:numPr>
              <w:spacing w:before="240" w:after="240" w:line="264" w:lineRule="auto"/>
              <w:contextualSpacing/>
              <w:rPr>
                <w:rFonts w:ascii="Cambria" w:eastAsia="MS Mincho" w:hAnsi="Cambria" w:cs="Arial"/>
                <w:sz w:val="21"/>
                <w:szCs w:val="21"/>
                <w:lang w:eastAsia="en-GB"/>
              </w:rPr>
            </w:pPr>
            <w:r w:rsidRPr="008A09DB">
              <w:rPr>
                <w:rFonts w:ascii="Cambria" w:eastAsia="MS Mincho" w:hAnsi="Cambria" w:cs="Arial"/>
                <w:sz w:val="21"/>
                <w:szCs w:val="21"/>
                <w:lang w:eastAsia="en-GB"/>
              </w:rPr>
              <w:t>Availability of the venue for functions, such as celebrations, meetings, and events.</w:t>
            </w:r>
          </w:p>
          <w:p w14:paraId="7611FF3D" w14:textId="77777777" w:rsidR="00A37DEF" w:rsidRPr="0097735C" w:rsidRDefault="00A37DEF" w:rsidP="00863213">
            <w:pPr>
              <w:spacing w:line="240" w:lineRule="auto"/>
              <w:jc w:val="both"/>
              <w:rPr>
                <w:rFonts w:cs="Arial"/>
              </w:rPr>
            </w:pPr>
          </w:p>
          <w:p w14:paraId="2B79AC8A" w14:textId="3A0BDF51" w:rsidR="00A37DEF" w:rsidRDefault="00A37DEF" w:rsidP="00863213">
            <w:pPr>
              <w:spacing w:line="240" w:lineRule="auto"/>
              <w:jc w:val="both"/>
              <w:rPr>
                <w:rFonts w:cs="Arial"/>
              </w:rPr>
            </w:pPr>
          </w:p>
          <w:p w14:paraId="75DCFAD4" w14:textId="77777777" w:rsidR="00A37DEF" w:rsidRPr="0097735C" w:rsidRDefault="00A37DEF" w:rsidP="00863213">
            <w:pPr>
              <w:spacing w:line="240" w:lineRule="auto"/>
              <w:jc w:val="both"/>
              <w:rPr>
                <w:rFonts w:cs="Arial"/>
              </w:rPr>
            </w:pPr>
          </w:p>
          <w:p w14:paraId="398F88E8" w14:textId="77777777" w:rsidR="00A37DEF" w:rsidRPr="0097735C" w:rsidRDefault="00A37DEF" w:rsidP="00863213">
            <w:pPr>
              <w:spacing w:line="240" w:lineRule="auto"/>
              <w:jc w:val="both"/>
              <w:rPr>
                <w:rFonts w:cs="Arial"/>
              </w:rPr>
            </w:pPr>
          </w:p>
        </w:tc>
      </w:tr>
      <w:tr w:rsidR="00A37DEF" w:rsidRPr="0097735C" w14:paraId="75AFD8AF" w14:textId="77777777" w:rsidTr="008F0987">
        <w:tc>
          <w:tcPr>
            <w:tcW w:w="9016" w:type="dxa"/>
          </w:tcPr>
          <w:p w14:paraId="2E759EBA" w14:textId="16666C9E" w:rsidR="00A37DEF" w:rsidRPr="0097735C" w:rsidRDefault="00A37DEF" w:rsidP="00863213">
            <w:pPr>
              <w:spacing w:line="240" w:lineRule="auto"/>
              <w:ind w:left="720" w:hanging="720"/>
              <w:jc w:val="both"/>
              <w:rPr>
                <w:rFonts w:cs="Arial"/>
              </w:rPr>
            </w:pPr>
            <w:r w:rsidRPr="0097735C">
              <w:rPr>
                <w:rFonts w:cs="Arial"/>
              </w:rPr>
              <w:lastRenderedPageBreak/>
              <w:t xml:space="preserve">4.1.5. </w:t>
            </w:r>
            <w:r w:rsidRPr="0097735C">
              <w:rPr>
                <w:rFonts w:cs="Arial"/>
              </w:rPr>
              <w:tab/>
              <w:t>If the asset is to be used by the public</w:t>
            </w:r>
            <w:r>
              <w:rPr>
                <w:rFonts w:cs="Arial"/>
              </w:rPr>
              <w:t xml:space="preserve">, please </w:t>
            </w:r>
            <w:r w:rsidRPr="0097735C">
              <w:rPr>
                <w:rFonts w:cs="Arial"/>
              </w:rPr>
              <w:t>provide details of lettings policy and opening times.</w:t>
            </w:r>
          </w:p>
          <w:p w14:paraId="715718F6" w14:textId="77777777" w:rsidR="00A37DEF" w:rsidRPr="0097735C" w:rsidRDefault="00A37DEF" w:rsidP="00863213">
            <w:pPr>
              <w:spacing w:line="240" w:lineRule="auto"/>
              <w:ind w:left="720" w:hanging="720"/>
              <w:jc w:val="both"/>
              <w:rPr>
                <w:rFonts w:cs="Arial"/>
              </w:rPr>
            </w:pPr>
          </w:p>
          <w:p w14:paraId="161C28B9" w14:textId="380CCD60" w:rsidR="00A37DEF" w:rsidRPr="00F34E0B" w:rsidRDefault="00304666" w:rsidP="00A37DEF">
            <w:pPr>
              <w:spacing w:line="240" w:lineRule="auto"/>
              <w:jc w:val="both"/>
              <w:rPr>
                <w:rFonts w:ascii="Cambria" w:eastAsia="MS Mincho" w:hAnsi="Cambria" w:cs="Arial"/>
                <w:sz w:val="21"/>
                <w:szCs w:val="21"/>
                <w:lang w:eastAsia="en-GB"/>
              </w:rPr>
            </w:pPr>
            <w:proofErr w:type="spellStart"/>
            <w:proofErr w:type="gramStart"/>
            <w:r w:rsidRPr="00F34E0B">
              <w:rPr>
                <w:rFonts w:ascii="Cambria" w:eastAsia="MS Mincho" w:hAnsi="Cambria" w:cs="Arial"/>
                <w:sz w:val="21"/>
                <w:szCs w:val="21"/>
                <w:lang w:eastAsia="en-GB"/>
              </w:rPr>
              <w:t>Lets</w:t>
            </w:r>
            <w:proofErr w:type="spellEnd"/>
            <w:proofErr w:type="gramEnd"/>
            <w:r w:rsidRPr="00F34E0B">
              <w:rPr>
                <w:rFonts w:ascii="Cambria" w:eastAsia="MS Mincho" w:hAnsi="Cambria" w:cs="Arial"/>
                <w:sz w:val="21"/>
                <w:szCs w:val="21"/>
                <w:lang w:eastAsia="en-GB"/>
              </w:rPr>
              <w:t xml:space="preserve"> will be managed </w:t>
            </w:r>
            <w:r w:rsidR="00B359F1" w:rsidRPr="00F34E0B">
              <w:rPr>
                <w:rFonts w:ascii="Cambria" w:eastAsia="MS Mincho" w:hAnsi="Cambria" w:cs="Arial"/>
                <w:sz w:val="21"/>
                <w:szCs w:val="21"/>
                <w:lang w:eastAsia="en-GB"/>
              </w:rPr>
              <w:t>by First 4 Kids and Stenhousemuir FC Community Foundation and we will implement a letting policy</w:t>
            </w:r>
            <w:r w:rsidR="009A49E2" w:rsidRPr="00F34E0B">
              <w:rPr>
                <w:rFonts w:ascii="Cambria" w:eastAsia="MS Mincho" w:hAnsi="Cambria" w:cs="Arial"/>
                <w:sz w:val="21"/>
                <w:szCs w:val="21"/>
                <w:lang w:eastAsia="en-GB"/>
              </w:rPr>
              <w:t>.</w:t>
            </w:r>
          </w:p>
          <w:p w14:paraId="68F60CA8" w14:textId="77777777" w:rsidR="009A49E2" w:rsidRPr="00F34E0B" w:rsidRDefault="009A49E2" w:rsidP="00A37DEF">
            <w:pPr>
              <w:spacing w:line="240" w:lineRule="auto"/>
              <w:jc w:val="both"/>
              <w:rPr>
                <w:rFonts w:ascii="Cambria" w:eastAsia="MS Mincho" w:hAnsi="Cambria" w:cs="Arial"/>
                <w:sz w:val="21"/>
                <w:szCs w:val="21"/>
                <w:lang w:eastAsia="en-GB"/>
              </w:rPr>
            </w:pPr>
          </w:p>
          <w:p w14:paraId="24888D2C" w14:textId="044B59A7" w:rsidR="009A49E2" w:rsidRPr="00B359F1" w:rsidRDefault="009A49E2" w:rsidP="00A37DEF">
            <w:pPr>
              <w:spacing w:line="240" w:lineRule="auto"/>
              <w:jc w:val="both"/>
              <w:rPr>
                <w:rFonts w:ascii="Cambria" w:eastAsia="MS Mincho" w:hAnsi="Cambria" w:cs="Arial"/>
                <w:sz w:val="21"/>
                <w:szCs w:val="21"/>
                <w:lang w:eastAsia="en-GB"/>
              </w:rPr>
            </w:pPr>
            <w:r w:rsidRPr="00F34E0B">
              <w:rPr>
                <w:rFonts w:ascii="Cambria" w:eastAsia="MS Mincho" w:hAnsi="Cambria" w:cs="Arial"/>
                <w:sz w:val="21"/>
                <w:szCs w:val="21"/>
                <w:lang w:eastAsia="en-GB"/>
              </w:rPr>
              <w:t>Opening times for the centre will be:</w:t>
            </w:r>
            <w:r w:rsidR="00F34E0B">
              <w:rPr>
                <w:rFonts w:ascii="Cambria" w:eastAsia="MS Mincho" w:hAnsi="Cambria" w:cs="Arial"/>
                <w:sz w:val="21"/>
                <w:szCs w:val="21"/>
                <w:lang w:eastAsia="en-GB"/>
              </w:rPr>
              <w:t xml:space="preserve"> 9am to 9pm Monday to Friday and by booking at weekends</w:t>
            </w:r>
          </w:p>
          <w:p w14:paraId="65D3753F" w14:textId="77777777" w:rsidR="00A37DEF" w:rsidRPr="0097735C" w:rsidRDefault="00A37DEF" w:rsidP="00863213">
            <w:pPr>
              <w:spacing w:line="240" w:lineRule="auto"/>
              <w:ind w:left="720" w:hanging="720"/>
              <w:jc w:val="both"/>
              <w:rPr>
                <w:rFonts w:cs="Arial"/>
              </w:rPr>
            </w:pPr>
          </w:p>
          <w:p w14:paraId="5152EF36" w14:textId="77777777" w:rsidR="00A37DEF" w:rsidRPr="0097735C" w:rsidRDefault="00A37DEF" w:rsidP="00863213">
            <w:pPr>
              <w:spacing w:line="240" w:lineRule="auto"/>
              <w:jc w:val="both"/>
              <w:rPr>
                <w:rFonts w:cs="Arial"/>
              </w:rPr>
            </w:pPr>
          </w:p>
        </w:tc>
      </w:tr>
      <w:tr w:rsidR="00A37DEF" w:rsidRPr="0097735C" w14:paraId="67A49E9C" w14:textId="77777777" w:rsidTr="008F0987">
        <w:tc>
          <w:tcPr>
            <w:tcW w:w="9016" w:type="dxa"/>
          </w:tcPr>
          <w:p w14:paraId="7618AB41" w14:textId="77777777" w:rsidR="00A37DEF" w:rsidRPr="0097735C" w:rsidRDefault="00A37DEF" w:rsidP="00863213">
            <w:pPr>
              <w:spacing w:line="240" w:lineRule="auto"/>
              <w:ind w:left="720" w:hanging="720"/>
              <w:jc w:val="both"/>
              <w:rPr>
                <w:rFonts w:cs="Arial"/>
              </w:rPr>
            </w:pPr>
            <w:r w:rsidRPr="0097735C">
              <w:rPr>
                <w:rFonts w:cs="Arial"/>
              </w:rPr>
              <w:t>4.1.6</w:t>
            </w:r>
            <w:r w:rsidRPr="0097735C">
              <w:rPr>
                <w:rFonts w:cs="Arial"/>
              </w:rPr>
              <w:tab/>
              <w:t>What provision will be provided for people with disabilities?</w:t>
            </w:r>
          </w:p>
          <w:p w14:paraId="2B6EDC38" w14:textId="77777777" w:rsidR="00A37DEF" w:rsidRPr="0097735C" w:rsidRDefault="00A37DEF" w:rsidP="00863213">
            <w:pPr>
              <w:spacing w:line="240" w:lineRule="auto"/>
              <w:ind w:left="720" w:hanging="720"/>
              <w:jc w:val="both"/>
              <w:rPr>
                <w:rFonts w:cs="Arial"/>
              </w:rPr>
            </w:pPr>
          </w:p>
          <w:p w14:paraId="6C01BBF3" w14:textId="4251B572" w:rsidR="00A37DEF" w:rsidRPr="00F34E0B" w:rsidRDefault="00145F2F" w:rsidP="00863213">
            <w:pPr>
              <w:spacing w:line="240" w:lineRule="auto"/>
              <w:ind w:left="720" w:hanging="720"/>
              <w:jc w:val="both"/>
              <w:rPr>
                <w:rFonts w:ascii="Cambria" w:eastAsia="MS Mincho" w:hAnsi="Cambria" w:cs="Arial"/>
                <w:sz w:val="21"/>
                <w:szCs w:val="21"/>
                <w:lang w:eastAsia="en-GB"/>
              </w:rPr>
            </w:pPr>
            <w:r w:rsidRPr="00F34E0B">
              <w:rPr>
                <w:rFonts w:ascii="Cambria" w:eastAsia="MS Mincho" w:hAnsi="Cambria" w:cs="Arial"/>
                <w:sz w:val="21"/>
                <w:szCs w:val="21"/>
                <w:lang w:eastAsia="en-GB"/>
              </w:rPr>
              <w:t>The centre is all on the ground floor and accessible to all</w:t>
            </w:r>
            <w:r w:rsidR="00C41D6B" w:rsidRPr="00F34E0B">
              <w:rPr>
                <w:rFonts w:ascii="Cambria" w:eastAsia="MS Mincho" w:hAnsi="Cambria" w:cs="Arial"/>
                <w:sz w:val="21"/>
                <w:szCs w:val="21"/>
                <w:lang w:eastAsia="en-GB"/>
              </w:rPr>
              <w:t>.</w:t>
            </w:r>
          </w:p>
          <w:p w14:paraId="220C120A" w14:textId="77777777" w:rsidR="00A37DEF" w:rsidRPr="0097735C" w:rsidRDefault="00A37DEF" w:rsidP="00863213">
            <w:pPr>
              <w:spacing w:line="240" w:lineRule="auto"/>
              <w:ind w:left="720" w:hanging="720"/>
              <w:jc w:val="both"/>
              <w:rPr>
                <w:rFonts w:cs="Arial"/>
              </w:rPr>
            </w:pPr>
          </w:p>
          <w:p w14:paraId="19944195" w14:textId="77777777" w:rsidR="00A37DEF" w:rsidRPr="0097735C" w:rsidRDefault="00A37DEF" w:rsidP="00863213">
            <w:pPr>
              <w:spacing w:line="240" w:lineRule="auto"/>
              <w:ind w:left="720" w:hanging="720"/>
              <w:jc w:val="both"/>
              <w:rPr>
                <w:rFonts w:cs="Arial"/>
              </w:rPr>
            </w:pPr>
          </w:p>
        </w:tc>
      </w:tr>
      <w:tr w:rsidR="00A37DEF" w:rsidRPr="0097735C" w14:paraId="54D77945" w14:textId="77777777" w:rsidTr="008F0987">
        <w:tc>
          <w:tcPr>
            <w:tcW w:w="9016" w:type="dxa"/>
          </w:tcPr>
          <w:p w14:paraId="3165AA54" w14:textId="77777777" w:rsidR="00A37DEF" w:rsidRPr="0097735C" w:rsidRDefault="00A37DEF" w:rsidP="00863213">
            <w:pPr>
              <w:spacing w:line="240" w:lineRule="auto"/>
              <w:ind w:left="720" w:hanging="720"/>
              <w:jc w:val="both"/>
              <w:rPr>
                <w:rFonts w:cs="Arial"/>
              </w:rPr>
            </w:pPr>
            <w:r w:rsidRPr="0097735C">
              <w:rPr>
                <w:rFonts w:cs="Arial"/>
              </w:rPr>
              <w:t>4.1.7</w:t>
            </w:r>
            <w:r w:rsidRPr="0097735C">
              <w:rPr>
                <w:rFonts w:cs="Arial"/>
              </w:rPr>
              <w:tab/>
              <w:t>Any other relevant information?</w:t>
            </w:r>
          </w:p>
          <w:p w14:paraId="24442252" w14:textId="77777777" w:rsidR="00A37DEF" w:rsidRPr="0097735C" w:rsidRDefault="00A37DEF" w:rsidP="00863213">
            <w:pPr>
              <w:spacing w:line="240" w:lineRule="auto"/>
              <w:ind w:left="720" w:hanging="720"/>
              <w:jc w:val="both"/>
              <w:rPr>
                <w:rFonts w:cs="Arial"/>
              </w:rPr>
            </w:pPr>
          </w:p>
          <w:p w14:paraId="64E57A67" w14:textId="77777777" w:rsidR="00A37DEF" w:rsidRPr="0097735C" w:rsidRDefault="00A37DEF" w:rsidP="00863213">
            <w:pPr>
              <w:spacing w:line="240" w:lineRule="auto"/>
              <w:ind w:left="720" w:hanging="720"/>
              <w:jc w:val="both"/>
              <w:rPr>
                <w:rFonts w:cs="Arial"/>
              </w:rPr>
            </w:pPr>
          </w:p>
          <w:p w14:paraId="1F6717A3" w14:textId="77777777" w:rsidR="00A37DEF" w:rsidRDefault="00A37DEF" w:rsidP="00863213">
            <w:pPr>
              <w:spacing w:line="240" w:lineRule="auto"/>
              <w:ind w:left="720" w:hanging="720"/>
              <w:jc w:val="both"/>
              <w:rPr>
                <w:rFonts w:cs="Arial"/>
              </w:rPr>
            </w:pPr>
          </w:p>
          <w:p w14:paraId="22AFFF07" w14:textId="441CC966" w:rsidR="00A37DEF" w:rsidRPr="0097735C" w:rsidRDefault="00A37DEF" w:rsidP="00863213">
            <w:pPr>
              <w:spacing w:line="240" w:lineRule="auto"/>
              <w:ind w:left="720" w:hanging="720"/>
              <w:jc w:val="both"/>
              <w:rPr>
                <w:rFonts w:cs="Arial"/>
              </w:rPr>
            </w:pPr>
          </w:p>
        </w:tc>
      </w:tr>
    </w:tbl>
    <w:p w14:paraId="635064AE" w14:textId="77777777" w:rsidR="009D0B1F" w:rsidRDefault="009D0B1F" w:rsidP="001E398F">
      <w:pPr>
        <w:spacing w:after="240"/>
        <w:rPr>
          <w:sz w:val="28"/>
          <w:szCs w:val="28"/>
        </w:rPr>
      </w:pPr>
    </w:p>
    <w:p w14:paraId="56A37B0A" w14:textId="77777777" w:rsidR="009D0B1F" w:rsidRDefault="009D0B1F" w:rsidP="001E398F">
      <w:pPr>
        <w:spacing w:after="240"/>
        <w:rPr>
          <w:sz w:val="28"/>
          <w:szCs w:val="28"/>
        </w:rPr>
      </w:pPr>
    </w:p>
    <w:p w14:paraId="08263E9A" w14:textId="67237745" w:rsidR="00F946F9" w:rsidRPr="00906D19" w:rsidRDefault="00066112" w:rsidP="001E398F">
      <w:pPr>
        <w:spacing w:after="240"/>
        <w:rPr>
          <w:sz w:val="28"/>
          <w:szCs w:val="28"/>
        </w:rPr>
      </w:pPr>
      <w:r w:rsidRPr="00906D19">
        <w:rPr>
          <w:sz w:val="28"/>
          <w:szCs w:val="28"/>
        </w:rPr>
        <w:t>Benefits of the proposal</w:t>
      </w:r>
    </w:p>
    <w:p w14:paraId="26F20142" w14:textId="5990F59D" w:rsidR="006F0B8E" w:rsidRDefault="00066112" w:rsidP="006F0B8E">
      <w:pPr>
        <w:numPr>
          <w:ilvl w:val="1"/>
          <w:numId w:val="13"/>
        </w:numPr>
        <w:tabs>
          <w:tab w:val="left" w:pos="1418"/>
        </w:tabs>
        <w:spacing w:after="240"/>
        <w:ind w:hanging="792"/>
      </w:pPr>
      <w:r>
        <w:t>Please set out the benefits that you consider will arise if the request is agreed to.</w:t>
      </w:r>
    </w:p>
    <w:p w14:paraId="4E9BC859" w14:textId="6B592443" w:rsidR="006F0B8E" w:rsidRDefault="006F0B8E" w:rsidP="006F0B8E">
      <w:pPr>
        <w:tabs>
          <w:tab w:val="left" w:pos="1418"/>
        </w:tabs>
        <w:spacing w:after="240"/>
      </w:pPr>
      <w:r>
        <w:t xml:space="preserve">Local Authorities </w:t>
      </w:r>
      <w:r w:rsidR="00AD1863">
        <w:t xml:space="preserve">are permitted </w:t>
      </w:r>
      <w:r w:rsidRPr="006F0B8E">
        <w:t>to dispose of property at less than market value where there are wider public benefits to be gained. This is set out in the Disposal of Land by Local Authorities (Scotland) Regulations 2010</w:t>
      </w:r>
      <w:r w:rsidR="007850B9">
        <w:t xml:space="preserve">. These public benefits are listed below. </w:t>
      </w:r>
    </w:p>
    <w:p w14:paraId="15D943E5" w14:textId="5C594E2D" w:rsidR="00AB15F3" w:rsidRPr="00A37DEF" w:rsidRDefault="00146F68" w:rsidP="001E398F">
      <w:pPr>
        <w:spacing w:after="240"/>
      </w:pPr>
      <w:r>
        <w:t>In this section, please</w:t>
      </w:r>
      <w:r w:rsidR="00066112" w:rsidRPr="00A37DEF">
        <w:t xml:space="preserve"> explain how the project will benefit your community, and others.  Please refer to the </w:t>
      </w:r>
      <w:r w:rsidR="007850B9">
        <w:t xml:space="preserve">Scottish Government </w:t>
      </w:r>
      <w:hyperlink r:id="rId22" w:history="1">
        <w:r w:rsidR="00066112" w:rsidRPr="003B1E62">
          <w:rPr>
            <w:rStyle w:val="Hyperlink"/>
          </w:rPr>
          <w:t>guidance</w:t>
        </w:r>
      </w:hyperlink>
      <w:r w:rsidR="00066112" w:rsidRPr="00A37DEF">
        <w:t xml:space="preserve"> on how the </w:t>
      </w:r>
      <w:r w:rsidR="00A37DEF">
        <w:t>Council</w:t>
      </w:r>
      <w:r w:rsidR="00066112" w:rsidRPr="00A37DEF">
        <w:t xml:space="preserve"> will consider the benefits of a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5A7D5653" w14:textId="77777777" w:rsidTr="00B06A6D">
        <w:tc>
          <w:tcPr>
            <w:tcW w:w="9016" w:type="dxa"/>
            <w:tcBorders>
              <w:bottom w:val="single" w:sz="4" w:space="0" w:color="auto"/>
            </w:tcBorders>
          </w:tcPr>
          <w:p w14:paraId="2DF5B434" w14:textId="77777777" w:rsidR="00A37DEF" w:rsidRPr="0097735C" w:rsidRDefault="00A37DEF" w:rsidP="00863213">
            <w:pPr>
              <w:spacing w:line="240" w:lineRule="auto"/>
              <w:jc w:val="both"/>
              <w:rPr>
                <w:rFonts w:cs="Arial"/>
              </w:rPr>
            </w:pPr>
          </w:p>
          <w:p w14:paraId="460EF7CC" w14:textId="77777777" w:rsidR="00A37DEF" w:rsidRPr="00C52B0A" w:rsidRDefault="00A37DEF" w:rsidP="00863213">
            <w:pPr>
              <w:spacing w:line="240" w:lineRule="auto"/>
              <w:jc w:val="both"/>
              <w:rPr>
                <w:rFonts w:cs="Arial"/>
              </w:rPr>
            </w:pPr>
            <w:r w:rsidRPr="00C52B0A">
              <w:rPr>
                <w:rFonts w:cs="Arial"/>
              </w:rPr>
              <w:t xml:space="preserve">Please explain how the project will benefit your community by detailing how your project will promote or </w:t>
            </w:r>
            <w:proofErr w:type="gramStart"/>
            <w:r w:rsidRPr="00C52B0A">
              <w:rPr>
                <w:rFonts w:cs="Arial"/>
              </w:rPr>
              <w:t>improve:-</w:t>
            </w:r>
            <w:proofErr w:type="gramEnd"/>
          </w:p>
          <w:p w14:paraId="47451CD5" w14:textId="77777777" w:rsidR="00A37DEF" w:rsidRPr="0097735C" w:rsidRDefault="00A37DEF" w:rsidP="00863213">
            <w:pPr>
              <w:spacing w:line="240" w:lineRule="auto"/>
              <w:jc w:val="both"/>
              <w:rPr>
                <w:rFonts w:cs="Arial"/>
              </w:rPr>
            </w:pPr>
          </w:p>
          <w:p w14:paraId="311D4532" w14:textId="77777777" w:rsidR="003B1E62" w:rsidRDefault="00A37DEF" w:rsidP="00863213">
            <w:pPr>
              <w:spacing w:line="240" w:lineRule="auto"/>
              <w:jc w:val="both"/>
              <w:rPr>
                <w:rFonts w:cs="Arial"/>
              </w:rPr>
            </w:pPr>
            <w:r w:rsidRPr="0097735C">
              <w:rPr>
                <w:rFonts w:cs="Arial"/>
              </w:rPr>
              <w:t>4.2.1.  Economic development/income generation</w:t>
            </w:r>
          </w:p>
          <w:p w14:paraId="1CBDC4ED" w14:textId="77777777" w:rsidR="003B1E62" w:rsidRDefault="003B1E62" w:rsidP="00863213">
            <w:pPr>
              <w:spacing w:line="240" w:lineRule="auto"/>
              <w:jc w:val="both"/>
              <w:rPr>
                <w:rFonts w:cs="Arial"/>
              </w:rPr>
            </w:pPr>
          </w:p>
          <w:p w14:paraId="46A8AE86" w14:textId="4706F608" w:rsidR="00DB65D0" w:rsidRDefault="00AE6D0B" w:rsidP="00863213">
            <w:pPr>
              <w:spacing w:line="240" w:lineRule="auto"/>
              <w:jc w:val="both"/>
              <w:rPr>
                <w:rFonts w:cs="Arial"/>
                <w:sz w:val="20"/>
                <w:szCs w:val="20"/>
              </w:rPr>
            </w:pPr>
            <w:r>
              <w:rPr>
                <w:rFonts w:cs="Arial"/>
              </w:rPr>
              <w:lastRenderedPageBreak/>
              <w:t xml:space="preserve"> </w:t>
            </w:r>
            <w:r w:rsidR="003B1E62">
              <w:rPr>
                <w:rFonts w:cs="Arial"/>
              </w:rPr>
              <w:t>i</w:t>
            </w:r>
            <w:r w:rsidR="003B1E62" w:rsidRPr="003B1E62">
              <w:rPr>
                <w:rFonts w:cs="Arial"/>
                <w:sz w:val="20"/>
                <w:szCs w:val="20"/>
              </w:rPr>
              <w:t>e.</w:t>
            </w:r>
            <w:r w:rsidRPr="003B1E62">
              <w:rPr>
                <w:rFonts w:cs="Arial"/>
                <w:sz w:val="20"/>
                <w:szCs w:val="20"/>
              </w:rPr>
              <w:t xml:space="preserve"> </w:t>
            </w:r>
            <w:r w:rsidR="00AB15F3">
              <w:rPr>
                <w:rFonts w:cs="Arial"/>
                <w:sz w:val="20"/>
                <w:szCs w:val="20"/>
              </w:rPr>
              <w:t>P</w:t>
            </w:r>
            <w:r w:rsidRPr="003B1E62">
              <w:rPr>
                <w:rFonts w:cs="Arial"/>
                <w:sz w:val="20"/>
                <w:szCs w:val="20"/>
              </w:rPr>
              <w:t xml:space="preserve">lease include details </w:t>
            </w:r>
            <w:r w:rsidR="00E51D41" w:rsidRPr="003B1E62">
              <w:rPr>
                <w:rFonts w:cs="Arial"/>
                <w:sz w:val="20"/>
                <w:szCs w:val="20"/>
              </w:rPr>
              <w:t xml:space="preserve">of any </w:t>
            </w:r>
            <w:r w:rsidRPr="003B1E62">
              <w:rPr>
                <w:rFonts w:cs="Arial"/>
                <w:sz w:val="20"/>
                <w:szCs w:val="20"/>
              </w:rPr>
              <w:t xml:space="preserve">job creation or </w:t>
            </w:r>
            <w:r w:rsidRPr="00AB15F3">
              <w:rPr>
                <w:rFonts w:cs="Arial"/>
                <w:b/>
                <w:bCs/>
                <w:sz w:val="20"/>
                <w:szCs w:val="20"/>
                <w:u w:val="single"/>
              </w:rPr>
              <w:t>volunteering and training</w:t>
            </w:r>
            <w:r w:rsidRPr="003B1E62">
              <w:rPr>
                <w:rFonts w:cs="Arial"/>
                <w:sz w:val="20"/>
                <w:szCs w:val="20"/>
              </w:rPr>
              <w:t xml:space="preserve"> opportunities that will be available</w:t>
            </w:r>
            <w:r w:rsidR="00AB15F3">
              <w:rPr>
                <w:rFonts w:cs="Arial"/>
                <w:sz w:val="20"/>
                <w:szCs w:val="20"/>
              </w:rPr>
              <w:t xml:space="preserve"> </w:t>
            </w:r>
            <w:proofErr w:type="gramStart"/>
            <w:r w:rsidR="00AB15F3">
              <w:rPr>
                <w:rFonts w:cs="Arial"/>
                <w:sz w:val="20"/>
                <w:szCs w:val="20"/>
              </w:rPr>
              <w:t>as a result of</w:t>
            </w:r>
            <w:proofErr w:type="gramEnd"/>
            <w:r w:rsidR="00AB15F3">
              <w:rPr>
                <w:rFonts w:cs="Arial"/>
                <w:sz w:val="20"/>
                <w:szCs w:val="20"/>
              </w:rPr>
              <w:t xml:space="preserve"> the Asset Transfer</w:t>
            </w:r>
            <w:r w:rsidRPr="003B1E62">
              <w:rPr>
                <w:rFonts w:cs="Arial"/>
                <w:sz w:val="20"/>
                <w:szCs w:val="20"/>
              </w:rPr>
              <w:t xml:space="preserve">. Also details of how </w:t>
            </w:r>
            <w:r w:rsidR="00E51D41" w:rsidRPr="003B1E62">
              <w:rPr>
                <w:rFonts w:cs="Arial"/>
                <w:sz w:val="20"/>
                <w:szCs w:val="20"/>
              </w:rPr>
              <w:t xml:space="preserve">your organisation will involve the </w:t>
            </w:r>
            <w:r w:rsidR="00E51D41" w:rsidRPr="00AB15F3">
              <w:rPr>
                <w:rFonts w:cs="Arial"/>
                <w:b/>
                <w:bCs/>
                <w:sz w:val="20"/>
                <w:szCs w:val="20"/>
                <w:u w:val="single"/>
              </w:rPr>
              <w:t>local community</w:t>
            </w:r>
            <w:r w:rsidR="00E51D41" w:rsidRPr="00AB15F3">
              <w:rPr>
                <w:rFonts w:cs="Arial"/>
                <w:b/>
                <w:bCs/>
                <w:sz w:val="20"/>
                <w:szCs w:val="20"/>
              </w:rPr>
              <w:t xml:space="preserve"> </w:t>
            </w:r>
            <w:r w:rsidR="00E51D41" w:rsidRPr="003B1E62">
              <w:rPr>
                <w:rFonts w:cs="Arial"/>
                <w:sz w:val="20"/>
                <w:szCs w:val="20"/>
              </w:rPr>
              <w:t>and of any incentives that may be available to encourage the local community to use the proposed services</w:t>
            </w:r>
            <w:r w:rsidR="00AB15F3">
              <w:rPr>
                <w:rFonts w:cs="Arial"/>
                <w:sz w:val="20"/>
                <w:szCs w:val="20"/>
              </w:rPr>
              <w:t>.</w:t>
            </w:r>
            <w:r w:rsidR="00E51D41" w:rsidRPr="003B1E62">
              <w:rPr>
                <w:rFonts w:cs="Arial"/>
                <w:sz w:val="20"/>
                <w:szCs w:val="20"/>
              </w:rPr>
              <w:t xml:space="preserve"> </w:t>
            </w:r>
          </w:p>
          <w:p w14:paraId="66063EAB" w14:textId="77777777" w:rsidR="00D07F89" w:rsidRDefault="00D07F89" w:rsidP="00D07F89">
            <w:pPr>
              <w:spacing w:line="240" w:lineRule="auto"/>
              <w:jc w:val="both"/>
              <w:rPr>
                <w:rFonts w:cs="Arial"/>
                <w:sz w:val="20"/>
                <w:szCs w:val="20"/>
              </w:rPr>
            </w:pPr>
            <w:r w:rsidRPr="00D07F89">
              <w:rPr>
                <w:rFonts w:cs="Arial"/>
                <w:sz w:val="20"/>
                <w:szCs w:val="20"/>
              </w:rPr>
              <w:t>Impact</w:t>
            </w:r>
          </w:p>
          <w:p w14:paraId="0AF2C0BE" w14:textId="77777777" w:rsidR="00500E4F" w:rsidRPr="00D07F89" w:rsidRDefault="00500E4F" w:rsidP="00D07F89">
            <w:pPr>
              <w:spacing w:line="240" w:lineRule="auto"/>
              <w:jc w:val="both"/>
              <w:rPr>
                <w:rFonts w:cs="Arial"/>
                <w:sz w:val="20"/>
                <w:szCs w:val="20"/>
              </w:rPr>
            </w:pPr>
          </w:p>
          <w:p w14:paraId="189F086E" w14:textId="77777777" w:rsidR="00D07F89" w:rsidRDefault="00D07F89" w:rsidP="00D07F89">
            <w:pPr>
              <w:spacing w:line="240" w:lineRule="auto"/>
              <w:jc w:val="both"/>
              <w:rPr>
                <w:rFonts w:ascii="Cambria" w:eastAsia="MS Mincho" w:hAnsi="Cambria" w:cs="Arial"/>
                <w:sz w:val="21"/>
                <w:szCs w:val="21"/>
                <w:lang w:eastAsia="en-GB"/>
              </w:rPr>
            </w:pPr>
            <w:r w:rsidRPr="00500E4F">
              <w:rPr>
                <w:rFonts w:ascii="Cambria" w:eastAsia="MS Mincho" w:hAnsi="Cambria" w:cs="Arial"/>
                <w:sz w:val="21"/>
                <w:szCs w:val="21"/>
                <w:lang w:eastAsia="en-GB"/>
              </w:rPr>
              <w:t>First 4 Kids plays a vital role in supporting economic development across the Falkirk area by providing quality, affordable childcare that enables parents—particularly women—to participate more fully in the workforce. Operating seven clubs across the region and serving families from over 15 schools, the organisation offers wraparound care that aligns with school schedules, including after-school and holiday club services. This flexibility is essential for working parents and carers, many of whom would otherwise struggle to maintain consistent employment or pursue further education.</w:t>
            </w:r>
          </w:p>
          <w:p w14:paraId="01AA7C6B" w14:textId="77777777" w:rsidR="00BC5B2B" w:rsidRPr="00500E4F" w:rsidRDefault="00BC5B2B" w:rsidP="00D07F89">
            <w:pPr>
              <w:spacing w:line="240" w:lineRule="auto"/>
              <w:jc w:val="both"/>
              <w:rPr>
                <w:rFonts w:ascii="Cambria" w:eastAsia="MS Mincho" w:hAnsi="Cambria" w:cs="Arial"/>
                <w:sz w:val="21"/>
                <w:szCs w:val="21"/>
                <w:lang w:eastAsia="en-GB"/>
              </w:rPr>
            </w:pPr>
          </w:p>
          <w:p w14:paraId="2813236D" w14:textId="77777777" w:rsidR="00D07F89" w:rsidRDefault="00D07F89" w:rsidP="00D07F89">
            <w:pPr>
              <w:spacing w:line="240" w:lineRule="auto"/>
              <w:jc w:val="both"/>
              <w:rPr>
                <w:rFonts w:ascii="Cambria" w:eastAsia="MS Mincho" w:hAnsi="Cambria" w:cs="Arial"/>
                <w:sz w:val="21"/>
                <w:szCs w:val="21"/>
                <w:lang w:eastAsia="en-GB"/>
              </w:rPr>
            </w:pPr>
            <w:r w:rsidRPr="00500E4F">
              <w:rPr>
                <w:rFonts w:ascii="Cambria" w:eastAsia="MS Mincho" w:hAnsi="Cambria" w:cs="Arial"/>
                <w:sz w:val="21"/>
                <w:szCs w:val="21"/>
                <w:lang w:eastAsia="en-GB"/>
              </w:rPr>
              <w:t xml:space="preserve">The organisation’s structure as a Scottish Charitable Incorporated Organisation (SCIO) ensures that all income from childcare fees is reinvested directly into the operation of the charity. This includes staff wages, training, resources, and administrative costs. As a result, </w:t>
            </w:r>
            <w:proofErr w:type="gramStart"/>
            <w:r w:rsidRPr="00500E4F">
              <w:rPr>
                <w:rFonts w:ascii="Cambria" w:eastAsia="MS Mincho" w:hAnsi="Cambria" w:cs="Arial"/>
                <w:sz w:val="21"/>
                <w:szCs w:val="21"/>
                <w:lang w:eastAsia="en-GB"/>
              </w:rPr>
              <w:t>First</w:t>
            </w:r>
            <w:proofErr w:type="gramEnd"/>
            <w:r w:rsidRPr="00500E4F">
              <w:rPr>
                <w:rFonts w:ascii="Cambria" w:eastAsia="MS Mincho" w:hAnsi="Cambria" w:cs="Arial"/>
                <w:sz w:val="21"/>
                <w:szCs w:val="21"/>
                <w:lang w:eastAsia="en-GB"/>
              </w:rPr>
              <w:t xml:space="preserve"> 4 Kids not only provides employment opportunities for childcare professionals, administrators, and managers, but also contributes to the local economy by supporting a skilled and professional workforce. All staff are registered with the Scottish Social Services Council, ensuring high standards of care and professionalism.</w:t>
            </w:r>
          </w:p>
          <w:p w14:paraId="6B40F454" w14:textId="77777777" w:rsidR="00BC5B2B" w:rsidRPr="00500E4F" w:rsidRDefault="00BC5B2B" w:rsidP="00D07F89">
            <w:pPr>
              <w:spacing w:line="240" w:lineRule="auto"/>
              <w:jc w:val="both"/>
              <w:rPr>
                <w:rFonts w:ascii="Cambria" w:eastAsia="MS Mincho" w:hAnsi="Cambria" w:cs="Arial"/>
                <w:sz w:val="21"/>
                <w:szCs w:val="21"/>
                <w:lang w:eastAsia="en-GB"/>
              </w:rPr>
            </w:pPr>
          </w:p>
          <w:p w14:paraId="0142E0AC" w14:textId="77777777" w:rsidR="00D07F89" w:rsidRDefault="00D07F89" w:rsidP="00D07F89">
            <w:pPr>
              <w:spacing w:line="240" w:lineRule="auto"/>
              <w:jc w:val="both"/>
              <w:rPr>
                <w:rFonts w:ascii="Cambria" w:eastAsia="MS Mincho" w:hAnsi="Cambria" w:cs="Arial"/>
                <w:sz w:val="21"/>
                <w:szCs w:val="21"/>
                <w:lang w:eastAsia="en-GB"/>
              </w:rPr>
            </w:pPr>
            <w:r w:rsidRPr="00500E4F">
              <w:rPr>
                <w:rFonts w:ascii="Cambria" w:eastAsia="MS Mincho" w:hAnsi="Cambria" w:cs="Arial"/>
                <w:sz w:val="21"/>
                <w:szCs w:val="21"/>
                <w:lang w:eastAsia="en-GB"/>
              </w:rPr>
              <w:t xml:space="preserve">First 4 Kids supports economic inclusion through volunteer and placement opportunities. These roles help individuals gain valuable experience and develop skills that enhance their employability. Staff training in areas such as </w:t>
            </w:r>
            <w:proofErr w:type="spellStart"/>
            <w:r w:rsidRPr="00500E4F">
              <w:rPr>
                <w:rFonts w:ascii="Cambria" w:eastAsia="MS Mincho" w:hAnsi="Cambria" w:cs="Arial"/>
                <w:sz w:val="21"/>
                <w:szCs w:val="21"/>
                <w:lang w:eastAsia="en-GB"/>
              </w:rPr>
              <w:t>playwork</w:t>
            </w:r>
            <w:proofErr w:type="spellEnd"/>
            <w:r w:rsidRPr="00500E4F">
              <w:rPr>
                <w:rFonts w:ascii="Cambria" w:eastAsia="MS Mincho" w:hAnsi="Cambria" w:cs="Arial"/>
                <w:sz w:val="21"/>
                <w:szCs w:val="21"/>
                <w:lang w:eastAsia="en-GB"/>
              </w:rPr>
              <w:t xml:space="preserve"> principles and food hygiene further contributes to the development of a capable and confident local workforce.</w:t>
            </w:r>
          </w:p>
          <w:p w14:paraId="738DD52A" w14:textId="77777777" w:rsidR="00BC5B2B" w:rsidRPr="00500E4F" w:rsidRDefault="00BC5B2B" w:rsidP="00D07F89">
            <w:pPr>
              <w:spacing w:line="240" w:lineRule="auto"/>
              <w:jc w:val="both"/>
              <w:rPr>
                <w:rFonts w:ascii="Cambria" w:eastAsia="MS Mincho" w:hAnsi="Cambria" w:cs="Arial"/>
                <w:sz w:val="21"/>
                <w:szCs w:val="21"/>
                <w:lang w:eastAsia="en-GB"/>
              </w:rPr>
            </w:pPr>
          </w:p>
          <w:p w14:paraId="7DB1D250" w14:textId="77777777" w:rsidR="00D07F89" w:rsidRPr="00500E4F" w:rsidRDefault="00D07F89" w:rsidP="00D07F89">
            <w:pPr>
              <w:spacing w:line="240" w:lineRule="auto"/>
              <w:jc w:val="both"/>
              <w:rPr>
                <w:rFonts w:ascii="Cambria" w:eastAsia="MS Mincho" w:hAnsi="Cambria" w:cs="Arial"/>
                <w:sz w:val="21"/>
                <w:szCs w:val="21"/>
                <w:lang w:eastAsia="en-GB"/>
              </w:rPr>
            </w:pPr>
            <w:r w:rsidRPr="00500E4F">
              <w:rPr>
                <w:rFonts w:ascii="Cambria" w:eastAsia="MS Mincho" w:hAnsi="Cambria" w:cs="Arial"/>
                <w:sz w:val="21"/>
                <w:szCs w:val="21"/>
                <w:lang w:eastAsia="en-GB"/>
              </w:rPr>
              <w:t>The organisation also strengthens the local economy by engaging with community resources. Clubs make use of libraries, sports halls, and outdoor spaces, supporting local infrastructure and service providers. Governance is community-led, with a voluntary board of trustees composed mainly of parents and co-opted members who bring additional expertise. This model fosters economic empowerment and ensures that decision-making reflects the needs and aspirations of local families.</w:t>
            </w:r>
          </w:p>
          <w:p w14:paraId="29DE513C" w14:textId="77777777" w:rsidR="00D07F89" w:rsidRPr="00500E4F" w:rsidRDefault="00D07F89" w:rsidP="00D07F89">
            <w:pPr>
              <w:spacing w:line="240" w:lineRule="auto"/>
              <w:jc w:val="both"/>
              <w:rPr>
                <w:rFonts w:ascii="Cambria" w:eastAsia="MS Mincho" w:hAnsi="Cambria" w:cs="Arial"/>
                <w:sz w:val="21"/>
                <w:szCs w:val="21"/>
                <w:lang w:eastAsia="en-GB"/>
              </w:rPr>
            </w:pPr>
            <w:r w:rsidRPr="00500E4F">
              <w:rPr>
                <w:rFonts w:ascii="Cambria" w:eastAsia="MS Mincho" w:hAnsi="Cambria" w:cs="Arial"/>
                <w:sz w:val="21"/>
                <w:szCs w:val="21"/>
                <w:lang w:eastAsia="en-GB"/>
              </w:rPr>
              <w:t xml:space="preserve">Long-term economic benefits are also evident. By enabling parents to work and children to thrive in safe, stimulating environments, </w:t>
            </w:r>
            <w:proofErr w:type="gramStart"/>
            <w:r w:rsidRPr="00500E4F">
              <w:rPr>
                <w:rFonts w:ascii="Cambria" w:eastAsia="MS Mincho" w:hAnsi="Cambria" w:cs="Arial"/>
                <w:sz w:val="21"/>
                <w:szCs w:val="21"/>
                <w:lang w:eastAsia="en-GB"/>
              </w:rPr>
              <w:t>First</w:t>
            </w:r>
            <w:proofErr w:type="gramEnd"/>
            <w:r w:rsidRPr="00500E4F">
              <w:rPr>
                <w:rFonts w:ascii="Cambria" w:eastAsia="MS Mincho" w:hAnsi="Cambria" w:cs="Arial"/>
                <w:sz w:val="21"/>
                <w:szCs w:val="21"/>
                <w:lang w:eastAsia="en-GB"/>
              </w:rPr>
              <w:t xml:space="preserve"> 4 Kids contributes to reduced child poverty, stronger business and enterprise sectors, and increased workforce diversity. The organisation’s early intervention approach helps reduce future public spending by alleviating pressure on social services and improving educational outcomes. In doing so, </w:t>
            </w:r>
            <w:proofErr w:type="gramStart"/>
            <w:r w:rsidRPr="00500E4F">
              <w:rPr>
                <w:rFonts w:ascii="Cambria" w:eastAsia="MS Mincho" w:hAnsi="Cambria" w:cs="Arial"/>
                <w:sz w:val="21"/>
                <w:szCs w:val="21"/>
                <w:lang w:eastAsia="en-GB"/>
              </w:rPr>
              <w:t>First</w:t>
            </w:r>
            <w:proofErr w:type="gramEnd"/>
            <w:r w:rsidRPr="00500E4F">
              <w:rPr>
                <w:rFonts w:ascii="Cambria" w:eastAsia="MS Mincho" w:hAnsi="Cambria" w:cs="Arial"/>
                <w:sz w:val="21"/>
                <w:szCs w:val="21"/>
                <w:lang w:eastAsia="en-GB"/>
              </w:rPr>
              <w:t xml:space="preserve"> 4 Kids supports a more resilient and prosperous community.</w:t>
            </w:r>
          </w:p>
          <w:p w14:paraId="145714C4" w14:textId="77777777" w:rsidR="00D07F89" w:rsidRPr="003B1E62" w:rsidRDefault="00D07F89" w:rsidP="00863213">
            <w:pPr>
              <w:spacing w:line="240" w:lineRule="auto"/>
              <w:jc w:val="both"/>
              <w:rPr>
                <w:rFonts w:cs="Arial"/>
                <w:sz w:val="20"/>
                <w:szCs w:val="20"/>
              </w:rPr>
            </w:pPr>
          </w:p>
          <w:p w14:paraId="73EA472B" w14:textId="7135D7C7" w:rsidR="00E51D41" w:rsidRDefault="00E51D41" w:rsidP="00863213">
            <w:pPr>
              <w:spacing w:line="240" w:lineRule="auto"/>
              <w:jc w:val="both"/>
              <w:rPr>
                <w:rFonts w:cs="Arial"/>
              </w:rPr>
            </w:pPr>
          </w:p>
          <w:p w14:paraId="39A3DA77" w14:textId="01F300C8" w:rsidR="00E51D41" w:rsidRDefault="00E51D41" w:rsidP="00863213">
            <w:pPr>
              <w:spacing w:line="240" w:lineRule="auto"/>
              <w:jc w:val="both"/>
              <w:rPr>
                <w:rFonts w:cs="Arial"/>
              </w:rPr>
            </w:pPr>
          </w:p>
          <w:p w14:paraId="6271ACF4" w14:textId="77777777" w:rsidR="00E51D41" w:rsidRDefault="00E51D41" w:rsidP="00863213">
            <w:pPr>
              <w:spacing w:line="240" w:lineRule="auto"/>
              <w:jc w:val="both"/>
              <w:rPr>
                <w:rFonts w:cs="Arial"/>
              </w:rPr>
            </w:pPr>
          </w:p>
          <w:p w14:paraId="046280EA" w14:textId="77777777" w:rsidR="00517FC1" w:rsidRPr="0097735C" w:rsidRDefault="00517FC1" w:rsidP="00863213">
            <w:pPr>
              <w:spacing w:line="240" w:lineRule="auto"/>
              <w:jc w:val="both"/>
              <w:rPr>
                <w:rFonts w:cs="Arial"/>
              </w:rPr>
            </w:pPr>
          </w:p>
          <w:p w14:paraId="4B92D189" w14:textId="77777777" w:rsidR="00A37DEF" w:rsidRPr="0097735C" w:rsidRDefault="00A37DEF" w:rsidP="00863213">
            <w:pPr>
              <w:spacing w:line="240" w:lineRule="auto"/>
              <w:jc w:val="both"/>
              <w:rPr>
                <w:rFonts w:cs="Arial"/>
              </w:rPr>
            </w:pPr>
          </w:p>
        </w:tc>
      </w:tr>
      <w:tr w:rsidR="00A37DEF" w:rsidRPr="0097735C" w14:paraId="122795F7" w14:textId="77777777" w:rsidTr="00B06A6D">
        <w:tc>
          <w:tcPr>
            <w:tcW w:w="9016" w:type="dxa"/>
            <w:tcBorders>
              <w:top w:val="single" w:sz="4" w:space="0" w:color="auto"/>
              <w:bottom w:val="single" w:sz="4" w:space="0" w:color="auto"/>
            </w:tcBorders>
          </w:tcPr>
          <w:p w14:paraId="52FBA422" w14:textId="77777777" w:rsidR="00AB15F3" w:rsidRDefault="00A37DEF" w:rsidP="00863213">
            <w:pPr>
              <w:pStyle w:val="ListParagraph"/>
              <w:numPr>
                <w:ilvl w:val="2"/>
                <w:numId w:val="14"/>
              </w:numPr>
              <w:spacing w:line="240" w:lineRule="auto"/>
              <w:jc w:val="both"/>
              <w:rPr>
                <w:rFonts w:cs="Arial"/>
              </w:rPr>
            </w:pPr>
            <w:r w:rsidRPr="00E51D41">
              <w:rPr>
                <w:rFonts w:cs="Arial"/>
              </w:rPr>
              <w:lastRenderedPageBreak/>
              <w:t>Regeneration</w:t>
            </w:r>
            <w:r w:rsidR="00E51D41" w:rsidRPr="00E51D41">
              <w:rPr>
                <w:rFonts w:cs="Arial"/>
              </w:rPr>
              <w:t xml:space="preserve"> </w:t>
            </w:r>
          </w:p>
          <w:p w14:paraId="5E2E65C7" w14:textId="77777777" w:rsidR="00AB15F3" w:rsidRDefault="00AB15F3" w:rsidP="00AB15F3">
            <w:pPr>
              <w:pStyle w:val="ListParagraph"/>
              <w:spacing w:line="240" w:lineRule="auto"/>
              <w:jc w:val="both"/>
              <w:rPr>
                <w:rFonts w:cs="Arial"/>
              </w:rPr>
            </w:pPr>
          </w:p>
          <w:p w14:paraId="6E51E988" w14:textId="2A7B7E66" w:rsidR="00A37DEF" w:rsidRPr="00AB15F3" w:rsidRDefault="00E51D41" w:rsidP="00AB15F3">
            <w:pPr>
              <w:spacing w:line="240" w:lineRule="auto"/>
              <w:jc w:val="both"/>
              <w:rPr>
                <w:rFonts w:cs="Arial"/>
              </w:rPr>
            </w:pPr>
            <w:r w:rsidRPr="00AB15F3">
              <w:rPr>
                <w:rFonts w:cs="Arial"/>
                <w:sz w:val="20"/>
                <w:szCs w:val="20"/>
              </w:rPr>
              <w:t xml:space="preserve">i.e. </w:t>
            </w:r>
            <w:r w:rsidR="00AB15F3">
              <w:rPr>
                <w:rFonts w:cs="Arial"/>
                <w:sz w:val="20"/>
                <w:szCs w:val="20"/>
              </w:rPr>
              <w:t>P</w:t>
            </w:r>
            <w:r w:rsidRPr="00AB15F3">
              <w:rPr>
                <w:rFonts w:cs="Arial"/>
                <w:sz w:val="20"/>
                <w:szCs w:val="20"/>
              </w:rPr>
              <w:t>lease include details of</w:t>
            </w:r>
            <w:r w:rsidR="003B1E62" w:rsidRPr="00AB15F3">
              <w:rPr>
                <w:rFonts w:cs="Arial"/>
                <w:sz w:val="20"/>
                <w:szCs w:val="20"/>
              </w:rPr>
              <w:t xml:space="preserve"> whether</w:t>
            </w:r>
            <w:r w:rsidRPr="00AB15F3">
              <w:rPr>
                <w:rFonts w:cs="Arial"/>
                <w:sz w:val="20"/>
                <w:szCs w:val="20"/>
              </w:rPr>
              <w:t xml:space="preserve"> your organisation will</w:t>
            </w:r>
            <w:r w:rsidR="00DB65D0" w:rsidRPr="00AB15F3">
              <w:rPr>
                <w:rFonts w:cs="Arial"/>
                <w:sz w:val="20"/>
                <w:szCs w:val="20"/>
              </w:rPr>
              <w:t xml:space="preserve"> contribute to the </w:t>
            </w:r>
            <w:r w:rsidR="00DB65D0" w:rsidRPr="00AB15F3">
              <w:rPr>
                <w:rFonts w:cs="Arial"/>
                <w:b/>
                <w:bCs/>
                <w:sz w:val="20"/>
                <w:szCs w:val="20"/>
                <w:u w:val="single"/>
              </w:rPr>
              <w:t>physical regeneration</w:t>
            </w:r>
            <w:r w:rsidR="00DB65D0" w:rsidRPr="00AB15F3">
              <w:rPr>
                <w:rFonts w:cs="Arial"/>
                <w:sz w:val="20"/>
                <w:szCs w:val="20"/>
              </w:rPr>
              <w:t xml:space="preserve"> of the are</w:t>
            </w:r>
            <w:r w:rsidRPr="00AB15F3">
              <w:rPr>
                <w:rFonts w:cs="Arial"/>
                <w:sz w:val="20"/>
                <w:szCs w:val="20"/>
              </w:rPr>
              <w:t>a</w:t>
            </w:r>
            <w:r w:rsidR="00AB15F3">
              <w:rPr>
                <w:rFonts w:cs="Arial"/>
                <w:sz w:val="20"/>
                <w:szCs w:val="20"/>
              </w:rPr>
              <w:t>,</w:t>
            </w:r>
            <w:r w:rsidR="00361181">
              <w:rPr>
                <w:rFonts w:cs="Arial"/>
                <w:sz w:val="20"/>
                <w:szCs w:val="20"/>
              </w:rPr>
              <w:t xml:space="preserve"> and how your proposal will impact </w:t>
            </w:r>
            <w:r w:rsidR="00371EFA">
              <w:rPr>
                <w:rFonts w:cs="Arial"/>
                <w:sz w:val="20"/>
                <w:szCs w:val="20"/>
              </w:rPr>
              <w:t>the regeneration of the area, in terms of volunteering</w:t>
            </w:r>
            <w:r w:rsidR="00243021">
              <w:rPr>
                <w:rFonts w:cs="Arial"/>
                <w:sz w:val="20"/>
                <w:szCs w:val="20"/>
              </w:rPr>
              <w:t xml:space="preserve"> or employment,</w:t>
            </w:r>
            <w:r w:rsidR="00AB15F3">
              <w:rPr>
                <w:rFonts w:cs="Arial"/>
                <w:sz w:val="20"/>
                <w:szCs w:val="20"/>
              </w:rPr>
              <w:t xml:space="preserve"> giving examples. </w:t>
            </w:r>
          </w:p>
          <w:p w14:paraId="544816BC" w14:textId="77777777" w:rsidR="00A37DEF" w:rsidRPr="0097735C" w:rsidRDefault="00A37DEF" w:rsidP="00863213">
            <w:pPr>
              <w:spacing w:line="240" w:lineRule="auto"/>
              <w:jc w:val="both"/>
              <w:rPr>
                <w:rFonts w:cs="Arial"/>
              </w:rPr>
            </w:pPr>
          </w:p>
          <w:p w14:paraId="0170C3BF" w14:textId="77777777" w:rsidR="00BC5B2B" w:rsidRPr="00BC5B2B" w:rsidRDefault="00BC5B2B" w:rsidP="00BC5B2B">
            <w:pPr>
              <w:spacing w:after="160" w:line="257" w:lineRule="auto"/>
              <w:jc w:val="both"/>
              <w:rPr>
                <w:rFonts w:ascii="Cambria" w:eastAsia="MS Mincho" w:hAnsi="Cambria" w:cs="Arial"/>
                <w:sz w:val="21"/>
                <w:szCs w:val="21"/>
                <w:lang w:eastAsia="en-GB"/>
              </w:rPr>
            </w:pPr>
            <w:r w:rsidRPr="00BC5B2B">
              <w:rPr>
                <w:rFonts w:ascii="Cambria" w:eastAsia="MS Mincho" w:hAnsi="Cambria" w:cs="Arial"/>
                <w:sz w:val="21"/>
                <w:szCs w:val="21"/>
                <w:lang w:eastAsia="en-GB"/>
              </w:rPr>
              <w:t>First 4 Kids is poised to play a transformative role in the regeneration of the local area by taking over and managing a community building, which will become a new hub for their after-school care and wider community engagement. In a time when many local venues and amenities are closing due to economic pressures and the cost-of-living crisis, this initiative represents a vital investment in the future of the community.</w:t>
            </w:r>
          </w:p>
          <w:p w14:paraId="5E1232ED" w14:textId="77777777" w:rsidR="00BC5B2B" w:rsidRPr="00BC5B2B" w:rsidRDefault="00BC5B2B" w:rsidP="00BC5B2B">
            <w:pPr>
              <w:spacing w:after="160" w:line="257" w:lineRule="auto"/>
              <w:jc w:val="both"/>
              <w:rPr>
                <w:rFonts w:ascii="Cambria" w:eastAsia="MS Mincho" w:hAnsi="Cambria" w:cs="Arial"/>
                <w:sz w:val="21"/>
                <w:szCs w:val="21"/>
                <w:lang w:eastAsia="en-GB"/>
              </w:rPr>
            </w:pPr>
            <w:r w:rsidRPr="00BC5B2B">
              <w:rPr>
                <w:rFonts w:ascii="Cambria" w:eastAsia="MS Mincho" w:hAnsi="Cambria" w:cs="Arial"/>
                <w:sz w:val="21"/>
                <w:szCs w:val="21"/>
                <w:lang w:eastAsia="en-GB"/>
              </w:rPr>
              <w:t xml:space="preserve">By acquiring and maintaining the building, </w:t>
            </w:r>
            <w:proofErr w:type="gramStart"/>
            <w:r w:rsidRPr="00BC5B2B">
              <w:rPr>
                <w:rFonts w:ascii="Cambria" w:eastAsia="MS Mincho" w:hAnsi="Cambria" w:cs="Arial"/>
                <w:sz w:val="21"/>
                <w:szCs w:val="21"/>
                <w:lang w:eastAsia="en-GB"/>
              </w:rPr>
              <w:t>First</w:t>
            </w:r>
            <w:proofErr w:type="gramEnd"/>
            <w:r w:rsidRPr="00BC5B2B">
              <w:rPr>
                <w:rFonts w:ascii="Cambria" w:eastAsia="MS Mincho" w:hAnsi="Cambria" w:cs="Arial"/>
                <w:sz w:val="21"/>
                <w:szCs w:val="21"/>
                <w:lang w:eastAsia="en-GB"/>
              </w:rPr>
              <w:t xml:space="preserve"> 4 Kids will ensure that a key community asset remains open, vibrant, and accessible. The new hub will provide a safe, stimulating, and inclusive environment for children and families, while also serving as a focal point for local regeneration efforts. Plans to enhance both the indoor space and the surrounding garden area will create a </w:t>
            </w:r>
            <w:r w:rsidRPr="00BC5B2B">
              <w:rPr>
                <w:rFonts w:ascii="Cambria" w:eastAsia="MS Mincho" w:hAnsi="Cambria" w:cs="Arial"/>
                <w:sz w:val="21"/>
                <w:szCs w:val="21"/>
                <w:lang w:eastAsia="en-GB"/>
              </w:rPr>
              <w:lastRenderedPageBreak/>
              <w:t>welcoming venue for a wide range of activities, from after-school clubs to community events and family support services.</w:t>
            </w:r>
          </w:p>
          <w:p w14:paraId="7B38A54E" w14:textId="77777777" w:rsidR="00BC5B2B" w:rsidRPr="00BC5B2B" w:rsidRDefault="00BC5B2B" w:rsidP="00BC5B2B">
            <w:pPr>
              <w:spacing w:after="160" w:line="257" w:lineRule="auto"/>
              <w:jc w:val="both"/>
              <w:rPr>
                <w:rFonts w:ascii="Cambria" w:eastAsia="MS Mincho" w:hAnsi="Cambria" w:cs="Arial"/>
                <w:sz w:val="21"/>
                <w:szCs w:val="21"/>
                <w:lang w:eastAsia="en-GB"/>
              </w:rPr>
            </w:pPr>
            <w:r w:rsidRPr="00BC5B2B">
              <w:rPr>
                <w:rFonts w:ascii="Cambria" w:eastAsia="MS Mincho" w:hAnsi="Cambria" w:cs="Arial"/>
                <w:sz w:val="21"/>
                <w:szCs w:val="21"/>
                <w:lang w:eastAsia="en-GB"/>
              </w:rPr>
              <w:t>This revitalised space will not only support children’s development through imaginative, child-led play, but also foster stronger</w:t>
            </w:r>
            <w:r w:rsidRPr="176EBEBB">
              <w:rPr>
                <w:rFonts w:ascii="Calibri" w:eastAsia="Calibri" w:hAnsi="Calibri" w:cs="Calibri"/>
                <w:color w:val="000000" w:themeColor="text1"/>
                <w:szCs w:val="24"/>
              </w:rPr>
              <w:t xml:space="preserve"> community connections. </w:t>
            </w:r>
            <w:r w:rsidRPr="00BC5B2B">
              <w:rPr>
                <w:rFonts w:ascii="Cambria" w:eastAsia="MS Mincho" w:hAnsi="Cambria" w:cs="Arial"/>
                <w:sz w:val="21"/>
                <w:szCs w:val="21"/>
                <w:lang w:eastAsia="en-GB"/>
              </w:rPr>
              <w:t xml:space="preserve">By hosting events, supporting local businesses, and collaborating with schools and other partners, </w:t>
            </w:r>
            <w:proofErr w:type="gramStart"/>
            <w:r w:rsidRPr="00BC5B2B">
              <w:rPr>
                <w:rFonts w:ascii="Cambria" w:eastAsia="MS Mincho" w:hAnsi="Cambria" w:cs="Arial"/>
                <w:sz w:val="21"/>
                <w:szCs w:val="21"/>
                <w:lang w:eastAsia="en-GB"/>
              </w:rPr>
              <w:t>First</w:t>
            </w:r>
            <w:proofErr w:type="gramEnd"/>
            <w:r w:rsidRPr="00BC5B2B">
              <w:rPr>
                <w:rFonts w:ascii="Cambria" w:eastAsia="MS Mincho" w:hAnsi="Cambria" w:cs="Arial"/>
                <w:sz w:val="21"/>
                <w:szCs w:val="21"/>
                <w:lang w:eastAsia="en-GB"/>
              </w:rPr>
              <w:t xml:space="preserve"> 4 Kids will help to re-energise the local area. Increased footfall and community engagement will stimulate local economic activity, making the area more attractive for residents and potential new businesses.</w:t>
            </w:r>
          </w:p>
          <w:p w14:paraId="472AACA1" w14:textId="77777777" w:rsidR="00BC5B2B" w:rsidRPr="00BC5B2B" w:rsidRDefault="00BC5B2B" w:rsidP="00BC5B2B">
            <w:pPr>
              <w:spacing w:after="160" w:line="257" w:lineRule="auto"/>
              <w:jc w:val="both"/>
              <w:rPr>
                <w:rFonts w:ascii="Cambria" w:eastAsia="MS Mincho" w:hAnsi="Cambria" w:cs="Arial"/>
                <w:sz w:val="21"/>
                <w:szCs w:val="21"/>
                <w:lang w:eastAsia="en-GB"/>
              </w:rPr>
            </w:pPr>
            <w:r w:rsidRPr="00BC5B2B">
              <w:rPr>
                <w:rFonts w:ascii="Cambria" w:eastAsia="MS Mincho" w:hAnsi="Cambria" w:cs="Arial"/>
                <w:sz w:val="21"/>
                <w:szCs w:val="21"/>
                <w:lang w:eastAsia="en-GB"/>
              </w:rPr>
              <w:t>The new hub will also provide opportunities for volunteering, training, and employment, contributing to the development of local skills and capacity. Importantly, it will offer a consistent and inclusive space for children with additional support needs, ensuring that regeneration efforts are equitable and accessible to all.</w:t>
            </w:r>
          </w:p>
          <w:p w14:paraId="4B2D69BD" w14:textId="77777777" w:rsidR="00BC5B2B" w:rsidRPr="00BC5B2B" w:rsidRDefault="00BC5B2B" w:rsidP="00BC5B2B">
            <w:pPr>
              <w:spacing w:after="160" w:line="257" w:lineRule="auto"/>
              <w:jc w:val="both"/>
              <w:rPr>
                <w:rFonts w:ascii="Cambria" w:eastAsia="MS Mincho" w:hAnsi="Cambria" w:cs="Arial"/>
                <w:sz w:val="21"/>
                <w:szCs w:val="21"/>
                <w:lang w:eastAsia="en-GB"/>
              </w:rPr>
            </w:pPr>
            <w:r w:rsidRPr="00BC5B2B">
              <w:rPr>
                <w:rFonts w:ascii="Cambria" w:eastAsia="MS Mincho" w:hAnsi="Cambria" w:cs="Arial"/>
                <w:sz w:val="21"/>
                <w:szCs w:val="21"/>
                <w:lang w:eastAsia="en-GB"/>
              </w:rPr>
              <w:t xml:space="preserve">Through this initiative, </w:t>
            </w:r>
            <w:proofErr w:type="gramStart"/>
            <w:r w:rsidRPr="00BC5B2B">
              <w:rPr>
                <w:rFonts w:ascii="Cambria" w:eastAsia="MS Mincho" w:hAnsi="Cambria" w:cs="Arial"/>
                <w:sz w:val="21"/>
                <w:szCs w:val="21"/>
                <w:lang w:eastAsia="en-GB"/>
              </w:rPr>
              <w:t>First</w:t>
            </w:r>
            <w:proofErr w:type="gramEnd"/>
            <w:r w:rsidRPr="00BC5B2B">
              <w:rPr>
                <w:rFonts w:ascii="Cambria" w:eastAsia="MS Mincho" w:hAnsi="Cambria" w:cs="Arial"/>
                <w:sz w:val="21"/>
                <w:szCs w:val="21"/>
                <w:lang w:eastAsia="en-GB"/>
              </w:rPr>
              <w:t xml:space="preserve"> 4 Kids is not only preserving a valued community space but actively contributing to the regeneration of the area—creating a more connected, resilient, and vibrant place to live and grow.</w:t>
            </w:r>
          </w:p>
          <w:p w14:paraId="605B1160" w14:textId="77777777" w:rsidR="00A37DEF" w:rsidRDefault="00A37DEF" w:rsidP="00863213">
            <w:pPr>
              <w:spacing w:line="240" w:lineRule="auto"/>
              <w:jc w:val="both"/>
              <w:rPr>
                <w:rFonts w:cs="Arial"/>
              </w:rPr>
            </w:pPr>
          </w:p>
          <w:p w14:paraId="3CFAB420" w14:textId="77777777" w:rsidR="00517FC1" w:rsidRPr="0097735C" w:rsidRDefault="00517FC1" w:rsidP="00863213">
            <w:pPr>
              <w:spacing w:line="240" w:lineRule="auto"/>
              <w:jc w:val="both"/>
              <w:rPr>
                <w:rFonts w:cs="Arial"/>
              </w:rPr>
            </w:pPr>
          </w:p>
          <w:p w14:paraId="4E077455" w14:textId="77777777" w:rsidR="00A37DEF" w:rsidRDefault="00A37DEF" w:rsidP="00863213">
            <w:pPr>
              <w:spacing w:line="240" w:lineRule="auto"/>
              <w:jc w:val="both"/>
              <w:rPr>
                <w:rFonts w:cs="Arial"/>
              </w:rPr>
            </w:pPr>
          </w:p>
          <w:p w14:paraId="07289FE8" w14:textId="77777777" w:rsidR="00AB15F3" w:rsidRDefault="00AB15F3" w:rsidP="00863213">
            <w:pPr>
              <w:spacing w:line="240" w:lineRule="auto"/>
              <w:jc w:val="both"/>
              <w:rPr>
                <w:rFonts w:cs="Arial"/>
              </w:rPr>
            </w:pPr>
          </w:p>
          <w:p w14:paraId="20B6715C" w14:textId="77777777" w:rsidR="00517FC1" w:rsidRPr="0097735C" w:rsidRDefault="00517FC1" w:rsidP="00863213">
            <w:pPr>
              <w:spacing w:line="240" w:lineRule="auto"/>
              <w:jc w:val="both"/>
              <w:rPr>
                <w:rFonts w:cs="Arial"/>
              </w:rPr>
            </w:pPr>
          </w:p>
        </w:tc>
      </w:tr>
      <w:tr w:rsidR="00A37DEF" w:rsidRPr="0097735C" w14:paraId="69B7B0DE" w14:textId="77777777" w:rsidTr="00B06A6D">
        <w:tc>
          <w:tcPr>
            <w:tcW w:w="9016" w:type="dxa"/>
            <w:tcBorders>
              <w:top w:val="single" w:sz="4" w:space="0" w:color="auto"/>
              <w:bottom w:val="single" w:sz="4" w:space="0" w:color="auto"/>
            </w:tcBorders>
          </w:tcPr>
          <w:p w14:paraId="04D35346" w14:textId="77777777" w:rsidR="00AB15F3" w:rsidRPr="00AB15F3" w:rsidRDefault="00A37DEF" w:rsidP="00863213">
            <w:pPr>
              <w:pStyle w:val="ListParagraph"/>
              <w:numPr>
                <w:ilvl w:val="2"/>
                <w:numId w:val="14"/>
              </w:numPr>
              <w:spacing w:line="240" w:lineRule="auto"/>
              <w:jc w:val="both"/>
              <w:rPr>
                <w:rFonts w:cs="Arial"/>
                <w:sz w:val="20"/>
                <w:szCs w:val="20"/>
              </w:rPr>
            </w:pPr>
            <w:r w:rsidRPr="00E51D41">
              <w:rPr>
                <w:rFonts w:cs="Arial"/>
              </w:rPr>
              <w:lastRenderedPageBreak/>
              <w:t>Public Health</w:t>
            </w:r>
            <w:r w:rsidR="00E51D41" w:rsidRPr="00E51D41">
              <w:rPr>
                <w:rFonts w:cs="Arial"/>
              </w:rPr>
              <w:t xml:space="preserve"> </w:t>
            </w:r>
          </w:p>
          <w:p w14:paraId="1FF1E551" w14:textId="77777777" w:rsidR="00AB15F3" w:rsidRPr="00AB15F3" w:rsidRDefault="00AB15F3" w:rsidP="00AB15F3">
            <w:pPr>
              <w:pStyle w:val="ListParagraph"/>
              <w:spacing w:line="240" w:lineRule="auto"/>
              <w:jc w:val="both"/>
              <w:rPr>
                <w:rFonts w:cs="Arial"/>
                <w:sz w:val="20"/>
                <w:szCs w:val="20"/>
              </w:rPr>
            </w:pPr>
          </w:p>
          <w:p w14:paraId="183F0DBE" w14:textId="1C2EE341" w:rsidR="00A37DEF" w:rsidRPr="00AB15F3" w:rsidRDefault="00064C1B" w:rsidP="00AB15F3">
            <w:pPr>
              <w:spacing w:line="240" w:lineRule="auto"/>
              <w:jc w:val="both"/>
              <w:rPr>
                <w:rFonts w:cs="Arial"/>
                <w:sz w:val="20"/>
                <w:szCs w:val="20"/>
              </w:rPr>
            </w:pPr>
            <w:r w:rsidRPr="00AB15F3">
              <w:rPr>
                <w:rFonts w:cs="Arial"/>
                <w:sz w:val="20"/>
                <w:szCs w:val="20"/>
              </w:rPr>
              <w:t>i.e.</w:t>
            </w:r>
            <w:r w:rsidR="00E51D41" w:rsidRPr="00AB15F3">
              <w:rPr>
                <w:rFonts w:cs="Arial"/>
                <w:sz w:val="20"/>
                <w:szCs w:val="20"/>
              </w:rPr>
              <w:t xml:space="preserve"> </w:t>
            </w:r>
            <w:r w:rsidR="00DB65D0" w:rsidRPr="00AB15F3">
              <w:rPr>
                <w:rFonts w:cs="Arial"/>
                <w:sz w:val="20"/>
                <w:szCs w:val="20"/>
              </w:rPr>
              <w:t xml:space="preserve">How likely is the proposal to improve </w:t>
            </w:r>
            <w:r w:rsidR="00F025C6" w:rsidRPr="00AB15F3">
              <w:rPr>
                <w:rFonts w:cs="Arial"/>
                <w:sz w:val="20"/>
                <w:szCs w:val="20"/>
              </w:rPr>
              <w:t xml:space="preserve">the </w:t>
            </w:r>
            <w:r w:rsidR="00DB65D0" w:rsidRPr="00AB15F3">
              <w:rPr>
                <w:rFonts w:cs="Arial"/>
                <w:sz w:val="20"/>
                <w:szCs w:val="20"/>
              </w:rPr>
              <w:t xml:space="preserve">Public Health of the Community, in terms of </w:t>
            </w:r>
            <w:r w:rsidR="00DB65D0" w:rsidRPr="000E3E12">
              <w:rPr>
                <w:rFonts w:cs="Arial"/>
                <w:b/>
                <w:bCs/>
                <w:sz w:val="20"/>
                <w:szCs w:val="20"/>
                <w:u w:val="single"/>
              </w:rPr>
              <w:t>physical and mental health</w:t>
            </w:r>
            <w:r w:rsidR="00AB15F3">
              <w:rPr>
                <w:rFonts w:cs="Arial"/>
                <w:sz w:val="20"/>
                <w:szCs w:val="20"/>
              </w:rPr>
              <w:t xml:space="preserve">, for example through volunteering, training, or taking part in activities, giving examples. </w:t>
            </w:r>
          </w:p>
          <w:p w14:paraId="45FEDFE2" w14:textId="3650DCF2" w:rsidR="00A37DEF" w:rsidRDefault="00A37DEF" w:rsidP="00863213">
            <w:pPr>
              <w:spacing w:line="240" w:lineRule="auto"/>
              <w:jc w:val="both"/>
              <w:rPr>
                <w:rFonts w:cs="Arial"/>
              </w:rPr>
            </w:pPr>
          </w:p>
          <w:p w14:paraId="24D92BA4" w14:textId="77777777" w:rsidR="0007251D" w:rsidRPr="0007251D" w:rsidRDefault="0007251D" w:rsidP="0007251D">
            <w:pPr>
              <w:spacing w:after="160" w:line="257" w:lineRule="auto"/>
              <w:rPr>
                <w:rFonts w:ascii="Cambria" w:eastAsia="MS Mincho" w:hAnsi="Cambria" w:cs="Arial"/>
                <w:sz w:val="21"/>
                <w:szCs w:val="21"/>
                <w:lang w:eastAsia="en-GB"/>
              </w:rPr>
            </w:pPr>
            <w:r w:rsidRPr="0007251D">
              <w:rPr>
                <w:rFonts w:ascii="Cambria" w:eastAsia="MS Mincho" w:hAnsi="Cambria" w:cs="Arial"/>
                <w:sz w:val="21"/>
                <w:szCs w:val="21"/>
                <w:lang w:eastAsia="en-GB"/>
              </w:rPr>
              <w:t xml:space="preserve">By taking on the management of a community building, </w:t>
            </w:r>
            <w:proofErr w:type="gramStart"/>
            <w:r w:rsidRPr="0007251D">
              <w:rPr>
                <w:rFonts w:ascii="Cambria" w:eastAsia="MS Mincho" w:hAnsi="Cambria" w:cs="Arial"/>
                <w:sz w:val="21"/>
                <w:szCs w:val="21"/>
                <w:lang w:eastAsia="en-GB"/>
              </w:rPr>
              <w:t>First</w:t>
            </w:r>
            <w:proofErr w:type="gramEnd"/>
            <w:r w:rsidRPr="0007251D">
              <w:rPr>
                <w:rFonts w:ascii="Cambria" w:eastAsia="MS Mincho" w:hAnsi="Cambria" w:cs="Arial"/>
                <w:sz w:val="21"/>
                <w:szCs w:val="21"/>
                <w:lang w:eastAsia="en-GB"/>
              </w:rPr>
              <w:t xml:space="preserve"> 4 Kids will be able to expand its role in promoting public health and wellbeing across the Falkirk area. The new hub will not only serve as a centre for childcare but also as a proactive space for improving the physical, mental, and emotional health of children, families, and the wider community.</w:t>
            </w:r>
          </w:p>
          <w:p w14:paraId="3A6BFDBB" w14:textId="77777777" w:rsidR="0007251D" w:rsidRPr="0007251D" w:rsidRDefault="0007251D" w:rsidP="0007251D">
            <w:pPr>
              <w:spacing w:after="160" w:line="257" w:lineRule="auto"/>
              <w:rPr>
                <w:rFonts w:ascii="Cambria" w:eastAsia="MS Mincho" w:hAnsi="Cambria" w:cs="Arial"/>
                <w:sz w:val="21"/>
                <w:szCs w:val="21"/>
                <w:lang w:eastAsia="en-GB"/>
              </w:rPr>
            </w:pPr>
            <w:r w:rsidRPr="0007251D">
              <w:rPr>
                <w:rFonts w:ascii="Cambria" w:eastAsia="MS Mincho" w:hAnsi="Cambria" w:cs="Arial"/>
                <w:sz w:val="21"/>
                <w:szCs w:val="21"/>
                <w:lang w:eastAsia="en-GB"/>
              </w:rPr>
              <w:t>First 4 Kids already contributes to public health through its zero-screen policy and emphasis on imaginative, child-led play. These practices help children build resilience, develop social skills, and engage in physical activity—all of which are essential for long-term mental and physical wellbeing. The organisation’s play programmes are designed to support children’s emotional and social development, helping to address the lingering effects of the pandemic and the increasing reliance on digital entertainment.</w:t>
            </w:r>
          </w:p>
          <w:p w14:paraId="5BF1CFE4" w14:textId="77777777" w:rsidR="0007251D" w:rsidRPr="0007251D" w:rsidRDefault="0007251D" w:rsidP="0007251D">
            <w:pPr>
              <w:spacing w:after="160" w:line="257" w:lineRule="auto"/>
              <w:rPr>
                <w:rFonts w:ascii="Cambria" w:eastAsia="MS Mincho" w:hAnsi="Cambria" w:cs="Arial"/>
                <w:sz w:val="21"/>
                <w:szCs w:val="21"/>
                <w:lang w:eastAsia="en-GB"/>
              </w:rPr>
            </w:pPr>
            <w:r w:rsidRPr="0007251D">
              <w:rPr>
                <w:rFonts w:ascii="Cambria" w:eastAsia="MS Mincho" w:hAnsi="Cambria" w:cs="Arial"/>
                <w:sz w:val="21"/>
                <w:szCs w:val="21"/>
                <w:lang w:eastAsia="en-GB"/>
              </w:rPr>
              <w:t>The new community hub will allow First 4 Kids to extend these benefits by offering additional health-focused activities and programmes. These could include physical activities such as dance, movement, and outdoor play, which are particularly valuable in a community where access to recreational spaces may be limited. Such activities support mobility, reduce sedentary behaviour, and contribute to overall fitness—especially important for children and older adults alike.</w:t>
            </w:r>
          </w:p>
          <w:p w14:paraId="66C13950" w14:textId="77777777" w:rsidR="0007251D" w:rsidRPr="0007251D" w:rsidRDefault="0007251D" w:rsidP="0007251D">
            <w:pPr>
              <w:spacing w:after="160" w:line="257" w:lineRule="auto"/>
              <w:rPr>
                <w:rFonts w:ascii="Cambria" w:eastAsia="MS Mincho" w:hAnsi="Cambria" w:cs="Arial"/>
                <w:sz w:val="21"/>
                <w:szCs w:val="21"/>
                <w:lang w:eastAsia="en-GB"/>
              </w:rPr>
            </w:pPr>
            <w:r w:rsidRPr="0007251D">
              <w:rPr>
                <w:rFonts w:ascii="Cambria" w:eastAsia="MS Mincho" w:hAnsi="Cambria" w:cs="Arial"/>
                <w:sz w:val="21"/>
                <w:szCs w:val="21"/>
                <w:lang w:eastAsia="en-GB"/>
              </w:rPr>
              <w:t xml:space="preserve">Mental health and social isolation are growing concerns in many communities, including Falkirk. Through regular social interaction, creative play, and inclusive programming, </w:t>
            </w:r>
            <w:proofErr w:type="gramStart"/>
            <w:r w:rsidRPr="0007251D">
              <w:rPr>
                <w:rFonts w:ascii="Cambria" w:eastAsia="MS Mincho" w:hAnsi="Cambria" w:cs="Arial"/>
                <w:sz w:val="21"/>
                <w:szCs w:val="21"/>
                <w:lang w:eastAsia="en-GB"/>
              </w:rPr>
              <w:t>First</w:t>
            </w:r>
            <w:proofErr w:type="gramEnd"/>
            <w:r w:rsidRPr="0007251D">
              <w:rPr>
                <w:rFonts w:ascii="Cambria" w:eastAsia="MS Mincho" w:hAnsi="Cambria" w:cs="Arial"/>
                <w:sz w:val="21"/>
                <w:szCs w:val="21"/>
                <w:lang w:eastAsia="en-GB"/>
              </w:rPr>
              <w:t xml:space="preserve"> 4 Kids helps children feel safe, valued, and connected. The new hub will provide opportunities to expand this support to parents and carers, offering a space for peer connection, wellbeing workshops, and potentially partnerships with local health services.</w:t>
            </w:r>
          </w:p>
          <w:p w14:paraId="1DC0A9F3" w14:textId="77777777" w:rsidR="0007251D" w:rsidRPr="0007251D" w:rsidRDefault="0007251D" w:rsidP="0007251D">
            <w:pPr>
              <w:spacing w:after="160" w:line="257" w:lineRule="auto"/>
              <w:rPr>
                <w:rFonts w:ascii="Cambria" w:eastAsia="MS Mincho" w:hAnsi="Cambria" w:cs="Arial"/>
                <w:sz w:val="21"/>
                <w:szCs w:val="21"/>
                <w:lang w:eastAsia="en-GB"/>
              </w:rPr>
            </w:pPr>
            <w:r w:rsidRPr="0007251D">
              <w:rPr>
                <w:rFonts w:ascii="Cambria" w:eastAsia="MS Mincho" w:hAnsi="Cambria" w:cs="Arial"/>
                <w:sz w:val="21"/>
                <w:szCs w:val="21"/>
                <w:lang w:eastAsia="en-GB"/>
              </w:rPr>
              <w:t xml:space="preserve">By improving the overall health of the community, </w:t>
            </w:r>
            <w:proofErr w:type="gramStart"/>
            <w:r w:rsidRPr="0007251D">
              <w:rPr>
                <w:rFonts w:ascii="Cambria" w:eastAsia="MS Mincho" w:hAnsi="Cambria" w:cs="Arial"/>
                <w:sz w:val="21"/>
                <w:szCs w:val="21"/>
                <w:lang w:eastAsia="en-GB"/>
              </w:rPr>
              <w:t>First</w:t>
            </w:r>
            <w:proofErr w:type="gramEnd"/>
            <w:r w:rsidRPr="0007251D">
              <w:rPr>
                <w:rFonts w:ascii="Cambria" w:eastAsia="MS Mincho" w:hAnsi="Cambria" w:cs="Arial"/>
                <w:sz w:val="21"/>
                <w:szCs w:val="21"/>
                <w:lang w:eastAsia="en-GB"/>
              </w:rPr>
              <w:t xml:space="preserve"> 4 Kids helps reduce the burden on public services. Healthier, more resilient individuals are less likely to require medical or social interventions, allowing public resources to be directed where they are most needed. The organisation’s inclusive approach—particularly its support for children with additional needs—ensures that health benefits are equitably distributed across the community.</w:t>
            </w:r>
          </w:p>
          <w:p w14:paraId="0BC96B8C" w14:textId="77777777" w:rsidR="006314BB" w:rsidRPr="006314BB" w:rsidRDefault="006314BB" w:rsidP="006314BB">
            <w:pPr>
              <w:spacing w:after="160" w:line="257" w:lineRule="auto"/>
              <w:rPr>
                <w:rFonts w:ascii="Cambria" w:eastAsia="MS Mincho" w:hAnsi="Cambria" w:cs="Arial"/>
                <w:sz w:val="21"/>
                <w:szCs w:val="21"/>
                <w:lang w:eastAsia="en-GB"/>
              </w:rPr>
            </w:pPr>
            <w:r w:rsidRPr="006314BB">
              <w:rPr>
                <w:rFonts w:ascii="Cambria" w:eastAsia="MS Mincho" w:hAnsi="Cambria" w:cs="Arial"/>
                <w:sz w:val="21"/>
                <w:szCs w:val="21"/>
                <w:lang w:eastAsia="en-GB"/>
              </w:rPr>
              <w:lastRenderedPageBreak/>
              <w:t xml:space="preserve">In managing this community space, </w:t>
            </w:r>
            <w:proofErr w:type="gramStart"/>
            <w:r w:rsidRPr="006314BB">
              <w:rPr>
                <w:rFonts w:ascii="Cambria" w:eastAsia="MS Mincho" w:hAnsi="Cambria" w:cs="Arial"/>
                <w:sz w:val="21"/>
                <w:szCs w:val="21"/>
                <w:lang w:eastAsia="en-GB"/>
              </w:rPr>
              <w:t>First</w:t>
            </w:r>
            <w:proofErr w:type="gramEnd"/>
            <w:r w:rsidRPr="006314BB">
              <w:rPr>
                <w:rFonts w:ascii="Cambria" w:eastAsia="MS Mincho" w:hAnsi="Cambria" w:cs="Arial"/>
                <w:sz w:val="21"/>
                <w:szCs w:val="21"/>
                <w:lang w:eastAsia="en-GB"/>
              </w:rPr>
              <w:t xml:space="preserve"> 4 Kids will be well-positioned to collaborate with local health providers to offer screenings, preventative care, and educational programmes. This proactive, community-led approach to public health will contribute to a happier, healthier, and more connected Falkirk.</w:t>
            </w:r>
          </w:p>
          <w:p w14:paraId="5738FB4A" w14:textId="77777777" w:rsidR="00DB65D0" w:rsidRDefault="00DB65D0" w:rsidP="00863213">
            <w:pPr>
              <w:spacing w:line="240" w:lineRule="auto"/>
              <w:jc w:val="both"/>
              <w:rPr>
                <w:rFonts w:cs="Arial"/>
              </w:rPr>
            </w:pPr>
          </w:p>
          <w:p w14:paraId="0F0DE3D7" w14:textId="77777777" w:rsidR="00AB15F3" w:rsidRDefault="00AB15F3" w:rsidP="00863213">
            <w:pPr>
              <w:spacing w:line="240" w:lineRule="auto"/>
              <w:jc w:val="both"/>
              <w:rPr>
                <w:rFonts w:cs="Arial"/>
              </w:rPr>
            </w:pPr>
          </w:p>
          <w:p w14:paraId="4FEF6C5D" w14:textId="77777777" w:rsidR="00517FC1" w:rsidRDefault="00517FC1" w:rsidP="00863213">
            <w:pPr>
              <w:spacing w:line="240" w:lineRule="auto"/>
              <w:jc w:val="both"/>
              <w:rPr>
                <w:rFonts w:cs="Arial"/>
              </w:rPr>
            </w:pPr>
          </w:p>
          <w:p w14:paraId="15225C50" w14:textId="77777777" w:rsidR="00AB15F3" w:rsidRPr="0097735C" w:rsidRDefault="00AB15F3" w:rsidP="00863213">
            <w:pPr>
              <w:spacing w:line="240" w:lineRule="auto"/>
              <w:jc w:val="both"/>
              <w:rPr>
                <w:rFonts w:cs="Arial"/>
              </w:rPr>
            </w:pPr>
          </w:p>
          <w:p w14:paraId="5DDFB1DF" w14:textId="77777777" w:rsidR="00A37DEF" w:rsidRPr="0097735C" w:rsidRDefault="00A37DEF" w:rsidP="00863213">
            <w:pPr>
              <w:spacing w:line="240" w:lineRule="auto"/>
              <w:jc w:val="both"/>
              <w:rPr>
                <w:rFonts w:cs="Arial"/>
              </w:rPr>
            </w:pPr>
          </w:p>
        </w:tc>
      </w:tr>
      <w:tr w:rsidR="00A37DEF" w:rsidRPr="0097735C" w14:paraId="2F12267B" w14:textId="77777777" w:rsidTr="00B06A6D">
        <w:tc>
          <w:tcPr>
            <w:tcW w:w="9016" w:type="dxa"/>
            <w:tcBorders>
              <w:top w:val="single" w:sz="4" w:space="0" w:color="auto"/>
              <w:bottom w:val="single" w:sz="4" w:space="0" w:color="auto"/>
            </w:tcBorders>
          </w:tcPr>
          <w:p w14:paraId="3872F0BD" w14:textId="77777777" w:rsidR="00AB15F3" w:rsidRPr="00AB15F3" w:rsidRDefault="00A37DEF" w:rsidP="00DB65D0">
            <w:pPr>
              <w:pStyle w:val="ListParagraph"/>
              <w:numPr>
                <w:ilvl w:val="2"/>
                <w:numId w:val="14"/>
              </w:numPr>
              <w:spacing w:line="240" w:lineRule="auto"/>
              <w:jc w:val="both"/>
              <w:rPr>
                <w:rFonts w:cs="Arial"/>
                <w:sz w:val="20"/>
                <w:szCs w:val="20"/>
              </w:rPr>
            </w:pPr>
            <w:r w:rsidRPr="00E51D41">
              <w:rPr>
                <w:rFonts w:cs="Arial"/>
              </w:rPr>
              <w:lastRenderedPageBreak/>
              <w:t>Social Wellbeing</w:t>
            </w:r>
            <w:r w:rsidR="00E51D41" w:rsidRPr="00E51D41">
              <w:rPr>
                <w:rFonts w:cs="Arial"/>
              </w:rPr>
              <w:t xml:space="preserve"> </w:t>
            </w:r>
          </w:p>
          <w:p w14:paraId="4B861701" w14:textId="77777777" w:rsidR="00AB15F3" w:rsidRPr="00AB15F3" w:rsidRDefault="00AB15F3" w:rsidP="00AB15F3">
            <w:pPr>
              <w:spacing w:line="240" w:lineRule="auto"/>
              <w:jc w:val="both"/>
              <w:rPr>
                <w:rFonts w:cs="Arial"/>
              </w:rPr>
            </w:pPr>
          </w:p>
          <w:p w14:paraId="14CD18CE" w14:textId="5F5490FA" w:rsidR="00A37DEF" w:rsidRPr="00AB15F3" w:rsidRDefault="00064C1B" w:rsidP="00AB15F3">
            <w:pPr>
              <w:spacing w:line="240" w:lineRule="auto"/>
              <w:jc w:val="both"/>
              <w:rPr>
                <w:rFonts w:cs="Arial"/>
                <w:sz w:val="20"/>
                <w:szCs w:val="20"/>
              </w:rPr>
            </w:pPr>
            <w:r w:rsidRPr="00AB15F3">
              <w:rPr>
                <w:rFonts w:cs="Arial"/>
                <w:sz w:val="20"/>
                <w:szCs w:val="20"/>
              </w:rPr>
              <w:t>i.e.</w:t>
            </w:r>
            <w:r w:rsidR="00E51D41" w:rsidRPr="00AB15F3">
              <w:rPr>
                <w:rFonts w:cs="Arial"/>
                <w:sz w:val="20"/>
                <w:szCs w:val="20"/>
              </w:rPr>
              <w:t xml:space="preserve"> H</w:t>
            </w:r>
            <w:r w:rsidR="00DB65D0" w:rsidRPr="00AB15F3">
              <w:rPr>
                <w:rFonts w:cs="Arial"/>
                <w:sz w:val="20"/>
                <w:szCs w:val="20"/>
              </w:rPr>
              <w:t xml:space="preserve">ow </w:t>
            </w:r>
            <w:r w:rsidR="00863213" w:rsidRPr="00AB15F3">
              <w:rPr>
                <w:rFonts w:cs="Arial"/>
                <w:sz w:val="20"/>
                <w:szCs w:val="20"/>
              </w:rPr>
              <w:t xml:space="preserve">will </w:t>
            </w:r>
            <w:r w:rsidR="00DB65D0" w:rsidRPr="00AB15F3">
              <w:rPr>
                <w:rFonts w:cs="Arial"/>
                <w:sz w:val="20"/>
                <w:szCs w:val="20"/>
              </w:rPr>
              <w:t>the proposal improve the Community's Social Well-Being and mental health</w:t>
            </w:r>
            <w:r w:rsidR="00B06A6D">
              <w:rPr>
                <w:rFonts w:cs="Arial"/>
                <w:sz w:val="20"/>
                <w:szCs w:val="20"/>
              </w:rPr>
              <w:t>,</w:t>
            </w:r>
            <w:r w:rsidR="00E51D41" w:rsidRPr="00AB15F3">
              <w:rPr>
                <w:rFonts w:cs="Arial"/>
                <w:sz w:val="20"/>
                <w:szCs w:val="20"/>
              </w:rPr>
              <w:t xml:space="preserve"> or </w:t>
            </w:r>
            <w:r w:rsidR="00863213" w:rsidRPr="00AB15F3">
              <w:rPr>
                <w:rFonts w:cs="Arial"/>
                <w:sz w:val="20"/>
                <w:szCs w:val="20"/>
              </w:rPr>
              <w:t xml:space="preserve">how </w:t>
            </w:r>
            <w:r w:rsidR="00E51D41" w:rsidRPr="00AB15F3">
              <w:rPr>
                <w:rFonts w:cs="Arial"/>
                <w:sz w:val="20"/>
                <w:szCs w:val="20"/>
              </w:rPr>
              <w:t>might</w:t>
            </w:r>
            <w:r w:rsidR="00863213" w:rsidRPr="00AB15F3">
              <w:rPr>
                <w:rFonts w:cs="Arial"/>
                <w:sz w:val="20"/>
                <w:szCs w:val="20"/>
              </w:rPr>
              <w:t xml:space="preserve"> it</w:t>
            </w:r>
            <w:r w:rsidR="00E51D41" w:rsidRPr="00AB15F3">
              <w:rPr>
                <w:rFonts w:cs="Arial"/>
                <w:sz w:val="20"/>
                <w:szCs w:val="20"/>
              </w:rPr>
              <w:t xml:space="preserve"> improve</w:t>
            </w:r>
            <w:r w:rsidR="00DB65D0" w:rsidRPr="00AB15F3">
              <w:rPr>
                <w:rFonts w:cs="Arial"/>
                <w:sz w:val="20"/>
                <w:szCs w:val="20"/>
              </w:rPr>
              <w:t xml:space="preserve"> the </w:t>
            </w:r>
            <w:r w:rsidR="00DB65D0" w:rsidRPr="000E3E12">
              <w:rPr>
                <w:rFonts w:cs="Arial"/>
                <w:b/>
                <w:bCs/>
                <w:sz w:val="20"/>
                <w:szCs w:val="20"/>
                <w:u w:val="single"/>
              </w:rPr>
              <w:t>learning offer and activities</w:t>
            </w:r>
            <w:r w:rsidR="00DB65D0" w:rsidRPr="00AB15F3">
              <w:rPr>
                <w:rFonts w:cs="Arial"/>
                <w:sz w:val="20"/>
                <w:szCs w:val="20"/>
              </w:rPr>
              <w:t xml:space="preserve"> available in the area?</w:t>
            </w:r>
            <w:r w:rsidR="00AB15F3">
              <w:rPr>
                <w:rFonts w:cs="Arial"/>
                <w:sz w:val="20"/>
                <w:szCs w:val="20"/>
              </w:rPr>
              <w:t xml:space="preserve"> Please give </w:t>
            </w:r>
            <w:r w:rsidR="00B06A6D">
              <w:rPr>
                <w:rFonts w:cs="Arial"/>
                <w:sz w:val="20"/>
                <w:szCs w:val="20"/>
              </w:rPr>
              <w:t xml:space="preserve">brief </w:t>
            </w:r>
            <w:r w:rsidR="00AB15F3">
              <w:rPr>
                <w:rFonts w:cs="Arial"/>
                <w:sz w:val="20"/>
                <w:szCs w:val="20"/>
              </w:rPr>
              <w:t>examples</w:t>
            </w:r>
            <w:r w:rsidR="00B06A6D">
              <w:rPr>
                <w:rFonts w:cs="Arial"/>
                <w:sz w:val="20"/>
                <w:szCs w:val="20"/>
              </w:rPr>
              <w:t xml:space="preserve"> of these activities.  </w:t>
            </w:r>
          </w:p>
          <w:p w14:paraId="1B3D6271" w14:textId="77777777" w:rsidR="00A37DEF" w:rsidRPr="0097735C" w:rsidRDefault="00A37DEF" w:rsidP="00863213">
            <w:pPr>
              <w:spacing w:line="240" w:lineRule="auto"/>
              <w:jc w:val="both"/>
              <w:rPr>
                <w:rFonts w:cs="Arial"/>
              </w:rPr>
            </w:pPr>
          </w:p>
          <w:p w14:paraId="55CB6F8F" w14:textId="77777777" w:rsidR="00A434A3" w:rsidRPr="00A434A3" w:rsidRDefault="00A434A3" w:rsidP="00A434A3">
            <w:pPr>
              <w:spacing w:after="160" w:line="257" w:lineRule="auto"/>
              <w:jc w:val="both"/>
              <w:rPr>
                <w:rFonts w:ascii="Cambria" w:eastAsia="MS Mincho" w:hAnsi="Cambria" w:cs="Arial"/>
                <w:sz w:val="21"/>
                <w:szCs w:val="21"/>
                <w:lang w:eastAsia="en-GB"/>
              </w:rPr>
            </w:pPr>
            <w:r w:rsidRPr="00A434A3">
              <w:rPr>
                <w:rFonts w:ascii="Cambria" w:eastAsia="MS Mincho" w:hAnsi="Cambria" w:cs="Arial"/>
                <w:sz w:val="21"/>
                <w:szCs w:val="21"/>
                <w:lang w:eastAsia="en-GB"/>
              </w:rPr>
              <w:t xml:space="preserve">By taking on the management of a community building, </w:t>
            </w:r>
            <w:proofErr w:type="gramStart"/>
            <w:r w:rsidRPr="00A434A3">
              <w:rPr>
                <w:rFonts w:ascii="Cambria" w:eastAsia="MS Mincho" w:hAnsi="Cambria" w:cs="Arial"/>
                <w:sz w:val="21"/>
                <w:szCs w:val="21"/>
                <w:lang w:eastAsia="en-GB"/>
              </w:rPr>
              <w:t>First</w:t>
            </w:r>
            <w:proofErr w:type="gramEnd"/>
            <w:r w:rsidRPr="00A434A3">
              <w:rPr>
                <w:rFonts w:ascii="Cambria" w:eastAsia="MS Mincho" w:hAnsi="Cambria" w:cs="Arial"/>
                <w:sz w:val="21"/>
                <w:szCs w:val="21"/>
                <w:lang w:eastAsia="en-GB"/>
              </w:rPr>
              <w:t xml:space="preserve"> 4 Kids will significantly enhance social wellbeing across the Falkirk area. The new hub will serve as a welcoming, inclusive space where children, families, and community members can connect, participate, and thrive. In a time when social isolation and fragmentation are growing concerns, this initiative offers a proactive and compassionate response.</w:t>
            </w:r>
          </w:p>
          <w:p w14:paraId="7883AD71" w14:textId="77777777" w:rsidR="00A434A3" w:rsidRPr="00A434A3" w:rsidRDefault="00A434A3" w:rsidP="00A434A3">
            <w:pPr>
              <w:spacing w:after="160" w:line="257" w:lineRule="auto"/>
              <w:jc w:val="both"/>
              <w:rPr>
                <w:rFonts w:ascii="Cambria" w:eastAsia="MS Mincho" w:hAnsi="Cambria" w:cs="Arial"/>
                <w:sz w:val="21"/>
                <w:szCs w:val="21"/>
                <w:lang w:eastAsia="en-GB"/>
              </w:rPr>
            </w:pPr>
            <w:r w:rsidRPr="00A434A3">
              <w:rPr>
                <w:rFonts w:ascii="Cambria" w:eastAsia="MS Mincho" w:hAnsi="Cambria" w:cs="Arial"/>
                <w:sz w:val="21"/>
                <w:szCs w:val="21"/>
                <w:lang w:eastAsia="en-GB"/>
              </w:rPr>
              <w:t>First 4 Kids has long been committed to creating environments where children feel safe, respected, and engaged. Through play-led programmes developed in partnership with children, the organisation fosters creativity, confidence, and social interaction. These experiences are essential for building strong interpersonal skills and emotional resilience, especially for children who may struggle with social engagement or confidence.</w:t>
            </w:r>
          </w:p>
          <w:p w14:paraId="6EA1C8DA" w14:textId="77777777" w:rsidR="00A434A3" w:rsidRPr="00A434A3" w:rsidRDefault="00A434A3" w:rsidP="00A434A3">
            <w:pPr>
              <w:spacing w:after="160" w:line="257" w:lineRule="auto"/>
              <w:jc w:val="both"/>
              <w:rPr>
                <w:rFonts w:ascii="Cambria" w:eastAsia="MS Mincho" w:hAnsi="Cambria" w:cs="Arial"/>
                <w:sz w:val="21"/>
                <w:szCs w:val="21"/>
                <w:lang w:eastAsia="en-GB"/>
              </w:rPr>
            </w:pPr>
            <w:r w:rsidRPr="00A434A3">
              <w:rPr>
                <w:rFonts w:ascii="Cambria" w:eastAsia="MS Mincho" w:hAnsi="Cambria" w:cs="Arial"/>
                <w:sz w:val="21"/>
                <w:szCs w:val="21"/>
                <w:lang w:eastAsia="en-GB"/>
              </w:rPr>
              <w:t>The new community hub will allow First 4 Kids to extend these benefits beyond the school day. By offering regular activities, events, and opportunities for volunteering, the space will become a focal point for community life. Families will have a place to gather, share experiences, and build relationships, helping to reduce isolation and strengthen social bonds.</w:t>
            </w:r>
          </w:p>
          <w:p w14:paraId="4FA33653" w14:textId="77777777" w:rsidR="00A434A3" w:rsidRPr="00A434A3" w:rsidRDefault="00A434A3" w:rsidP="00A434A3">
            <w:pPr>
              <w:spacing w:after="160" w:line="257" w:lineRule="auto"/>
              <w:jc w:val="both"/>
              <w:rPr>
                <w:rFonts w:ascii="Cambria" w:eastAsia="MS Mincho" w:hAnsi="Cambria" w:cs="Arial"/>
                <w:sz w:val="21"/>
                <w:szCs w:val="21"/>
                <w:lang w:eastAsia="en-GB"/>
              </w:rPr>
            </w:pPr>
            <w:r w:rsidRPr="00A434A3">
              <w:rPr>
                <w:rFonts w:ascii="Cambria" w:eastAsia="MS Mincho" w:hAnsi="Cambria" w:cs="Arial"/>
                <w:sz w:val="21"/>
                <w:szCs w:val="21"/>
                <w:lang w:eastAsia="en-GB"/>
              </w:rPr>
              <w:t>Importantly, the hub will be inclusive and accessible, welcoming children with additional support needs and ensuring that all families feel valued and supported. The organisation’s ethos of respect and partnership will guide the development of programmes that reflect the diverse needs and interests of the community.</w:t>
            </w:r>
          </w:p>
          <w:p w14:paraId="4367F3FB" w14:textId="77777777" w:rsidR="00A434A3" w:rsidRPr="00A434A3" w:rsidRDefault="00A434A3" w:rsidP="00A434A3">
            <w:pPr>
              <w:spacing w:after="160" w:line="257" w:lineRule="auto"/>
              <w:jc w:val="both"/>
              <w:rPr>
                <w:rFonts w:ascii="Cambria" w:eastAsia="MS Mincho" w:hAnsi="Cambria" w:cs="Arial"/>
                <w:sz w:val="21"/>
                <w:szCs w:val="21"/>
                <w:lang w:eastAsia="en-GB"/>
              </w:rPr>
            </w:pPr>
            <w:r w:rsidRPr="00A434A3">
              <w:rPr>
                <w:rFonts w:ascii="Cambria" w:eastAsia="MS Mincho" w:hAnsi="Cambria" w:cs="Arial"/>
                <w:sz w:val="21"/>
                <w:szCs w:val="21"/>
                <w:lang w:eastAsia="en-GB"/>
              </w:rPr>
              <w:t xml:space="preserve">Social wellbeing is also supported through the empowerment of parents and carers. By providing reliable childcare and opportunities for engagement, </w:t>
            </w:r>
            <w:proofErr w:type="gramStart"/>
            <w:r w:rsidRPr="00A434A3">
              <w:rPr>
                <w:rFonts w:ascii="Cambria" w:eastAsia="MS Mincho" w:hAnsi="Cambria" w:cs="Arial"/>
                <w:sz w:val="21"/>
                <w:szCs w:val="21"/>
                <w:lang w:eastAsia="en-GB"/>
              </w:rPr>
              <w:t>First</w:t>
            </w:r>
            <w:proofErr w:type="gramEnd"/>
            <w:r w:rsidRPr="00A434A3">
              <w:rPr>
                <w:rFonts w:ascii="Cambria" w:eastAsia="MS Mincho" w:hAnsi="Cambria" w:cs="Arial"/>
                <w:sz w:val="21"/>
                <w:szCs w:val="21"/>
                <w:lang w:eastAsia="en-GB"/>
              </w:rPr>
              <w:t xml:space="preserve"> 4 Kids helps families feel more connected and confident in their roles. The community building will offer space for peer support, parenting workshops, and collaborative initiatives that promote wellbeing and mutual aid.</w:t>
            </w:r>
          </w:p>
          <w:p w14:paraId="0607B842" w14:textId="77777777" w:rsidR="00A434A3" w:rsidRPr="00A434A3" w:rsidRDefault="00A434A3" w:rsidP="00A434A3">
            <w:pPr>
              <w:spacing w:after="160" w:line="257" w:lineRule="auto"/>
              <w:jc w:val="both"/>
              <w:rPr>
                <w:rFonts w:ascii="Cambria" w:eastAsia="MS Mincho" w:hAnsi="Cambria" w:cs="Arial"/>
                <w:sz w:val="21"/>
                <w:szCs w:val="21"/>
                <w:lang w:eastAsia="en-GB"/>
              </w:rPr>
            </w:pPr>
            <w:r w:rsidRPr="00A434A3">
              <w:rPr>
                <w:rFonts w:ascii="Cambria" w:eastAsia="MS Mincho" w:hAnsi="Cambria" w:cs="Arial"/>
                <w:sz w:val="21"/>
                <w:szCs w:val="21"/>
                <w:lang w:eastAsia="en-GB"/>
              </w:rPr>
              <w:t xml:space="preserve">In managing this space, </w:t>
            </w:r>
            <w:proofErr w:type="gramStart"/>
            <w:r w:rsidRPr="00A434A3">
              <w:rPr>
                <w:rFonts w:ascii="Cambria" w:eastAsia="MS Mincho" w:hAnsi="Cambria" w:cs="Arial"/>
                <w:sz w:val="21"/>
                <w:szCs w:val="21"/>
                <w:lang w:eastAsia="en-GB"/>
              </w:rPr>
              <w:t>First</w:t>
            </w:r>
            <w:proofErr w:type="gramEnd"/>
            <w:r w:rsidRPr="00A434A3">
              <w:rPr>
                <w:rFonts w:ascii="Cambria" w:eastAsia="MS Mincho" w:hAnsi="Cambria" w:cs="Arial"/>
                <w:sz w:val="21"/>
                <w:szCs w:val="21"/>
                <w:lang w:eastAsia="en-GB"/>
              </w:rPr>
              <w:t xml:space="preserve"> 4 Kids will create a vibrant, nurturing environment that supports the social fabric of the community. Through play, connection, and shared purpose, the hub will contribute to a more cohesive, compassionate, and resilient Falkirk.</w:t>
            </w:r>
          </w:p>
          <w:p w14:paraId="70A253F8" w14:textId="77777777" w:rsidR="00A37DEF" w:rsidRDefault="00A37DEF" w:rsidP="00863213">
            <w:pPr>
              <w:spacing w:line="240" w:lineRule="auto"/>
              <w:jc w:val="both"/>
              <w:rPr>
                <w:rFonts w:cs="Arial"/>
              </w:rPr>
            </w:pPr>
          </w:p>
          <w:p w14:paraId="41DBD2DC" w14:textId="77777777" w:rsidR="00517FC1" w:rsidRDefault="00517FC1" w:rsidP="00863213">
            <w:pPr>
              <w:spacing w:line="240" w:lineRule="auto"/>
              <w:jc w:val="both"/>
              <w:rPr>
                <w:rFonts w:cs="Arial"/>
              </w:rPr>
            </w:pPr>
          </w:p>
          <w:p w14:paraId="1CF64718" w14:textId="3C11D49A" w:rsidR="00AE6D0B" w:rsidRPr="0097735C" w:rsidRDefault="00AE6D0B" w:rsidP="00863213">
            <w:pPr>
              <w:spacing w:line="240" w:lineRule="auto"/>
              <w:jc w:val="both"/>
              <w:rPr>
                <w:rFonts w:cs="Arial"/>
              </w:rPr>
            </w:pPr>
          </w:p>
        </w:tc>
      </w:tr>
      <w:tr w:rsidR="00A37DEF" w:rsidRPr="0097735C" w14:paraId="2558B8B7" w14:textId="77777777" w:rsidTr="00B06A6D">
        <w:tc>
          <w:tcPr>
            <w:tcW w:w="9016" w:type="dxa"/>
            <w:tcBorders>
              <w:top w:val="single" w:sz="4" w:space="0" w:color="auto"/>
              <w:bottom w:val="single" w:sz="4" w:space="0" w:color="auto"/>
            </w:tcBorders>
          </w:tcPr>
          <w:p w14:paraId="501A1104" w14:textId="6029140C" w:rsidR="00AB15F3" w:rsidRPr="008A40B2" w:rsidRDefault="00A37DEF" w:rsidP="00863213">
            <w:pPr>
              <w:pStyle w:val="ListParagraph"/>
              <w:numPr>
                <w:ilvl w:val="2"/>
                <w:numId w:val="14"/>
              </w:num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Environmental Wellbeing</w:t>
            </w:r>
            <w:r w:rsidR="00AB15F3" w:rsidRPr="008A40B2">
              <w:rPr>
                <w:rFonts w:ascii="Cambria" w:eastAsia="MS Mincho" w:hAnsi="Cambria" w:cs="Arial"/>
                <w:sz w:val="21"/>
                <w:szCs w:val="21"/>
                <w:lang w:eastAsia="en-GB"/>
              </w:rPr>
              <w:t xml:space="preserve"> </w:t>
            </w:r>
            <w:r w:rsidRPr="008A40B2">
              <w:rPr>
                <w:rFonts w:ascii="Cambria" w:eastAsia="MS Mincho" w:hAnsi="Cambria" w:cs="Arial"/>
                <w:sz w:val="21"/>
                <w:szCs w:val="21"/>
                <w:lang w:eastAsia="en-GB"/>
              </w:rPr>
              <w:t>/</w:t>
            </w:r>
            <w:r w:rsidR="00AB15F3" w:rsidRPr="008A40B2">
              <w:rPr>
                <w:rFonts w:ascii="Cambria" w:eastAsia="MS Mincho" w:hAnsi="Cambria" w:cs="Arial"/>
                <w:sz w:val="21"/>
                <w:szCs w:val="21"/>
                <w:lang w:eastAsia="en-GB"/>
              </w:rPr>
              <w:t xml:space="preserve"> </w:t>
            </w:r>
            <w:r w:rsidRPr="008A40B2">
              <w:rPr>
                <w:rFonts w:ascii="Cambria" w:eastAsia="MS Mincho" w:hAnsi="Cambria" w:cs="Arial"/>
                <w:sz w:val="21"/>
                <w:szCs w:val="21"/>
                <w:lang w:eastAsia="en-GB"/>
              </w:rPr>
              <w:t>Environmental Benefits</w:t>
            </w:r>
            <w:r w:rsidR="00863213" w:rsidRPr="008A40B2">
              <w:rPr>
                <w:rFonts w:ascii="Cambria" w:eastAsia="MS Mincho" w:hAnsi="Cambria" w:cs="Arial"/>
                <w:sz w:val="21"/>
                <w:szCs w:val="21"/>
                <w:lang w:eastAsia="en-GB"/>
              </w:rPr>
              <w:t xml:space="preserve"> </w:t>
            </w:r>
          </w:p>
          <w:p w14:paraId="41BA9BC7" w14:textId="77777777" w:rsidR="00AB15F3" w:rsidRPr="008A40B2" w:rsidRDefault="00AB15F3" w:rsidP="00AB15F3">
            <w:pPr>
              <w:pStyle w:val="ListParagraph"/>
              <w:spacing w:line="240" w:lineRule="auto"/>
              <w:jc w:val="both"/>
              <w:rPr>
                <w:rFonts w:ascii="Cambria" w:eastAsia="MS Mincho" w:hAnsi="Cambria" w:cs="Arial"/>
                <w:sz w:val="21"/>
                <w:szCs w:val="21"/>
                <w:lang w:eastAsia="en-GB"/>
              </w:rPr>
            </w:pPr>
          </w:p>
          <w:p w14:paraId="7AACA8F0" w14:textId="68D423FC" w:rsidR="00A37DEF" w:rsidRPr="008A40B2" w:rsidRDefault="00863213" w:rsidP="00AB15F3">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i.e. Will</w:t>
            </w:r>
            <w:r w:rsidR="00DB65D0" w:rsidRPr="008A40B2">
              <w:rPr>
                <w:rFonts w:ascii="Cambria" w:eastAsia="MS Mincho" w:hAnsi="Cambria" w:cs="Arial"/>
                <w:sz w:val="21"/>
                <w:szCs w:val="21"/>
                <w:lang w:eastAsia="en-GB"/>
              </w:rPr>
              <w:t xml:space="preserve"> the proposal</w:t>
            </w:r>
            <w:r w:rsidR="00746A47" w:rsidRPr="008A40B2">
              <w:rPr>
                <w:rFonts w:ascii="Cambria" w:eastAsia="MS Mincho" w:hAnsi="Cambria" w:cs="Arial"/>
                <w:sz w:val="21"/>
                <w:szCs w:val="21"/>
                <w:lang w:eastAsia="en-GB"/>
              </w:rPr>
              <w:t xml:space="preserve"> bring green / environmental benefits and / or</w:t>
            </w:r>
            <w:r w:rsidR="00DB65D0" w:rsidRPr="008A40B2">
              <w:rPr>
                <w:rFonts w:ascii="Cambria" w:eastAsia="MS Mincho" w:hAnsi="Cambria" w:cs="Arial"/>
                <w:sz w:val="21"/>
                <w:szCs w:val="21"/>
                <w:lang w:eastAsia="en-GB"/>
              </w:rPr>
              <w:t xml:space="preserve"> have an impact on the local environment</w:t>
            </w:r>
            <w:r w:rsidR="00AB15F3" w:rsidRPr="008A40B2">
              <w:rPr>
                <w:rFonts w:ascii="Cambria" w:eastAsia="MS Mincho" w:hAnsi="Cambria" w:cs="Arial"/>
                <w:sz w:val="21"/>
                <w:szCs w:val="21"/>
                <w:lang w:eastAsia="en-GB"/>
              </w:rPr>
              <w:t>?</w:t>
            </w:r>
            <w:r w:rsidR="00BE6A30" w:rsidRPr="008A40B2">
              <w:rPr>
                <w:rFonts w:ascii="Cambria" w:eastAsia="MS Mincho" w:hAnsi="Cambria" w:cs="Arial"/>
                <w:sz w:val="21"/>
                <w:szCs w:val="21"/>
                <w:lang w:eastAsia="en-GB"/>
              </w:rPr>
              <w:t xml:space="preserve"> </w:t>
            </w:r>
            <w:r w:rsidR="00632797" w:rsidRPr="008A40B2">
              <w:rPr>
                <w:rFonts w:ascii="Cambria" w:eastAsia="MS Mincho" w:hAnsi="Cambria" w:cs="Arial"/>
                <w:sz w:val="21"/>
                <w:szCs w:val="21"/>
                <w:lang w:eastAsia="en-GB"/>
              </w:rPr>
              <w:t xml:space="preserve">Will it help mitigate the effects of climate change? </w:t>
            </w:r>
            <w:r w:rsidR="00AB15F3" w:rsidRPr="008A40B2">
              <w:rPr>
                <w:rFonts w:ascii="Cambria" w:eastAsia="MS Mincho" w:hAnsi="Cambria" w:cs="Arial"/>
                <w:sz w:val="21"/>
                <w:szCs w:val="21"/>
                <w:lang w:eastAsia="en-GB"/>
              </w:rPr>
              <w:t>I</w:t>
            </w:r>
            <w:r w:rsidRPr="008A40B2">
              <w:rPr>
                <w:rFonts w:ascii="Cambria" w:eastAsia="MS Mincho" w:hAnsi="Cambria" w:cs="Arial"/>
                <w:sz w:val="21"/>
                <w:szCs w:val="21"/>
                <w:lang w:eastAsia="en-GB"/>
              </w:rPr>
              <w:t xml:space="preserve">f </w:t>
            </w:r>
            <w:proofErr w:type="gramStart"/>
            <w:r w:rsidRPr="008A40B2">
              <w:rPr>
                <w:rFonts w:ascii="Cambria" w:eastAsia="MS Mincho" w:hAnsi="Cambria" w:cs="Arial"/>
                <w:sz w:val="21"/>
                <w:szCs w:val="21"/>
                <w:lang w:eastAsia="en-GB"/>
              </w:rPr>
              <w:t>so</w:t>
            </w:r>
            <w:proofErr w:type="gramEnd"/>
            <w:r w:rsidRPr="008A40B2">
              <w:rPr>
                <w:rFonts w:ascii="Cambria" w:eastAsia="MS Mincho" w:hAnsi="Cambria" w:cs="Arial"/>
                <w:sz w:val="21"/>
                <w:szCs w:val="21"/>
                <w:lang w:eastAsia="en-GB"/>
              </w:rPr>
              <w:t xml:space="preserve"> please give details</w:t>
            </w:r>
            <w:r w:rsidR="00AB15F3" w:rsidRPr="008A40B2">
              <w:rPr>
                <w:rFonts w:ascii="Cambria" w:eastAsia="MS Mincho" w:hAnsi="Cambria" w:cs="Arial"/>
                <w:sz w:val="21"/>
                <w:szCs w:val="21"/>
                <w:lang w:eastAsia="en-GB"/>
              </w:rPr>
              <w:t>.</w:t>
            </w:r>
          </w:p>
          <w:p w14:paraId="4CD9FBCB" w14:textId="77777777" w:rsidR="00A37DEF" w:rsidRPr="008A40B2" w:rsidRDefault="00A37DEF" w:rsidP="00863213">
            <w:pPr>
              <w:spacing w:line="240" w:lineRule="auto"/>
              <w:jc w:val="both"/>
              <w:rPr>
                <w:rFonts w:ascii="Cambria" w:eastAsia="MS Mincho" w:hAnsi="Cambria" w:cs="Arial"/>
                <w:sz w:val="21"/>
                <w:szCs w:val="21"/>
                <w:lang w:eastAsia="en-GB"/>
              </w:rPr>
            </w:pPr>
          </w:p>
          <w:p w14:paraId="69C069FC"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 xml:space="preserve">By taking on the management of a community building, </w:t>
            </w:r>
            <w:proofErr w:type="gramStart"/>
            <w:r w:rsidRPr="008A40B2">
              <w:rPr>
                <w:rFonts w:ascii="Cambria" w:eastAsia="MS Mincho" w:hAnsi="Cambria" w:cs="Arial"/>
                <w:sz w:val="21"/>
                <w:szCs w:val="21"/>
                <w:lang w:eastAsia="en-GB"/>
              </w:rPr>
              <w:t>First</w:t>
            </w:r>
            <w:proofErr w:type="gramEnd"/>
            <w:r w:rsidRPr="008A40B2">
              <w:rPr>
                <w:rFonts w:ascii="Cambria" w:eastAsia="MS Mincho" w:hAnsi="Cambria" w:cs="Arial"/>
                <w:sz w:val="21"/>
                <w:szCs w:val="21"/>
                <w:lang w:eastAsia="en-GB"/>
              </w:rPr>
              <w:t xml:space="preserve"> 4 Kids will significantly enhance social wellbeing across the Falkirk area. The new hub will serve as a welcoming, inclusive space where children, families, and community members can connect, participate, and thrive. In a time when social isolation and fragmentation are growing concerns, this initiative offers a proactive and compassionate response.</w:t>
            </w:r>
          </w:p>
          <w:p w14:paraId="15AEE754"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lastRenderedPageBreak/>
              <w:t>First 4 Kids has long been committed to creating environments where children feel safe, respected, and engaged. Through play-led programmes developed in partnership with children, the organisation fosters creativity, confidence, and social interaction. These experiences are essential for building strong interpersonal skills and emotional resilience, especially for children who may struggle with social engagement or confidence.</w:t>
            </w:r>
          </w:p>
          <w:p w14:paraId="71ED41E0"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The new community hub will allow First 4 Kids to extend these benefits beyond the school day. By offering regular activities, events, and opportunities for volunteering, the space will become a focal point for community life. Families will have a place to gather, share experiences, and build relationships, helping to reduce isolation and strengthen social bonds.</w:t>
            </w:r>
          </w:p>
          <w:p w14:paraId="36052FB4"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Importantly, the hub will be inclusive and accessible, welcoming children with additional support needs and ensuring that all families feel valued and supported. The organisation’s ethos of respect and partnership will guide the development of programmes that reflect the diverse needs and interests of the community.</w:t>
            </w:r>
          </w:p>
          <w:p w14:paraId="0003D3A7"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 xml:space="preserve">Social wellbeing is also supported through the empowerment of parents and carers. By providing reliable childcare and opportunities for engagement, </w:t>
            </w:r>
            <w:proofErr w:type="gramStart"/>
            <w:r w:rsidRPr="008A40B2">
              <w:rPr>
                <w:rFonts w:ascii="Cambria" w:eastAsia="MS Mincho" w:hAnsi="Cambria" w:cs="Arial"/>
                <w:sz w:val="21"/>
                <w:szCs w:val="21"/>
                <w:lang w:eastAsia="en-GB"/>
              </w:rPr>
              <w:t>First</w:t>
            </w:r>
            <w:proofErr w:type="gramEnd"/>
            <w:r w:rsidRPr="008A40B2">
              <w:rPr>
                <w:rFonts w:ascii="Cambria" w:eastAsia="MS Mincho" w:hAnsi="Cambria" w:cs="Arial"/>
                <w:sz w:val="21"/>
                <w:szCs w:val="21"/>
                <w:lang w:eastAsia="en-GB"/>
              </w:rPr>
              <w:t xml:space="preserve"> 4 Kids helps families feel more connected and confident in their roles. The community building will offer space for peer support, parenting workshops, and collaborative initiatives that promote wellbeing and mutual aid.</w:t>
            </w:r>
          </w:p>
          <w:p w14:paraId="2DDB572E"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 xml:space="preserve">In managing this space, </w:t>
            </w:r>
            <w:proofErr w:type="gramStart"/>
            <w:r w:rsidRPr="008A40B2">
              <w:rPr>
                <w:rFonts w:ascii="Cambria" w:eastAsia="MS Mincho" w:hAnsi="Cambria" w:cs="Arial"/>
                <w:sz w:val="21"/>
                <w:szCs w:val="21"/>
                <w:lang w:eastAsia="en-GB"/>
              </w:rPr>
              <w:t>First</w:t>
            </w:r>
            <w:proofErr w:type="gramEnd"/>
            <w:r w:rsidRPr="008A40B2">
              <w:rPr>
                <w:rFonts w:ascii="Cambria" w:eastAsia="MS Mincho" w:hAnsi="Cambria" w:cs="Arial"/>
                <w:sz w:val="21"/>
                <w:szCs w:val="21"/>
                <w:lang w:eastAsia="en-GB"/>
              </w:rPr>
              <w:t xml:space="preserve"> 4 Kids will create a vibrant, nurturing environment that supports the social fabric of the community. Through play, connection, and shared purpose, the hub will contribute to a more cohesive, compassionate, and resilient Falkirk.</w:t>
            </w:r>
          </w:p>
          <w:p w14:paraId="52AC4B50" w14:textId="77777777" w:rsidR="008A40B2" w:rsidRPr="008A40B2" w:rsidRDefault="008A40B2" w:rsidP="008A40B2">
            <w:pPr>
              <w:spacing w:line="240" w:lineRule="auto"/>
              <w:jc w:val="both"/>
              <w:rPr>
                <w:rFonts w:ascii="Cambria" w:eastAsia="MS Mincho" w:hAnsi="Cambria" w:cs="Arial"/>
                <w:sz w:val="21"/>
                <w:szCs w:val="21"/>
                <w:lang w:eastAsia="en-GB"/>
              </w:rPr>
            </w:pPr>
          </w:p>
          <w:p w14:paraId="36D22E4B"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 xml:space="preserve">By taking on the management of a community building, </w:t>
            </w:r>
            <w:proofErr w:type="gramStart"/>
            <w:r w:rsidRPr="008A40B2">
              <w:rPr>
                <w:rFonts w:ascii="Cambria" w:eastAsia="MS Mincho" w:hAnsi="Cambria" w:cs="Arial"/>
                <w:sz w:val="21"/>
                <w:szCs w:val="21"/>
                <w:lang w:eastAsia="en-GB"/>
              </w:rPr>
              <w:t>First</w:t>
            </w:r>
            <w:proofErr w:type="gramEnd"/>
            <w:r w:rsidRPr="008A40B2">
              <w:rPr>
                <w:rFonts w:ascii="Cambria" w:eastAsia="MS Mincho" w:hAnsi="Cambria" w:cs="Arial"/>
                <w:sz w:val="21"/>
                <w:szCs w:val="21"/>
                <w:lang w:eastAsia="en-GB"/>
              </w:rPr>
              <w:t xml:space="preserve"> 4 Kids will have the opportunity to embed environmental wellbeing into the heart of its operations. The transformation of this space into a vibrant, child- and community-focused hub will include plans to upgrade and enhance the surrounding garden area, creating a safe, accessible, and engaging outdoor environment for play, learning, and community use.</w:t>
            </w:r>
          </w:p>
          <w:p w14:paraId="3846B688"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 xml:space="preserve">Outdoor play is a core part of First 4 Kids’ ethos. The organisation recognises the importance of nature-based and adventurous play in supporting children’s physical and mental health. By developing the garden space, </w:t>
            </w:r>
            <w:proofErr w:type="gramStart"/>
            <w:r w:rsidRPr="008A40B2">
              <w:rPr>
                <w:rFonts w:ascii="Cambria" w:eastAsia="MS Mincho" w:hAnsi="Cambria" w:cs="Arial"/>
                <w:sz w:val="21"/>
                <w:szCs w:val="21"/>
                <w:lang w:eastAsia="en-GB"/>
              </w:rPr>
              <w:t>First</w:t>
            </w:r>
            <w:proofErr w:type="gramEnd"/>
            <w:r w:rsidRPr="008A40B2">
              <w:rPr>
                <w:rFonts w:ascii="Cambria" w:eastAsia="MS Mincho" w:hAnsi="Cambria" w:cs="Arial"/>
                <w:sz w:val="21"/>
                <w:szCs w:val="21"/>
                <w:lang w:eastAsia="en-GB"/>
              </w:rPr>
              <w:t xml:space="preserve"> 4 Kids will provide children with daily opportunities to connect with nature, explore their environment, and build resilience through imaginative, unstructured play. These experiences are vital in a world where many children spend increasing amounts of time indoors or on screens.</w:t>
            </w:r>
          </w:p>
          <w:p w14:paraId="0BD55D98"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The new hub will also promote environmental awareness and stewardship among children and families. Through activities such as gardening, outdoor learning, and eco-themed play, children will develop a deeper understanding of sustainability and the natural world. These early experiences can foster lifelong values of care and responsibility for the environment.</w:t>
            </w:r>
          </w:p>
          <w:p w14:paraId="13745010"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The upgraded outdoor space will serve the wider community. It will offer a green, welcoming area for families to relax. This contributes to the overall environmental quality of the neighbourhood and supports wellbeing by providing access to nature and open space.</w:t>
            </w:r>
          </w:p>
          <w:p w14:paraId="70301FFF" w14:textId="77777777" w:rsidR="008A40B2" w:rsidRPr="008A40B2" w:rsidRDefault="008A40B2" w:rsidP="008A40B2">
            <w:pPr>
              <w:spacing w:line="240" w:lineRule="auto"/>
              <w:jc w:val="both"/>
              <w:rPr>
                <w:rFonts w:ascii="Cambria" w:eastAsia="MS Mincho" w:hAnsi="Cambria" w:cs="Arial"/>
                <w:sz w:val="21"/>
                <w:szCs w:val="21"/>
                <w:lang w:eastAsia="en-GB"/>
              </w:rPr>
            </w:pPr>
            <w:r w:rsidRPr="008A40B2">
              <w:rPr>
                <w:rFonts w:ascii="Cambria" w:eastAsia="MS Mincho" w:hAnsi="Cambria" w:cs="Arial"/>
                <w:sz w:val="21"/>
                <w:szCs w:val="21"/>
                <w:lang w:eastAsia="en-GB"/>
              </w:rPr>
              <w:t xml:space="preserve">By managing this community asset with a focus on sustainability and outdoor engagement, </w:t>
            </w:r>
            <w:proofErr w:type="gramStart"/>
            <w:r w:rsidRPr="008A40B2">
              <w:rPr>
                <w:rFonts w:ascii="Cambria" w:eastAsia="MS Mincho" w:hAnsi="Cambria" w:cs="Arial"/>
                <w:sz w:val="21"/>
                <w:szCs w:val="21"/>
                <w:lang w:eastAsia="en-GB"/>
              </w:rPr>
              <w:t>First</w:t>
            </w:r>
            <w:proofErr w:type="gramEnd"/>
            <w:r w:rsidRPr="008A40B2">
              <w:rPr>
                <w:rFonts w:ascii="Cambria" w:eastAsia="MS Mincho" w:hAnsi="Cambria" w:cs="Arial"/>
                <w:sz w:val="21"/>
                <w:szCs w:val="21"/>
                <w:lang w:eastAsia="en-GB"/>
              </w:rPr>
              <w:t xml:space="preserve"> 4 Kids will contribute to a healthier, greener, and more resilient local environment. This approach aligns with national priorities around climate action, community wealth building, and child wellbeing, ensuring that environmental benefits are embedded in the long-term vision for the space.</w:t>
            </w:r>
          </w:p>
          <w:p w14:paraId="619D7748" w14:textId="77777777" w:rsidR="00A37DEF" w:rsidRPr="008A40B2" w:rsidRDefault="00A37DEF" w:rsidP="00863213">
            <w:pPr>
              <w:spacing w:line="240" w:lineRule="auto"/>
              <w:jc w:val="both"/>
              <w:rPr>
                <w:rFonts w:ascii="Cambria" w:eastAsia="MS Mincho" w:hAnsi="Cambria" w:cs="Arial"/>
                <w:sz w:val="21"/>
                <w:szCs w:val="21"/>
                <w:lang w:eastAsia="en-GB"/>
              </w:rPr>
            </w:pPr>
          </w:p>
          <w:p w14:paraId="7485645F" w14:textId="77777777" w:rsidR="00A37DEF" w:rsidRPr="008A40B2" w:rsidRDefault="00A37DEF" w:rsidP="00863213">
            <w:pPr>
              <w:spacing w:line="240" w:lineRule="auto"/>
              <w:jc w:val="both"/>
              <w:rPr>
                <w:rFonts w:ascii="Cambria" w:eastAsia="MS Mincho" w:hAnsi="Cambria" w:cs="Arial"/>
                <w:sz w:val="21"/>
                <w:szCs w:val="21"/>
                <w:lang w:eastAsia="en-GB"/>
              </w:rPr>
            </w:pPr>
          </w:p>
          <w:p w14:paraId="70F5EB81" w14:textId="77777777" w:rsidR="00517FC1" w:rsidRPr="008A40B2" w:rsidRDefault="00517FC1" w:rsidP="00863213">
            <w:pPr>
              <w:spacing w:line="240" w:lineRule="auto"/>
              <w:jc w:val="both"/>
              <w:rPr>
                <w:rFonts w:ascii="Cambria" w:eastAsia="MS Mincho" w:hAnsi="Cambria" w:cs="Arial"/>
                <w:sz w:val="21"/>
                <w:szCs w:val="21"/>
                <w:lang w:eastAsia="en-GB"/>
              </w:rPr>
            </w:pPr>
          </w:p>
        </w:tc>
      </w:tr>
      <w:tr w:rsidR="00A37DEF" w:rsidRPr="0097735C" w14:paraId="3428D330" w14:textId="77777777" w:rsidTr="00B06A6D">
        <w:tc>
          <w:tcPr>
            <w:tcW w:w="9016" w:type="dxa"/>
            <w:tcBorders>
              <w:top w:val="single" w:sz="4" w:space="0" w:color="auto"/>
              <w:bottom w:val="single" w:sz="4" w:space="0" w:color="auto"/>
            </w:tcBorders>
          </w:tcPr>
          <w:p w14:paraId="0629169D" w14:textId="77777777" w:rsidR="00AB15F3" w:rsidRPr="000A7EB9" w:rsidRDefault="00A37DEF" w:rsidP="00863213">
            <w:pPr>
              <w:pStyle w:val="ListParagraph"/>
              <w:numPr>
                <w:ilvl w:val="2"/>
                <w:numId w:val="14"/>
              </w:numPr>
              <w:spacing w:line="240" w:lineRule="auto"/>
              <w:jc w:val="both"/>
              <w:rPr>
                <w:rFonts w:cs="Arial"/>
                <w:sz w:val="20"/>
                <w:szCs w:val="20"/>
              </w:rPr>
            </w:pPr>
            <w:r w:rsidRPr="000A7EB9">
              <w:rPr>
                <w:rFonts w:cs="Arial"/>
              </w:rPr>
              <w:lastRenderedPageBreak/>
              <w:t xml:space="preserve">Does your project contribute to the reduction </w:t>
            </w:r>
            <w:r w:rsidR="00863213" w:rsidRPr="000A7EB9">
              <w:rPr>
                <w:rFonts w:cs="Arial"/>
              </w:rPr>
              <w:t>of</w:t>
            </w:r>
            <w:r w:rsidRPr="000A7EB9">
              <w:rPr>
                <w:rFonts w:cs="Arial"/>
              </w:rPr>
              <w:t xml:space="preserve"> </w:t>
            </w:r>
            <w:r w:rsidR="00863213" w:rsidRPr="000A7EB9">
              <w:rPr>
                <w:rFonts w:cs="Arial"/>
              </w:rPr>
              <w:t>in</w:t>
            </w:r>
            <w:r w:rsidRPr="000A7EB9">
              <w:rPr>
                <w:rFonts w:cs="Arial"/>
              </w:rPr>
              <w:t xml:space="preserve">equalities?  </w:t>
            </w:r>
          </w:p>
          <w:p w14:paraId="7388A3AF" w14:textId="77777777" w:rsidR="00AB15F3" w:rsidRPr="000A7EB9" w:rsidRDefault="00AB15F3" w:rsidP="00AB15F3">
            <w:pPr>
              <w:pStyle w:val="ListParagraph"/>
              <w:spacing w:line="240" w:lineRule="auto"/>
              <w:jc w:val="both"/>
              <w:rPr>
                <w:rFonts w:cs="Arial"/>
              </w:rPr>
            </w:pPr>
          </w:p>
          <w:p w14:paraId="4E5ADE65" w14:textId="199D690E" w:rsidR="00A37DEF" w:rsidRPr="000A7EB9" w:rsidRDefault="00863213" w:rsidP="00AB15F3">
            <w:pPr>
              <w:spacing w:line="240" w:lineRule="auto"/>
              <w:jc w:val="both"/>
              <w:rPr>
                <w:rFonts w:cs="Arial"/>
                <w:sz w:val="20"/>
                <w:szCs w:val="20"/>
              </w:rPr>
            </w:pPr>
            <w:r w:rsidRPr="000A7EB9">
              <w:rPr>
                <w:rFonts w:cs="Arial"/>
                <w:sz w:val="20"/>
                <w:szCs w:val="20"/>
              </w:rPr>
              <w:t xml:space="preserve">i.e. </w:t>
            </w:r>
            <w:r w:rsidR="00AB15F3" w:rsidRPr="000A7EB9">
              <w:rPr>
                <w:rFonts w:cs="Arial"/>
                <w:sz w:val="20"/>
                <w:szCs w:val="20"/>
              </w:rPr>
              <w:t>W</w:t>
            </w:r>
            <w:r w:rsidRPr="000A7EB9">
              <w:rPr>
                <w:rFonts w:cs="Arial"/>
                <w:sz w:val="20"/>
                <w:szCs w:val="20"/>
              </w:rPr>
              <w:t xml:space="preserve">ill the proposal </w:t>
            </w:r>
            <w:r w:rsidR="00DB65D0" w:rsidRPr="000A7EB9">
              <w:rPr>
                <w:rFonts w:cs="Arial"/>
                <w:sz w:val="20"/>
                <w:szCs w:val="20"/>
              </w:rPr>
              <w:t xml:space="preserve">enable </w:t>
            </w:r>
            <w:r w:rsidRPr="000A7EB9">
              <w:rPr>
                <w:rFonts w:cs="Arial"/>
                <w:sz w:val="20"/>
                <w:szCs w:val="20"/>
              </w:rPr>
              <w:t>the community</w:t>
            </w:r>
            <w:r w:rsidR="00DB65D0" w:rsidRPr="000A7EB9">
              <w:rPr>
                <w:rFonts w:cs="Arial"/>
                <w:sz w:val="20"/>
                <w:szCs w:val="20"/>
              </w:rPr>
              <w:t xml:space="preserve"> to access activities not otherwise available</w:t>
            </w:r>
            <w:r w:rsidRPr="000A7EB9">
              <w:rPr>
                <w:rFonts w:cs="Arial"/>
                <w:sz w:val="20"/>
                <w:szCs w:val="20"/>
              </w:rPr>
              <w:t xml:space="preserve">; will these </w:t>
            </w:r>
            <w:r w:rsidR="00DB65D0" w:rsidRPr="000A7EB9">
              <w:rPr>
                <w:rFonts w:cs="Arial"/>
                <w:sz w:val="20"/>
                <w:szCs w:val="20"/>
              </w:rPr>
              <w:t xml:space="preserve">activities </w:t>
            </w:r>
            <w:r w:rsidRPr="000A7EB9">
              <w:rPr>
                <w:rFonts w:cs="Arial"/>
                <w:sz w:val="20"/>
                <w:szCs w:val="20"/>
              </w:rPr>
              <w:t xml:space="preserve">be available </w:t>
            </w:r>
            <w:r w:rsidR="00DB65D0" w:rsidRPr="000A7EB9">
              <w:rPr>
                <w:rFonts w:cs="Arial"/>
                <w:sz w:val="20"/>
                <w:szCs w:val="20"/>
              </w:rPr>
              <w:t>at an affordable rate</w:t>
            </w:r>
            <w:r w:rsidRPr="000A7EB9">
              <w:rPr>
                <w:rFonts w:cs="Arial"/>
                <w:sz w:val="20"/>
                <w:szCs w:val="20"/>
              </w:rPr>
              <w:t>; how w</w:t>
            </w:r>
            <w:r w:rsidR="00DB65D0" w:rsidRPr="000A7EB9">
              <w:rPr>
                <w:rFonts w:cs="Arial"/>
                <w:sz w:val="20"/>
                <w:szCs w:val="20"/>
              </w:rPr>
              <w:t xml:space="preserve">ill </w:t>
            </w:r>
            <w:r w:rsidR="00DC25AF" w:rsidRPr="000A7EB9">
              <w:rPr>
                <w:rFonts w:cs="Arial"/>
                <w:sz w:val="20"/>
                <w:szCs w:val="20"/>
              </w:rPr>
              <w:t>your organisation</w:t>
            </w:r>
            <w:r w:rsidR="00DB65D0" w:rsidRPr="000A7EB9">
              <w:rPr>
                <w:rFonts w:cs="Arial"/>
                <w:sz w:val="20"/>
                <w:szCs w:val="20"/>
              </w:rPr>
              <w:t xml:space="preserve"> work with other local providers</w:t>
            </w:r>
            <w:r w:rsidR="00AB15F3" w:rsidRPr="000A7EB9">
              <w:rPr>
                <w:rFonts w:cs="Arial"/>
                <w:sz w:val="20"/>
                <w:szCs w:val="20"/>
              </w:rPr>
              <w:t xml:space="preserve"> to </w:t>
            </w:r>
            <w:r w:rsidR="00AB15F3" w:rsidRPr="000A7EB9">
              <w:rPr>
                <w:rFonts w:cs="Arial"/>
                <w:b/>
                <w:bCs/>
                <w:sz w:val="20"/>
                <w:szCs w:val="20"/>
                <w:u w:val="single"/>
              </w:rPr>
              <w:t>reduce inequalities</w:t>
            </w:r>
            <w:r w:rsidR="00AB15F3" w:rsidRPr="000A7EB9">
              <w:rPr>
                <w:rFonts w:cs="Arial"/>
                <w:sz w:val="20"/>
                <w:szCs w:val="20"/>
              </w:rPr>
              <w:t xml:space="preserve">? </w:t>
            </w:r>
          </w:p>
          <w:p w14:paraId="2BE10955" w14:textId="77777777" w:rsidR="00DB65D0" w:rsidRPr="000A7EB9" w:rsidRDefault="00DB65D0" w:rsidP="00863213">
            <w:pPr>
              <w:spacing w:line="240" w:lineRule="auto"/>
              <w:jc w:val="both"/>
              <w:rPr>
                <w:rFonts w:cs="Arial"/>
              </w:rPr>
            </w:pPr>
          </w:p>
          <w:p w14:paraId="7B696E43" w14:textId="767FD38D" w:rsidR="00A37DEF" w:rsidRPr="004A1193" w:rsidRDefault="00FF2B27" w:rsidP="00863213">
            <w:pPr>
              <w:spacing w:line="240" w:lineRule="auto"/>
              <w:jc w:val="both"/>
              <w:rPr>
                <w:rFonts w:ascii="Cambria" w:eastAsia="MS Mincho" w:hAnsi="Cambria" w:cs="Arial"/>
                <w:sz w:val="21"/>
                <w:szCs w:val="21"/>
                <w:lang w:eastAsia="en-GB"/>
              </w:rPr>
            </w:pPr>
            <w:r w:rsidRPr="004A1193">
              <w:rPr>
                <w:rFonts w:ascii="Cambria" w:eastAsia="MS Mincho" w:hAnsi="Cambria" w:cs="Arial"/>
                <w:sz w:val="21"/>
                <w:szCs w:val="21"/>
                <w:lang w:eastAsia="en-GB"/>
              </w:rPr>
              <w:t xml:space="preserve">We will offer a discounted rate to charitable </w:t>
            </w:r>
            <w:r w:rsidR="00B67C82" w:rsidRPr="004A1193">
              <w:rPr>
                <w:rFonts w:ascii="Cambria" w:eastAsia="MS Mincho" w:hAnsi="Cambria" w:cs="Arial"/>
                <w:sz w:val="21"/>
                <w:szCs w:val="21"/>
                <w:lang w:eastAsia="en-GB"/>
              </w:rPr>
              <w:t>groups to hire our space.</w:t>
            </w:r>
          </w:p>
          <w:p w14:paraId="0188A673" w14:textId="77777777" w:rsidR="00CE65D6" w:rsidRPr="004A1193" w:rsidRDefault="00CE65D6" w:rsidP="00CE65D6">
            <w:pPr>
              <w:spacing w:line="240" w:lineRule="auto"/>
              <w:jc w:val="both"/>
              <w:rPr>
                <w:rFonts w:ascii="Cambria" w:eastAsia="Cambria" w:hAnsi="Cambria" w:cs="Cambria"/>
                <w:color w:val="000000"/>
                <w:sz w:val="21"/>
              </w:rPr>
            </w:pPr>
            <w:r w:rsidRPr="004A1193">
              <w:rPr>
                <w:rFonts w:ascii="Cambria" w:eastAsia="Cambria" w:hAnsi="Cambria" w:cs="Cambria"/>
                <w:color w:val="000000"/>
                <w:sz w:val="21"/>
              </w:rPr>
              <w:t xml:space="preserve">Many of our user groups that require the facility to remain operational, contribute to the reduction of inequalities in our local community.  </w:t>
            </w:r>
          </w:p>
          <w:p w14:paraId="726638AE" w14:textId="77777777" w:rsidR="00CE65D6" w:rsidRPr="008476A5" w:rsidRDefault="00CE65D6" w:rsidP="00CE65D6">
            <w:pPr>
              <w:spacing w:line="240" w:lineRule="auto"/>
              <w:jc w:val="both"/>
              <w:rPr>
                <w:rFonts w:ascii="Cambria" w:eastAsia="Cambria" w:hAnsi="Cambria" w:cs="Cambria"/>
                <w:color w:val="000000"/>
                <w:sz w:val="21"/>
              </w:rPr>
            </w:pPr>
            <w:r w:rsidRPr="004A1193">
              <w:rPr>
                <w:rFonts w:ascii="Cambria" w:eastAsia="Cambria" w:hAnsi="Cambria" w:cs="Cambria"/>
                <w:color w:val="000000"/>
                <w:sz w:val="21"/>
              </w:rPr>
              <w:t>We work continually to develop partnerships with local organisations and community groups, which helps to support this aim.</w:t>
            </w:r>
          </w:p>
          <w:p w14:paraId="2134CC27" w14:textId="77777777" w:rsidR="00CE65D6" w:rsidRDefault="00CE65D6" w:rsidP="00863213">
            <w:pPr>
              <w:spacing w:line="240" w:lineRule="auto"/>
              <w:jc w:val="both"/>
              <w:rPr>
                <w:rFonts w:ascii="Cambria" w:eastAsia="MS Mincho" w:hAnsi="Cambria" w:cs="Arial"/>
                <w:sz w:val="21"/>
                <w:szCs w:val="21"/>
                <w:lang w:eastAsia="en-GB"/>
              </w:rPr>
            </w:pPr>
          </w:p>
          <w:p w14:paraId="1295CD74" w14:textId="77777777" w:rsidR="00F12442" w:rsidRPr="000A7EB9" w:rsidRDefault="00F12442" w:rsidP="00863213">
            <w:pPr>
              <w:spacing w:line="240" w:lineRule="auto"/>
              <w:jc w:val="both"/>
              <w:rPr>
                <w:rFonts w:cs="Arial"/>
              </w:rPr>
            </w:pPr>
          </w:p>
          <w:p w14:paraId="140C3A64" w14:textId="126D051A" w:rsidR="00517FC1" w:rsidRPr="000A7EB9" w:rsidRDefault="00517FC1" w:rsidP="00863213">
            <w:pPr>
              <w:spacing w:line="240" w:lineRule="auto"/>
              <w:jc w:val="both"/>
              <w:rPr>
                <w:rFonts w:cs="Arial"/>
              </w:rPr>
            </w:pPr>
          </w:p>
        </w:tc>
      </w:tr>
      <w:tr w:rsidR="00A37DEF" w:rsidRPr="0097735C" w14:paraId="44197932" w14:textId="77777777" w:rsidTr="00B06A6D">
        <w:tc>
          <w:tcPr>
            <w:tcW w:w="9016" w:type="dxa"/>
            <w:tcBorders>
              <w:top w:val="single" w:sz="4" w:space="0" w:color="auto"/>
              <w:bottom w:val="single" w:sz="4" w:space="0" w:color="auto"/>
            </w:tcBorders>
          </w:tcPr>
          <w:p w14:paraId="564BB63B" w14:textId="77777777" w:rsidR="00B06A6D" w:rsidRPr="000A7EB9" w:rsidRDefault="00B06A6D" w:rsidP="00863213">
            <w:pPr>
              <w:spacing w:line="240" w:lineRule="auto"/>
              <w:jc w:val="both"/>
              <w:rPr>
                <w:rFonts w:cs="Arial"/>
              </w:rPr>
            </w:pPr>
            <w:r w:rsidRPr="000A7EB9">
              <w:rPr>
                <w:rFonts w:cs="Arial"/>
              </w:rPr>
              <w:lastRenderedPageBreak/>
              <w:t>4.2.7 Will local people be engaged in the use and management of the Asset?</w:t>
            </w:r>
          </w:p>
          <w:p w14:paraId="5F08AD6B" w14:textId="77777777" w:rsidR="00B06A6D" w:rsidRPr="000A7EB9" w:rsidRDefault="00B06A6D" w:rsidP="00863213">
            <w:pPr>
              <w:spacing w:line="240" w:lineRule="auto"/>
              <w:jc w:val="both"/>
              <w:rPr>
                <w:rFonts w:cs="Arial"/>
              </w:rPr>
            </w:pPr>
          </w:p>
          <w:p w14:paraId="1B1A0196" w14:textId="7D5FCD54" w:rsidR="00B06A6D" w:rsidRPr="000A7EB9" w:rsidRDefault="00B06A6D" w:rsidP="00863213">
            <w:pPr>
              <w:spacing w:line="240" w:lineRule="auto"/>
              <w:jc w:val="both"/>
              <w:rPr>
                <w:rFonts w:cs="Arial"/>
                <w:sz w:val="20"/>
                <w:szCs w:val="20"/>
              </w:rPr>
            </w:pPr>
            <w:r w:rsidRPr="000A7EB9">
              <w:rPr>
                <w:rFonts w:cs="Arial"/>
                <w:sz w:val="20"/>
                <w:szCs w:val="20"/>
              </w:rPr>
              <w:t xml:space="preserve">A “community of interest” may not represent the people living near to the asset. Please </w:t>
            </w:r>
            <w:r w:rsidR="009B02F9" w:rsidRPr="000A7EB9">
              <w:rPr>
                <w:rFonts w:cs="Arial"/>
                <w:sz w:val="20"/>
                <w:szCs w:val="20"/>
              </w:rPr>
              <w:t xml:space="preserve">provide evidence of </w:t>
            </w:r>
            <w:r w:rsidRPr="000A7EB9">
              <w:rPr>
                <w:rFonts w:cs="Arial"/>
                <w:sz w:val="20"/>
                <w:szCs w:val="20"/>
              </w:rPr>
              <w:t xml:space="preserve">how </w:t>
            </w:r>
            <w:r w:rsidRPr="000A7EB9">
              <w:rPr>
                <w:rFonts w:cs="Arial"/>
                <w:b/>
                <w:bCs/>
                <w:sz w:val="20"/>
                <w:szCs w:val="20"/>
                <w:u w:val="single"/>
              </w:rPr>
              <w:t>local people and communities</w:t>
            </w:r>
            <w:r w:rsidRPr="000A7EB9">
              <w:rPr>
                <w:rFonts w:cs="Arial"/>
                <w:sz w:val="20"/>
                <w:szCs w:val="20"/>
              </w:rPr>
              <w:t xml:space="preserve"> will be engaged in the use and management of the asset, and how they have been consulted. </w:t>
            </w:r>
          </w:p>
          <w:p w14:paraId="6F6BC43F" w14:textId="319ACF93" w:rsidR="00A37DEF" w:rsidRPr="000A7EB9" w:rsidRDefault="00B06A6D" w:rsidP="00863213">
            <w:pPr>
              <w:spacing w:line="240" w:lineRule="auto"/>
              <w:jc w:val="both"/>
              <w:rPr>
                <w:rFonts w:cs="Arial"/>
              </w:rPr>
            </w:pPr>
            <w:r w:rsidRPr="000A7EB9">
              <w:rPr>
                <w:rFonts w:cs="Arial"/>
              </w:rPr>
              <w:t xml:space="preserve"> </w:t>
            </w:r>
          </w:p>
          <w:p w14:paraId="0BE7717F" w14:textId="152DB8C1" w:rsidR="00706635" w:rsidRPr="004A1193" w:rsidRDefault="00706635" w:rsidP="00706635">
            <w:pPr>
              <w:spacing w:line="240" w:lineRule="auto"/>
              <w:jc w:val="both"/>
              <w:rPr>
                <w:rFonts w:ascii="Cambria" w:eastAsia="MS Mincho" w:hAnsi="Cambria" w:cs="Arial"/>
                <w:sz w:val="21"/>
                <w:szCs w:val="21"/>
                <w:lang w:eastAsia="en-GB"/>
              </w:rPr>
            </w:pPr>
            <w:r w:rsidRPr="004A1193">
              <w:rPr>
                <w:rFonts w:ascii="Cambria" w:eastAsia="MS Mincho" w:hAnsi="Cambria" w:cs="Arial"/>
                <w:sz w:val="21"/>
                <w:szCs w:val="21"/>
                <w:lang w:eastAsia="en-GB"/>
              </w:rPr>
              <w:t>The group operates as a 2-tier membership organisation managed by a board of trustees and a broader membership base. Our membe</w:t>
            </w:r>
            <w:r w:rsidR="0005755A" w:rsidRPr="004A1193">
              <w:rPr>
                <w:rFonts w:ascii="Cambria" w:eastAsia="MS Mincho" w:hAnsi="Cambria" w:cs="Arial"/>
                <w:sz w:val="21"/>
                <w:szCs w:val="21"/>
                <w:lang w:eastAsia="en-GB"/>
              </w:rPr>
              <w:t>rs, many of whom from the local community,</w:t>
            </w:r>
            <w:r w:rsidRPr="004A1193">
              <w:rPr>
                <w:rFonts w:ascii="Cambria" w:eastAsia="MS Mincho" w:hAnsi="Cambria" w:cs="Arial"/>
                <w:sz w:val="21"/>
                <w:szCs w:val="21"/>
                <w:lang w:eastAsia="en-GB"/>
              </w:rPr>
              <w:t xml:space="preserve"> may vote on matters to be decided at all Annual General Meetings.</w:t>
            </w:r>
          </w:p>
          <w:p w14:paraId="48F9CC35" w14:textId="77777777" w:rsidR="00706635" w:rsidRPr="004A1193" w:rsidRDefault="00706635" w:rsidP="00706635">
            <w:pPr>
              <w:spacing w:line="240" w:lineRule="auto"/>
              <w:jc w:val="both"/>
              <w:rPr>
                <w:rFonts w:ascii="Cambria" w:eastAsia="MS Mincho" w:hAnsi="Cambria" w:cs="Arial"/>
                <w:sz w:val="21"/>
                <w:szCs w:val="21"/>
                <w:lang w:eastAsia="en-GB"/>
              </w:rPr>
            </w:pPr>
          </w:p>
          <w:p w14:paraId="321BFA80" w14:textId="0348FB93" w:rsidR="00706635" w:rsidRDefault="00706635" w:rsidP="00706635">
            <w:pPr>
              <w:spacing w:line="240" w:lineRule="auto"/>
              <w:jc w:val="both"/>
              <w:rPr>
                <w:rFonts w:ascii="Cambria" w:eastAsia="MS Mincho" w:hAnsi="Cambria" w:cs="Arial"/>
                <w:sz w:val="21"/>
                <w:szCs w:val="21"/>
                <w:lang w:eastAsia="en-GB"/>
              </w:rPr>
            </w:pPr>
            <w:r w:rsidRPr="004A1193">
              <w:rPr>
                <w:rFonts w:ascii="Cambria" w:eastAsia="MS Mincho" w:hAnsi="Cambria" w:cs="Arial"/>
                <w:sz w:val="21"/>
                <w:szCs w:val="21"/>
                <w:lang w:eastAsia="en-GB"/>
              </w:rPr>
              <w:t>As part of our Community Engagement, we asked local people what they would like to see at the centre and we will continue to engage with the local community to ensure that local needs are met.</w:t>
            </w:r>
          </w:p>
          <w:p w14:paraId="122C5249" w14:textId="77777777" w:rsidR="00517FC1" w:rsidRPr="000A7EB9" w:rsidRDefault="00517FC1" w:rsidP="00863213">
            <w:pPr>
              <w:spacing w:line="240" w:lineRule="auto"/>
              <w:jc w:val="both"/>
              <w:rPr>
                <w:rFonts w:cs="Arial"/>
              </w:rPr>
            </w:pPr>
          </w:p>
          <w:p w14:paraId="20D8BB3C" w14:textId="77777777" w:rsidR="00517FC1" w:rsidRPr="000A7EB9" w:rsidRDefault="00517FC1" w:rsidP="00863213">
            <w:pPr>
              <w:spacing w:line="240" w:lineRule="auto"/>
              <w:jc w:val="both"/>
              <w:rPr>
                <w:rFonts w:cs="Arial"/>
              </w:rPr>
            </w:pPr>
          </w:p>
          <w:p w14:paraId="3A1B4B03" w14:textId="77777777" w:rsidR="00A37DEF" w:rsidRPr="000A7EB9" w:rsidRDefault="00A37DEF" w:rsidP="00863213">
            <w:pPr>
              <w:spacing w:line="240" w:lineRule="auto"/>
              <w:jc w:val="both"/>
              <w:rPr>
                <w:rFonts w:cs="Arial"/>
              </w:rPr>
            </w:pPr>
          </w:p>
        </w:tc>
      </w:tr>
      <w:tr w:rsidR="00C861DB" w:rsidRPr="0097735C" w14:paraId="228BC689" w14:textId="77777777" w:rsidTr="00B06A6D">
        <w:tc>
          <w:tcPr>
            <w:tcW w:w="9016" w:type="dxa"/>
            <w:tcBorders>
              <w:top w:val="single" w:sz="4" w:space="0" w:color="auto"/>
            </w:tcBorders>
          </w:tcPr>
          <w:p w14:paraId="5F37D155" w14:textId="77777777" w:rsidR="00C861DB" w:rsidRDefault="00C861DB" w:rsidP="00B06A6D">
            <w:pPr>
              <w:spacing w:line="240" w:lineRule="auto"/>
              <w:jc w:val="both"/>
              <w:rPr>
                <w:rFonts w:cs="Arial"/>
              </w:rPr>
            </w:pPr>
          </w:p>
          <w:p w14:paraId="291F8144" w14:textId="068BE8C7" w:rsidR="00C861DB" w:rsidRDefault="00C861DB" w:rsidP="00B06A6D">
            <w:pPr>
              <w:spacing w:line="240" w:lineRule="auto"/>
              <w:jc w:val="both"/>
              <w:rPr>
                <w:rFonts w:cs="Arial"/>
              </w:rPr>
            </w:pPr>
            <w:r>
              <w:rPr>
                <w:rFonts w:cs="Arial"/>
              </w:rPr>
              <w:t xml:space="preserve">4.2.8 How will you monitor whether the Asset Transfer is benefiting the community?  </w:t>
            </w:r>
          </w:p>
          <w:p w14:paraId="2444073A" w14:textId="77777777" w:rsidR="00C861DB" w:rsidRDefault="00C861DB" w:rsidP="00B06A6D">
            <w:pPr>
              <w:spacing w:line="240" w:lineRule="auto"/>
              <w:jc w:val="both"/>
              <w:rPr>
                <w:rFonts w:cs="Arial"/>
              </w:rPr>
            </w:pPr>
          </w:p>
          <w:p w14:paraId="4E4B1DF2" w14:textId="030AD433" w:rsidR="00C861DB" w:rsidRPr="00C861DB" w:rsidRDefault="00C861DB" w:rsidP="00B06A6D">
            <w:pPr>
              <w:spacing w:line="240" w:lineRule="auto"/>
              <w:jc w:val="both"/>
              <w:rPr>
                <w:rFonts w:cs="Arial"/>
                <w:sz w:val="20"/>
                <w:szCs w:val="20"/>
              </w:rPr>
            </w:pPr>
            <w:r>
              <w:rPr>
                <w:rFonts w:cs="Arial"/>
                <w:sz w:val="20"/>
                <w:szCs w:val="20"/>
              </w:rPr>
              <w:t>i</w:t>
            </w:r>
            <w:r w:rsidRPr="00C861DB">
              <w:rPr>
                <w:rFonts w:cs="Arial"/>
                <w:sz w:val="20"/>
                <w:szCs w:val="20"/>
              </w:rPr>
              <w:t>e.</w:t>
            </w:r>
            <w:r>
              <w:rPr>
                <w:rFonts w:cs="Arial"/>
                <w:sz w:val="20"/>
                <w:szCs w:val="20"/>
              </w:rPr>
              <w:t xml:space="preserve"> W</w:t>
            </w:r>
            <w:r w:rsidRPr="00C861DB">
              <w:rPr>
                <w:rFonts w:cs="Arial"/>
                <w:sz w:val="20"/>
                <w:szCs w:val="20"/>
              </w:rPr>
              <w:t xml:space="preserve">ill you survey the users / </w:t>
            </w:r>
            <w:r>
              <w:rPr>
                <w:rFonts w:cs="Arial"/>
                <w:sz w:val="20"/>
                <w:szCs w:val="20"/>
              </w:rPr>
              <w:t xml:space="preserve">invite feedback </w:t>
            </w:r>
            <w:r w:rsidRPr="00C861DB">
              <w:rPr>
                <w:rFonts w:cs="Arial"/>
                <w:sz w:val="20"/>
                <w:szCs w:val="20"/>
              </w:rPr>
              <w:t>/ compare user numbers with a baseline etc</w:t>
            </w:r>
          </w:p>
          <w:p w14:paraId="0F726490" w14:textId="77777777" w:rsidR="00C861DB" w:rsidRDefault="00C861DB" w:rsidP="00B06A6D">
            <w:pPr>
              <w:spacing w:line="240" w:lineRule="auto"/>
              <w:jc w:val="both"/>
              <w:rPr>
                <w:rFonts w:cs="Arial"/>
              </w:rPr>
            </w:pPr>
          </w:p>
          <w:p w14:paraId="78E43193" w14:textId="77777777" w:rsidR="00FD3E37" w:rsidRPr="00FD3E37" w:rsidRDefault="00FD3E37" w:rsidP="00FD3E37">
            <w:pPr>
              <w:spacing w:after="120" w:line="264" w:lineRule="auto"/>
              <w:rPr>
                <w:rFonts w:ascii="Cambria" w:eastAsia="MS Mincho" w:hAnsi="Cambria" w:cs="Arial"/>
                <w:sz w:val="21"/>
                <w:szCs w:val="21"/>
                <w:lang w:eastAsia="en-GB"/>
              </w:rPr>
            </w:pPr>
            <w:r w:rsidRPr="00FD3E37">
              <w:rPr>
                <w:rFonts w:ascii="Cambria" w:eastAsia="MS Mincho" w:hAnsi="Cambria" w:cs="Arial"/>
                <w:sz w:val="21"/>
                <w:szCs w:val="21"/>
                <w:lang w:eastAsia="en-GB"/>
              </w:rPr>
              <w:t>We will measure the usage of the Hall monthly, quarterly and annually against our aim to increase usage as follows:</w:t>
            </w:r>
          </w:p>
          <w:p w14:paraId="654EBDAD" w14:textId="77777777" w:rsidR="00FD3E37" w:rsidRPr="00FD3E37" w:rsidRDefault="00FD3E37" w:rsidP="00FD3E37">
            <w:pPr>
              <w:spacing w:after="120" w:line="264" w:lineRule="auto"/>
              <w:rPr>
                <w:rFonts w:ascii="Cambria" w:eastAsia="MS Mincho" w:hAnsi="Cambria" w:cs="Arial"/>
                <w:sz w:val="21"/>
                <w:szCs w:val="21"/>
                <w:lang w:eastAsia="en-GB"/>
              </w:rPr>
            </w:pPr>
            <w:r w:rsidRPr="00FD3E37">
              <w:rPr>
                <w:rFonts w:ascii="Cambria" w:eastAsia="MS Mincho" w:hAnsi="Cambria" w:cs="Arial"/>
                <w:sz w:val="21"/>
                <w:szCs w:val="21"/>
                <w:lang w:eastAsia="en-GB"/>
              </w:rPr>
              <w:t>Estimated usage September 2025 - 40 people over 21years per week.</w:t>
            </w:r>
          </w:p>
          <w:p w14:paraId="18CF77A2" w14:textId="77777777" w:rsidR="00FD3E37" w:rsidRPr="00FD3E37" w:rsidRDefault="00FD3E37" w:rsidP="00FD3E37">
            <w:pPr>
              <w:spacing w:after="120" w:line="264" w:lineRule="auto"/>
              <w:rPr>
                <w:rFonts w:ascii="Cambria" w:eastAsia="MS Mincho" w:hAnsi="Cambria" w:cs="Arial"/>
                <w:sz w:val="21"/>
                <w:szCs w:val="21"/>
                <w:lang w:eastAsia="en-GB"/>
              </w:rPr>
            </w:pPr>
            <w:r w:rsidRPr="00FD3E37">
              <w:rPr>
                <w:rFonts w:ascii="Cambria" w:eastAsia="MS Mincho" w:hAnsi="Cambria" w:cs="Arial"/>
                <w:sz w:val="21"/>
                <w:szCs w:val="21"/>
                <w:lang w:eastAsia="en-GB"/>
              </w:rPr>
              <w:t>We aim to increase usage by 200% in the first two years.</w:t>
            </w:r>
          </w:p>
          <w:p w14:paraId="6A2D36E6" w14:textId="77777777" w:rsidR="00FD3E37" w:rsidRPr="00FD3E37" w:rsidRDefault="00FD3E37" w:rsidP="00FD3E37">
            <w:pPr>
              <w:spacing w:after="120" w:line="264" w:lineRule="auto"/>
              <w:rPr>
                <w:rFonts w:ascii="Cambria" w:eastAsia="MS Mincho" w:hAnsi="Cambria" w:cs="Arial"/>
                <w:sz w:val="21"/>
                <w:szCs w:val="21"/>
                <w:lang w:eastAsia="en-GB"/>
              </w:rPr>
            </w:pPr>
            <w:r w:rsidRPr="00FD3E37">
              <w:rPr>
                <w:rFonts w:ascii="Cambria" w:eastAsia="MS Mincho" w:hAnsi="Cambria" w:cs="Arial"/>
                <w:sz w:val="21"/>
                <w:szCs w:val="21"/>
                <w:lang w:eastAsia="en-GB"/>
              </w:rPr>
              <w:t>User groups will keep a record of people attending for a fire register and these details will be collated to allow us to monitor growth.</w:t>
            </w:r>
          </w:p>
          <w:p w14:paraId="63A00678" w14:textId="77777777" w:rsidR="00FD3E37" w:rsidRPr="00FD3E37" w:rsidRDefault="00FD3E37" w:rsidP="00FD3E37">
            <w:pPr>
              <w:spacing w:after="120" w:line="264" w:lineRule="auto"/>
              <w:rPr>
                <w:rFonts w:ascii="Cambria" w:eastAsia="MS Mincho" w:hAnsi="Cambria" w:cs="Arial"/>
                <w:sz w:val="21"/>
                <w:szCs w:val="21"/>
                <w:lang w:eastAsia="en-GB"/>
              </w:rPr>
            </w:pPr>
            <w:r w:rsidRPr="00FD3E37">
              <w:rPr>
                <w:rFonts w:ascii="Cambria" w:eastAsia="MS Mincho" w:hAnsi="Cambria" w:cs="Arial"/>
                <w:sz w:val="21"/>
                <w:szCs w:val="21"/>
                <w:lang w:eastAsia="en-GB"/>
              </w:rPr>
              <w:t xml:space="preserve">The number and length of </w:t>
            </w:r>
            <w:proofErr w:type="gramStart"/>
            <w:r w:rsidRPr="00FD3E37">
              <w:rPr>
                <w:rFonts w:ascii="Cambria" w:eastAsia="MS Mincho" w:hAnsi="Cambria" w:cs="Arial"/>
                <w:sz w:val="21"/>
                <w:szCs w:val="21"/>
                <w:lang w:eastAsia="en-GB"/>
              </w:rPr>
              <w:t>lets</w:t>
            </w:r>
            <w:proofErr w:type="gramEnd"/>
            <w:r w:rsidRPr="00FD3E37">
              <w:rPr>
                <w:rFonts w:ascii="Cambria" w:eastAsia="MS Mincho" w:hAnsi="Cambria" w:cs="Arial"/>
                <w:sz w:val="21"/>
                <w:szCs w:val="21"/>
                <w:lang w:eastAsia="en-GB"/>
              </w:rPr>
              <w:t xml:space="preserve"> will be recorded and monitored to measure increases.</w:t>
            </w:r>
          </w:p>
          <w:p w14:paraId="0D251F89" w14:textId="77777777" w:rsidR="00FD3E37" w:rsidRPr="00FD3E37" w:rsidRDefault="00FD3E37" w:rsidP="00FD3E37">
            <w:pPr>
              <w:spacing w:after="120" w:line="264" w:lineRule="auto"/>
              <w:rPr>
                <w:rFonts w:ascii="Cambria" w:eastAsia="MS Mincho" w:hAnsi="Cambria" w:cs="Arial"/>
                <w:sz w:val="21"/>
                <w:szCs w:val="21"/>
                <w:lang w:eastAsia="en-GB"/>
              </w:rPr>
            </w:pPr>
            <w:r w:rsidRPr="00FD3E37">
              <w:rPr>
                <w:rFonts w:ascii="Cambria" w:eastAsia="MS Mincho" w:hAnsi="Cambria" w:cs="Arial"/>
                <w:sz w:val="21"/>
                <w:szCs w:val="21"/>
                <w:lang w:eastAsia="en-GB"/>
              </w:rPr>
              <w:t>We will develop a website for the centre and generate a social media presence. The engagement with digital services will also be measured with the aim to increase interaction and sharing of information.</w:t>
            </w:r>
          </w:p>
          <w:p w14:paraId="64377A7F" w14:textId="77777777" w:rsidR="00FD3E37" w:rsidRPr="00FD3E37" w:rsidRDefault="00FD3E37" w:rsidP="00FD3E37">
            <w:pPr>
              <w:spacing w:after="120" w:line="264" w:lineRule="auto"/>
              <w:rPr>
                <w:rFonts w:ascii="Cambria" w:eastAsia="MS Mincho" w:hAnsi="Cambria" w:cs="Arial"/>
                <w:sz w:val="21"/>
                <w:szCs w:val="21"/>
                <w:lang w:eastAsia="en-GB"/>
              </w:rPr>
            </w:pPr>
            <w:r w:rsidRPr="00FD3E37">
              <w:rPr>
                <w:rFonts w:ascii="Cambria" w:eastAsia="MS Mincho" w:hAnsi="Cambria" w:cs="Arial"/>
                <w:sz w:val="21"/>
                <w:szCs w:val="21"/>
                <w:lang w:eastAsia="en-GB"/>
              </w:rPr>
              <w:t>We also plan to access funding to commission a social value calculation and report on the work we do and the added benefit we will bring to the local community. Initially this will look at how we gather information and then how services contribute to increasing community wellbeing.</w:t>
            </w:r>
          </w:p>
          <w:p w14:paraId="3F634F06" w14:textId="77777777" w:rsidR="00FD3E37" w:rsidRPr="00FD3E37" w:rsidRDefault="00FD3E37" w:rsidP="00FD3E37">
            <w:pPr>
              <w:spacing w:after="120" w:line="264" w:lineRule="auto"/>
              <w:rPr>
                <w:rFonts w:ascii="Cambria" w:eastAsia="MS Mincho" w:hAnsi="Cambria" w:cs="Arial"/>
                <w:sz w:val="21"/>
                <w:szCs w:val="21"/>
                <w:lang w:eastAsia="en-GB"/>
              </w:rPr>
            </w:pPr>
            <w:r w:rsidRPr="00FD3E37">
              <w:rPr>
                <w:rFonts w:ascii="Cambria" w:eastAsia="MS Mincho" w:hAnsi="Cambria" w:cs="Arial"/>
                <w:sz w:val="21"/>
                <w:szCs w:val="21"/>
                <w:lang w:eastAsia="en-GB"/>
              </w:rPr>
              <w:t>We will regularly ask through our social media how well we are doing and gather feedback to improve the centres performance</w:t>
            </w:r>
          </w:p>
          <w:p w14:paraId="21F3E5B2" w14:textId="77777777" w:rsidR="00C861DB" w:rsidRDefault="00C861DB" w:rsidP="00B06A6D">
            <w:pPr>
              <w:spacing w:line="240" w:lineRule="auto"/>
              <w:jc w:val="both"/>
              <w:rPr>
                <w:rFonts w:cs="Arial"/>
              </w:rPr>
            </w:pPr>
          </w:p>
          <w:p w14:paraId="54642FD4" w14:textId="77777777" w:rsidR="00787215" w:rsidRPr="0097735C" w:rsidRDefault="00787215" w:rsidP="00B06A6D">
            <w:pPr>
              <w:spacing w:line="240" w:lineRule="auto"/>
              <w:jc w:val="both"/>
              <w:rPr>
                <w:rFonts w:cs="Arial"/>
              </w:rPr>
            </w:pPr>
          </w:p>
        </w:tc>
      </w:tr>
      <w:tr w:rsidR="00B06A6D" w:rsidRPr="0097735C" w14:paraId="72503739" w14:textId="77777777" w:rsidTr="00B06A6D">
        <w:tc>
          <w:tcPr>
            <w:tcW w:w="9016" w:type="dxa"/>
            <w:tcBorders>
              <w:top w:val="single" w:sz="4" w:space="0" w:color="auto"/>
            </w:tcBorders>
          </w:tcPr>
          <w:p w14:paraId="3794BEE7" w14:textId="75210AA5" w:rsidR="00B06A6D" w:rsidRDefault="00B06A6D" w:rsidP="00B06A6D">
            <w:pPr>
              <w:spacing w:line="240" w:lineRule="auto"/>
              <w:jc w:val="both"/>
              <w:rPr>
                <w:rFonts w:cs="Arial"/>
              </w:rPr>
            </w:pPr>
            <w:r w:rsidRPr="0097735C">
              <w:rPr>
                <w:rFonts w:cs="Arial"/>
              </w:rPr>
              <w:t>4.2.</w:t>
            </w:r>
            <w:r w:rsidR="00C861DB">
              <w:rPr>
                <w:rFonts w:cs="Arial"/>
              </w:rPr>
              <w:t>9</w:t>
            </w:r>
            <w:r w:rsidRPr="0097735C">
              <w:rPr>
                <w:rFonts w:cs="Arial"/>
              </w:rPr>
              <w:t xml:space="preserve"> Any other relevant information?</w:t>
            </w:r>
          </w:p>
          <w:p w14:paraId="23FBB116" w14:textId="77777777" w:rsidR="00B06A6D" w:rsidRDefault="00B06A6D" w:rsidP="00863213">
            <w:pPr>
              <w:spacing w:line="240" w:lineRule="auto"/>
              <w:jc w:val="both"/>
              <w:rPr>
                <w:rFonts w:cs="Arial"/>
              </w:rPr>
            </w:pPr>
          </w:p>
          <w:p w14:paraId="75C7D313" w14:textId="77777777" w:rsidR="00B06A6D" w:rsidRDefault="00B06A6D" w:rsidP="00863213">
            <w:pPr>
              <w:spacing w:line="240" w:lineRule="auto"/>
              <w:jc w:val="both"/>
              <w:rPr>
                <w:rFonts w:cs="Arial"/>
              </w:rPr>
            </w:pPr>
          </w:p>
          <w:p w14:paraId="67BDAAD9" w14:textId="77777777" w:rsidR="00B06A6D" w:rsidRPr="0097735C" w:rsidRDefault="00B06A6D" w:rsidP="00863213">
            <w:pPr>
              <w:spacing w:line="240" w:lineRule="auto"/>
              <w:jc w:val="both"/>
              <w:rPr>
                <w:rFonts w:cs="Arial"/>
              </w:rPr>
            </w:pPr>
          </w:p>
        </w:tc>
      </w:tr>
    </w:tbl>
    <w:p w14:paraId="0FDB3669" w14:textId="77777777" w:rsidR="009D0B1F" w:rsidRDefault="009D0B1F" w:rsidP="001E398F">
      <w:pPr>
        <w:spacing w:after="240"/>
        <w:rPr>
          <w:sz w:val="28"/>
          <w:szCs w:val="28"/>
        </w:rPr>
      </w:pPr>
    </w:p>
    <w:p w14:paraId="781DEB70" w14:textId="77777777" w:rsidR="0033495B" w:rsidRDefault="0033495B" w:rsidP="001E398F">
      <w:pPr>
        <w:spacing w:after="240"/>
        <w:rPr>
          <w:sz w:val="28"/>
          <w:szCs w:val="28"/>
        </w:rPr>
      </w:pPr>
    </w:p>
    <w:p w14:paraId="1BC70657" w14:textId="77777777" w:rsidR="0033495B" w:rsidRDefault="0033495B" w:rsidP="001E398F">
      <w:pPr>
        <w:spacing w:after="240"/>
        <w:rPr>
          <w:sz w:val="28"/>
          <w:szCs w:val="28"/>
        </w:rPr>
      </w:pPr>
    </w:p>
    <w:p w14:paraId="7E48F4E0" w14:textId="77777777" w:rsidR="0033495B" w:rsidRDefault="0033495B" w:rsidP="001E398F">
      <w:pPr>
        <w:spacing w:after="240"/>
        <w:rPr>
          <w:sz w:val="28"/>
          <w:szCs w:val="28"/>
        </w:rPr>
      </w:pPr>
    </w:p>
    <w:p w14:paraId="72E2AD3D" w14:textId="77777777" w:rsidR="0033495B" w:rsidRDefault="0033495B" w:rsidP="001E398F">
      <w:pPr>
        <w:spacing w:after="240"/>
        <w:rPr>
          <w:sz w:val="28"/>
          <w:szCs w:val="28"/>
        </w:rPr>
      </w:pPr>
    </w:p>
    <w:p w14:paraId="5A05E391" w14:textId="77777777" w:rsidR="0033495B" w:rsidRDefault="0033495B" w:rsidP="001E398F">
      <w:pPr>
        <w:spacing w:after="240"/>
        <w:rPr>
          <w:sz w:val="28"/>
          <w:szCs w:val="28"/>
        </w:rPr>
      </w:pPr>
    </w:p>
    <w:p w14:paraId="0C1258FA" w14:textId="58C81BB1" w:rsidR="00F946F9" w:rsidRPr="00906D19" w:rsidRDefault="00066112" w:rsidP="001E398F">
      <w:pPr>
        <w:spacing w:after="240"/>
        <w:rPr>
          <w:sz w:val="28"/>
          <w:szCs w:val="28"/>
        </w:rPr>
      </w:pPr>
      <w:r w:rsidRPr="00906D19">
        <w:rPr>
          <w:sz w:val="28"/>
          <w:szCs w:val="28"/>
        </w:rPr>
        <w:t>Restrictions on use of the land</w:t>
      </w:r>
    </w:p>
    <w:p w14:paraId="36EC1FF9" w14:textId="77777777" w:rsidR="00066112" w:rsidRDefault="00066112" w:rsidP="00A03D5B">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14:paraId="1B93734B" w14:textId="77777777" w:rsidR="00066112" w:rsidRDefault="00066112" w:rsidP="001E398F">
      <w:pPr>
        <w:spacing w:after="240"/>
      </w:pPr>
      <w:r w:rsidRPr="00A076D0">
        <w:t>Restrictions might include, amongst others, environmental designations such as a Site of Special Scientific Interest (SSI), heritage designations such as listed building status, controls on contaminated land or planning restrictions.</w:t>
      </w:r>
    </w:p>
    <w:tbl>
      <w:tblPr>
        <w:tblStyle w:val="TableGrid"/>
        <w:tblW w:w="0" w:type="auto"/>
        <w:tblLook w:val="04A0" w:firstRow="1" w:lastRow="0" w:firstColumn="1" w:lastColumn="0" w:noHBand="0" w:noVBand="1"/>
      </w:tblPr>
      <w:tblGrid>
        <w:gridCol w:w="9016"/>
      </w:tblGrid>
      <w:tr w:rsidR="004E634A" w14:paraId="6C12B702" w14:textId="77777777" w:rsidTr="004E634A">
        <w:tc>
          <w:tcPr>
            <w:tcW w:w="9016" w:type="dxa"/>
          </w:tcPr>
          <w:p w14:paraId="1DE16CAC" w14:textId="021D1C08" w:rsidR="004E634A" w:rsidRDefault="00FD3E37" w:rsidP="001E398F">
            <w:pPr>
              <w:spacing w:after="240"/>
            </w:pPr>
            <w:r>
              <w:t>No known restrictions</w:t>
            </w:r>
          </w:p>
        </w:tc>
      </w:tr>
    </w:tbl>
    <w:p w14:paraId="234CB342" w14:textId="77777777" w:rsidR="004E634A" w:rsidRDefault="004E634A" w:rsidP="001E398F">
      <w:pPr>
        <w:spacing w:after="240"/>
        <w:rPr>
          <w:b/>
        </w:rPr>
      </w:pPr>
    </w:p>
    <w:p w14:paraId="4FE2454C" w14:textId="2C6AE9DB" w:rsidR="00F946F9" w:rsidRPr="0033495B" w:rsidRDefault="00B06A6D" w:rsidP="001E398F">
      <w:pPr>
        <w:spacing w:after="240"/>
        <w:rPr>
          <w:bCs/>
        </w:rPr>
      </w:pPr>
      <w:r w:rsidRPr="0033495B">
        <w:rPr>
          <w:bCs/>
        </w:rPr>
        <w:t>Negative consequences</w:t>
      </w:r>
    </w:p>
    <w:p w14:paraId="36895A4A" w14:textId="569FAA3C" w:rsidR="00066112" w:rsidRPr="00A076D0" w:rsidRDefault="00B06A6D" w:rsidP="00A03D5B">
      <w:pPr>
        <w:numPr>
          <w:ilvl w:val="1"/>
          <w:numId w:val="13"/>
        </w:numPr>
        <w:tabs>
          <w:tab w:val="left" w:pos="1418"/>
        </w:tabs>
        <w:spacing w:after="240"/>
        <w:ind w:hanging="792"/>
      </w:pPr>
      <w:r>
        <w:t xml:space="preserve">What negative consequences (if any) may occur </w:t>
      </w:r>
      <w:r w:rsidR="004E634A">
        <w:t>if</w:t>
      </w:r>
      <w:r>
        <w:t xml:space="preserve"> your request is agreed to?</w:t>
      </w:r>
      <w:r w:rsidR="00A076D0">
        <w:t xml:space="preserve"> </w:t>
      </w:r>
      <w:r>
        <w:t>H</w:t>
      </w:r>
      <w:r w:rsidR="00A076D0">
        <w:t>ow you</w:t>
      </w:r>
      <w:r w:rsidR="00066112">
        <w:t xml:space="preserve"> </w:t>
      </w:r>
      <w:r w:rsidR="00066112" w:rsidRPr="00A076D0">
        <w:t>propose to minimise</w:t>
      </w:r>
      <w:r w:rsidR="00A076D0" w:rsidRPr="00A076D0">
        <w:t xml:space="preserve"> / reduce </w:t>
      </w:r>
      <w:r w:rsidR="00066112" w:rsidRPr="00A076D0">
        <w:t>these?</w:t>
      </w:r>
    </w:p>
    <w:p w14:paraId="339E6EA7" w14:textId="1609D97F" w:rsidR="00DC25AF" w:rsidRPr="004E634A" w:rsidRDefault="00066112" w:rsidP="001E398F">
      <w:pPr>
        <w:spacing w:after="240"/>
      </w:pPr>
      <w:r w:rsidRPr="00A076D0">
        <w:t>You should consider any potential negative consequences for the local economy, environment, or any group of people, and explain how you could reduce these.</w:t>
      </w:r>
    </w:p>
    <w:tbl>
      <w:tblPr>
        <w:tblStyle w:val="TableGrid"/>
        <w:tblW w:w="0" w:type="auto"/>
        <w:tblLook w:val="04A0" w:firstRow="1" w:lastRow="0" w:firstColumn="1" w:lastColumn="0" w:noHBand="0" w:noVBand="1"/>
      </w:tblPr>
      <w:tblGrid>
        <w:gridCol w:w="9016"/>
      </w:tblGrid>
      <w:tr w:rsidR="004E634A" w14:paraId="54EA2FAF" w14:textId="77777777" w:rsidTr="004E634A">
        <w:tc>
          <w:tcPr>
            <w:tcW w:w="9016" w:type="dxa"/>
          </w:tcPr>
          <w:p w14:paraId="157E4A72" w14:textId="77777777" w:rsidR="006455C4" w:rsidRPr="006455C4" w:rsidRDefault="006455C4" w:rsidP="006455C4">
            <w:pPr>
              <w:spacing w:after="120" w:line="264" w:lineRule="auto"/>
              <w:rPr>
                <w:rFonts w:ascii="Cambria" w:eastAsia="MS Mincho" w:hAnsi="Cambria" w:cs="Arial"/>
                <w:sz w:val="21"/>
                <w:szCs w:val="21"/>
                <w:lang w:eastAsia="en-GB"/>
              </w:rPr>
            </w:pPr>
            <w:r w:rsidRPr="006455C4">
              <w:rPr>
                <w:rFonts w:ascii="Cambria" w:eastAsia="MS Mincho" w:hAnsi="Cambria" w:cs="Arial"/>
                <w:sz w:val="21"/>
                <w:szCs w:val="21"/>
                <w:lang w:eastAsia="en-GB"/>
              </w:rPr>
              <w:t>Costly energy performance work required which will require project management, with potential closure while work is carried out.</w:t>
            </w:r>
          </w:p>
          <w:p w14:paraId="28FAA6D8" w14:textId="77777777" w:rsidR="006455C4" w:rsidRPr="006455C4" w:rsidRDefault="006455C4" w:rsidP="006455C4">
            <w:pPr>
              <w:spacing w:after="120" w:line="264" w:lineRule="auto"/>
              <w:rPr>
                <w:rFonts w:ascii="Cambria" w:eastAsia="MS Mincho" w:hAnsi="Cambria" w:cs="Arial"/>
                <w:sz w:val="21"/>
                <w:szCs w:val="21"/>
                <w:lang w:eastAsia="en-GB"/>
              </w:rPr>
            </w:pPr>
            <w:r w:rsidRPr="006455C4">
              <w:rPr>
                <w:rFonts w:ascii="Cambria" w:eastAsia="MS Mincho" w:hAnsi="Cambria" w:cs="Arial"/>
                <w:sz w:val="21"/>
                <w:szCs w:val="21"/>
                <w:lang w:eastAsia="en-GB"/>
              </w:rPr>
              <w:t>Risk of not attracting sufficient trustees to ensure our work is progressing</w:t>
            </w:r>
          </w:p>
          <w:p w14:paraId="32DF857C" w14:textId="77777777" w:rsidR="006455C4" w:rsidRPr="006455C4" w:rsidRDefault="006455C4" w:rsidP="006455C4">
            <w:pPr>
              <w:spacing w:after="120" w:line="264" w:lineRule="auto"/>
              <w:rPr>
                <w:rFonts w:ascii="Cambria" w:eastAsia="MS Mincho" w:hAnsi="Cambria" w:cs="Arial"/>
                <w:sz w:val="21"/>
                <w:szCs w:val="21"/>
                <w:lang w:eastAsia="en-GB"/>
              </w:rPr>
            </w:pPr>
            <w:r w:rsidRPr="006455C4">
              <w:rPr>
                <w:rFonts w:ascii="Cambria" w:eastAsia="MS Mincho" w:hAnsi="Cambria" w:cs="Arial"/>
                <w:sz w:val="21"/>
                <w:szCs w:val="21"/>
                <w:lang w:eastAsia="en-GB"/>
              </w:rPr>
              <w:t>Reliant on continued and consistent involvement from volunteers to enable centre to be available extended hours</w:t>
            </w:r>
          </w:p>
          <w:p w14:paraId="4410B7CB" w14:textId="77777777" w:rsidR="006455C4" w:rsidRPr="006455C4" w:rsidRDefault="006455C4" w:rsidP="006455C4">
            <w:pPr>
              <w:spacing w:after="120" w:line="264" w:lineRule="auto"/>
              <w:rPr>
                <w:rFonts w:ascii="Cambria" w:eastAsia="MS Mincho" w:hAnsi="Cambria" w:cs="Arial"/>
                <w:sz w:val="21"/>
                <w:szCs w:val="21"/>
                <w:lang w:eastAsia="en-GB"/>
              </w:rPr>
            </w:pPr>
            <w:r w:rsidRPr="006455C4">
              <w:rPr>
                <w:rFonts w:ascii="Cambria" w:eastAsia="MS Mincho" w:hAnsi="Cambria" w:cs="Arial"/>
                <w:sz w:val="21"/>
                <w:szCs w:val="21"/>
                <w:lang w:eastAsia="en-GB"/>
              </w:rPr>
              <w:t>Increase in traffic and parking due to increased use</w:t>
            </w:r>
          </w:p>
          <w:p w14:paraId="5067C71A" w14:textId="77777777" w:rsidR="006455C4" w:rsidRPr="006455C4" w:rsidRDefault="006455C4" w:rsidP="006455C4">
            <w:pPr>
              <w:spacing w:after="120" w:line="264" w:lineRule="auto"/>
              <w:rPr>
                <w:rFonts w:ascii="Cambria" w:eastAsia="MS Mincho" w:hAnsi="Cambria" w:cs="Arial"/>
                <w:sz w:val="21"/>
                <w:szCs w:val="21"/>
                <w:lang w:eastAsia="en-GB"/>
              </w:rPr>
            </w:pPr>
            <w:r w:rsidRPr="006455C4">
              <w:rPr>
                <w:rFonts w:ascii="Cambria" w:eastAsia="MS Mincho" w:hAnsi="Cambria" w:cs="Arial"/>
                <w:sz w:val="21"/>
                <w:szCs w:val="21"/>
                <w:lang w:eastAsia="en-GB"/>
              </w:rPr>
              <w:t>Possible increase in noise pollution due to more footfall and traffic.</w:t>
            </w:r>
          </w:p>
          <w:p w14:paraId="1ED10CF1" w14:textId="77777777" w:rsidR="004E634A" w:rsidRDefault="004E634A" w:rsidP="001E398F">
            <w:pPr>
              <w:spacing w:after="240"/>
              <w:rPr>
                <w:sz w:val="28"/>
                <w:szCs w:val="28"/>
              </w:rPr>
            </w:pPr>
          </w:p>
        </w:tc>
      </w:tr>
    </w:tbl>
    <w:p w14:paraId="2EBA4240" w14:textId="77777777" w:rsidR="00E315D4" w:rsidRDefault="00E315D4" w:rsidP="001E398F">
      <w:pPr>
        <w:spacing w:after="240"/>
        <w:rPr>
          <w:sz w:val="28"/>
          <w:szCs w:val="28"/>
        </w:rPr>
      </w:pPr>
    </w:p>
    <w:p w14:paraId="34F479CC" w14:textId="77777777" w:rsidR="00D3514C" w:rsidRDefault="00D3514C" w:rsidP="001E398F">
      <w:pPr>
        <w:spacing w:after="240"/>
        <w:rPr>
          <w:sz w:val="28"/>
          <w:szCs w:val="28"/>
        </w:rPr>
      </w:pPr>
    </w:p>
    <w:p w14:paraId="1D57F46D" w14:textId="77777777" w:rsidR="003B6F1C" w:rsidRDefault="003B6F1C" w:rsidP="001E398F">
      <w:pPr>
        <w:spacing w:after="240"/>
        <w:rPr>
          <w:sz w:val="28"/>
          <w:szCs w:val="28"/>
        </w:rPr>
      </w:pPr>
    </w:p>
    <w:p w14:paraId="49E51AE9" w14:textId="77777777" w:rsidR="003B6F1C" w:rsidRDefault="003B6F1C" w:rsidP="001E398F">
      <w:pPr>
        <w:spacing w:after="240"/>
        <w:rPr>
          <w:sz w:val="28"/>
          <w:szCs w:val="28"/>
        </w:rPr>
      </w:pPr>
    </w:p>
    <w:p w14:paraId="2071728F" w14:textId="77777777" w:rsidR="003B6F1C" w:rsidRDefault="003B6F1C" w:rsidP="001E398F">
      <w:pPr>
        <w:spacing w:after="240"/>
        <w:rPr>
          <w:sz w:val="28"/>
          <w:szCs w:val="28"/>
        </w:rPr>
      </w:pPr>
    </w:p>
    <w:p w14:paraId="526E8632" w14:textId="77777777" w:rsidR="003B6F1C" w:rsidRDefault="003B6F1C" w:rsidP="001E398F">
      <w:pPr>
        <w:spacing w:after="240"/>
        <w:rPr>
          <w:sz w:val="28"/>
          <w:szCs w:val="28"/>
        </w:rPr>
      </w:pPr>
    </w:p>
    <w:p w14:paraId="4435CF04" w14:textId="77777777" w:rsidR="003B6F1C" w:rsidRDefault="003B6F1C" w:rsidP="001E398F">
      <w:pPr>
        <w:spacing w:after="240"/>
        <w:rPr>
          <w:sz w:val="28"/>
          <w:szCs w:val="28"/>
        </w:rPr>
      </w:pPr>
    </w:p>
    <w:p w14:paraId="265BE5B7" w14:textId="77777777" w:rsidR="003B6F1C" w:rsidRDefault="003B6F1C" w:rsidP="001E398F">
      <w:pPr>
        <w:spacing w:after="240"/>
        <w:rPr>
          <w:sz w:val="28"/>
          <w:szCs w:val="28"/>
        </w:rPr>
      </w:pPr>
    </w:p>
    <w:p w14:paraId="4045C547" w14:textId="77777777" w:rsidR="003B6F1C" w:rsidRDefault="003B6F1C" w:rsidP="001E398F">
      <w:pPr>
        <w:spacing w:after="240"/>
        <w:rPr>
          <w:sz w:val="28"/>
          <w:szCs w:val="28"/>
        </w:rPr>
      </w:pPr>
    </w:p>
    <w:p w14:paraId="62BC36CC" w14:textId="77777777" w:rsidR="003B6F1C" w:rsidRDefault="003B6F1C" w:rsidP="001E398F">
      <w:pPr>
        <w:spacing w:after="240"/>
        <w:rPr>
          <w:sz w:val="28"/>
          <w:szCs w:val="28"/>
        </w:rPr>
      </w:pPr>
    </w:p>
    <w:p w14:paraId="347407CA" w14:textId="77777777" w:rsidR="003B6F1C" w:rsidRDefault="003B6F1C" w:rsidP="001E398F">
      <w:pPr>
        <w:spacing w:after="240"/>
        <w:rPr>
          <w:sz w:val="28"/>
          <w:szCs w:val="28"/>
        </w:rPr>
      </w:pPr>
    </w:p>
    <w:p w14:paraId="6EC9BEF7" w14:textId="77777777" w:rsidR="003B6F1C" w:rsidRDefault="003B6F1C" w:rsidP="001E398F">
      <w:pPr>
        <w:spacing w:after="240"/>
        <w:rPr>
          <w:sz w:val="28"/>
          <w:szCs w:val="28"/>
        </w:rPr>
      </w:pPr>
    </w:p>
    <w:p w14:paraId="18D023B2" w14:textId="77777777" w:rsidR="003B6F1C" w:rsidRDefault="003B6F1C" w:rsidP="001E398F">
      <w:pPr>
        <w:spacing w:after="240"/>
        <w:rPr>
          <w:sz w:val="28"/>
          <w:szCs w:val="28"/>
        </w:rPr>
      </w:pPr>
    </w:p>
    <w:p w14:paraId="67F163C1" w14:textId="4CB00C2E" w:rsidR="00F946F9" w:rsidRPr="00A076D0" w:rsidRDefault="00066112" w:rsidP="001E398F">
      <w:pPr>
        <w:spacing w:after="240"/>
        <w:rPr>
          <w:sz w:val="28"/>
          <w:szCs w:val="28"/>
        </w:rPr>
      </w:pPr>
      <w:r w:rsidRPr="00A076D0">
        <w:rPr>
          <w:sz w:val="28"/>
          <w:szCs w:val="28"/>
        </w:rPr>
        <w:t>Capacity to deliver</w:t>
      </w:r>
    </w:p>
    <w:p w14:paraId="328CD382" w14:textId="77777777" w:rsidR="00066112" w:rsidRDefault="00066112" w:rsidP="00A03D5B">
      <w:pPr>
        <w:numPr>
          <w:ilvl w:val="1"/>
          <w:numId w:val="13"/>
        </w:numPr>
        <w:tabs>
          <w:tab w:val="left" w:pos="1418"/>
        </w:tabs>
        <w:spacing w:after="240"/>
        <w:ind w:hanging="792"/>
      </w:pPr>
      <w:r>
        <w:t xml:space="preserve">Please show how your organisation will be able to manage the project and achieve your objectives.  </w:t>
      </w:r>
    </w:p>
    <w:p w14:paraId="27D1F5C6" w14:textId="4EC0287E" w:rsidR="00D3514C" w:rsidRPr="00D3514C" w:rsidRDefault="00066112" w:rsidP="00D3514C">
      <w:pPr>
        <w:spacing w:after="240"/>
      </w:pPr>
      <w:r w:rsidRPr="00A076D0">
        <w:t>This could include the skills and experience of members of the organisation, any track record of previous projects, whether you intend to use professional advisers, etc.</w:t>
      </w:r>
    </w:p>
    <w:p w14:paraId="5640D156" w14:textId="0DBDC9DC" w:rsidR="00D3514C" w:rsidRDefault="00D3514C" w:rsidP="00D3514C">
      <w:pPr>
        <w:pBdr>
          <w:top w:val="single" w:sz="4" w:space="1" w:color="auto"/>
          <w:left w:val="single" w:sz="4" w:space="4" w:color="auto"/>
          <w:bottom w:val="single" w:sz="4" w:space="1" w:color="auto"/>
          <w:right w:val="single" w:sz="4" w:space="4" w:color="auto"/>
        </w:pBdr>
        <w:spacing w:after="240"/>
      </w:pPr>
      <w:r>
        <w:t>4.5.1 Has your organisation or any of its members managed projects or owned / leased property/land prior to this?</w:t>
      </w:r>
    </w:p>
    <w:p w14:paraId="0FABC1D6" w14:textId="33120BD9" w:rsidR="00D3514C" w:rsidRPr="004A1193" w:rsidRDefault="00D3514C" w:rsidP="00D3514C">
      <w:pPr>
        <w:pBdr>
          <w:top w:val="single" w:sz="4" w:space="1" w:color="auto"/>
          <w:left w:val="single" w:sz="4" w:space="4" w:color="auto"/>
          <w:bottom w:val="single" w:sz="4" w:space="1" w:color="auto"/>
          <w:right w:val="single" w:sz="4" w:space="4" w:color="auto"/>
        </w:pBdr>
        <w:spacing w:after="240"/>
      </w:pPr>
      <w:r w:rsidRPr="004A1193">
        <w:t xml:space="preserve">Yes   </w:t>
      </w:r>
      <w:r w:rsidR="004A1193">
        <w:rPr>
          <w:rFonts w:ascii="Segoe UI Symbol" w:hAnsi="Segoe UI Symbol" w:cs="Segoe UI Symbol"/>
        </w:rPr>
        <w:t>x</w:t>
      </w:r>
    </w:p>
    <w:p w14:paraId="4B37F04E" w14:textId="77777777"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rsidRPr="004A1193">
        <w:t xml:space="preserve">No    </w:t>
      </w:r>
      <w:r w:rsidRPr="004A1193">
        <w:rPr>
          <w:rFonts w:ascii="Segoe UI Symbol" w:hAnsi="Segoe UI Symbol" w:cs="Segoe UI Symbol"/>
        </w:rPr>
        <w:t>☐</w:t>
      </w:r>
    </w:p>
    <w:p w14:paraId="3C0AB7B4" w14:textId="77777777"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p>
    <w:p w14:paraId="0236464B"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Please provide details of: </w:t>
      </w:r>
    </w:p>
    <w:p w14:paraId="77334CD0"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4.5.2 Skills and experience of the members of the organisation</w:t>
      </w:r>
    </w:p>
    <w:p w14:paraId="053A9FAD" w14:textId="77777777" w:rsidR="00674A40" w:rsidRPr="00674A40" w:rsidRDefault="00674A40" w:rsidP="00674A40">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74A40">
        <w:rPr>
          <w:rFonts w:ascii="Cambria" w:eastAsia="MS Mincho" w:hAnsi="Cambria" w:cs="Arial"/>
          <w:sz w:val="21"/>
          <w:szCs w:val="21"/>
          <w:lang w:eastAsia="en-GB"/>
        </w:rPr>
        <w:t>The Chairperson has been in post for four years she works as the UK Commercial Lead for a world leading producer of glass containers; she is a very experienced leader in her field and lends her professionalism to leading First 4 Kids SCIO.</w:t>
      </w:r>
    </w:p>
    <w:p w14:paraId="350C6A71" w14:textId="77777777" w:rsidR="00674A40" w:rsidRPr="00674A40" w:rsidRDefault="00674A40" w:rsidP="00674A40">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74A40">
        <w:rPr>
          <w:rFonts w:ascii="Cambria" w:eastAsia="MS Mincho" w:hAnsi="Cambria" w:cs="Arial"/>
          <w:sz w:val="21"/>
          <w:szCs w:val="21"/>
          <w:lang w:eastAsia="en-GB"/>
        </w:rPr>
        <w:t>The Vice Chairperson is relatively new in post with one year under his belt, but comes with an attractive skills package, he is a chartered civil engineer with years of experience in risk management and project management.</w:t>
      </w:r>
    </w:p>
    <w:p w14:paraId="385C4C8A" w14:textId="77777777" w:rsidR="00674A40" w:rsidRPr="00674A40" w:rsidRDefault="00674A40" w:rsidP="00674A40">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74A40">
        <w:rPr>
          <w:rFonts w:ascii="Cambria" w:eastAsia="MS Mincho" w:hAnsi="Cambria" w:cs="Arial"/>
          <w:sz w:val="21"/>
          <w:szCs w:val="21"/>
          <w:lang w:eastAsia="en-GB"/>
        </w:rPr>
        <w:t xml:space="preserve">The Treasurer has been with First 4 Kids for more than nine years and brings a wealth of experience with numbers he has a strong scientific, logical and analytical skill set, he's a whiz with a spreadsheet, predictions and forecasts, to support the financial responsibilities of the organisation. </w:t>
      </w:r>
    </w:p>
    <w:p w14:paraId="47F11BA8" w14:textId="77777777" w:rsidR="00674A40" w:rsidRPr="00674A40" w:rsidRDefault="00674A40" w:rsidP="00674A40">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74A40">
        <w:rPr>
          <w:rFonts w:ascii="Cambria" w:eastAsia="MS Mincho" w:hAnsi="Cambria" w:cs="Arial"/>
          <w:sz w:val="21"/>
          <w:szCs w:val="21"/>
          <w:lang w:eastAsia="en-GB"/>
        </w:rPr>
        <w:t xml:space="preserve">The other members of the team are equally professional: </w:t>
      </w:r>
    </w:p>
    <w:p w14:paraId="07BEC77D" w14:textId="77777777" w:rsidR="00674A40" w:rsidRPr="00674A40" w:rsidRDefault="00674A40" w:rsidP="00674A40">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74A40">
        <w:rPr>
          <w:rFonts w:ascii="Cambria" w:eastAsia="MS Mincho" w:hAnsi="Cambria" w:cs="Arial"/>
          <w:sz w:val="21"/>
          <w:szCs w:val="21"/>
          <w:lang w:eastAsia="en-GB"/>
        </w:rPr>
        <w:t>A Risk Analyst in a large bank who brings reason and attention to detail which keeps the team focused</w:t>
      </w:r>
    </w:p>
    <w:p w14:paraId="3CF7B684" w14:textId="77777777" w:rsidR="00674A40" w:rsidRPr="00674A40" w:rsidRDefault="00674A40" w:rsidP="00674A40">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74A40">
        <w:rPr>
          <w:rFonts w:ascii="Cambria" w:eastAsia="MS Mincho" w:hAnsi="Cambria" w:cs="Arial"/>
          <w:sz w:val="21"/>
          <w:szCs w:val="21"/>
          <w:lang w:eastAsia="en-GB"/>
        </w:rPr>
        <w:t>A Communication specialist who is currently Marketing Manager for an investment service, she has a wealth of experience in getting the message across.</w:t>
      </w:r>
    </w:p>
    <w:p w14:paraId="0621B0F6" w14:textId="77777777" w:rsidR="00674A40" w:rsidRPr="00674A40" w:rsidRDefault="00674A40" w:rsidP="00674A40">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74A40">
        <w:rPr>
          <w:rFonts w:ascii="Cambria" w:eastAsia="MS Mincho" w:hAnsi="Cambria" w:cs="Arial"/>
          <w:sz w:val="21"/>
          <w:szCs w:val="21"/>
          <w:lang w:eastAsia="en-GB"/>
        </w:rPr>
        <w:t>An experienced builder and businessman who brings the knowledge, practical skills and contacts to get most things organised when it comes to running a building.</w:t>
      </w:r>
    </w:p>
    <w:p w14:paraId="558E7A06" w14:textId="77777777" w:rsidR="00674A40" w:rsidRPr="00674A40" w:rsidRDefault="00674A40" w:rsidP="00674A40">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74A40">
        <w:rPr>
          <w:rFonts w:ascii="Cambria" w:eastAsia="MS Mincho" w:hAnsi="Cambria" w:cs="Arial"/>
          <w:sz w:val="21"/>
          <w:szCs w:val="21"/>
          <w:lang w:eastAsia="en-GB"/>
        </w:rPr>
        <w:lastRenderedPageBreak/>
        <w:t>The wider membership of over 250 families is made-up from those we support in the community we service.</w:t>
      </w:r>
    </w:p>
    <w:p w14:paraId="55EC1BE9" w14:textId="77777777" w:rsidR="00674A40" w:rsidRDefault="00674A40" w:rsidP="00674A40">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74A40">
        <w:rPr>
          <w:rFonts w:ascii="Cambria" w:eastAsia="MS Mincho" w:hAnsi="Cambria" w:cs="Arial"/>
          <w:sz w:val="21"/>
          <w:szCs w:val="21"/>
          <w:lang w:eastAsia="en-GB"/>
        </w:rPr>
        <w:t>By partnering with other strong local community groups such as Stenhousemuir FC Community Foundation and KLSB (Keep Larbert and Stenhousemuir Beautiful) we can share skill sets and provide a well-balanced range of activity and support to those in the surrounding area.</w:t>
      </w:r>
    </w:p>
    <w:p w14:paraId="1B1CBF30" w14:textId="77777777" w:rsidR="00923CB9" w:rsidRPr="00923CB9" w:rsidRDefault="00923CB9" w:rsidP="00923CB9">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923CB9">
        <w:rPr>
          <w:rFonts w:ascii="Cambria" w:eastAsia="MS Mincho" w:hAnsi="Cambria" w:cs="Arial"/>
          <w:sz w:val="21"/>
          <w:szCs w:val="21"/>
          <w:lang w:eastAsia="en-GB"/>
        </w:rPr>
        <w:t>We have a staff team who also have a wide skill base:</w:t>
      </w:r>
    </w:p>
    <w:p w14:paraId="38DF6237" w14:textId="77777777" w:rsidR="00923CB9" w:rsidRPr="00923CB9" w:rsidRDefault="00923CB9" w:rsidP="00923CB9">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923CB9">
        <w:rPr>
          <w:rFonts w:ascii="Cambria" w:eastAsia="MS Mincho" w:hAnsi="Cambria" w:cs="Arial"/>
          <w:sz w:val="21"/>
          <w:szCs w:val="21"/>
          <w:lang w:eastAsia="en-GB"/>
        </w:rPr>
        <w:t>The CEO is an experienced Development Officer having worked in the public and charitable sector for the best part of four decades, she has led many national projects and secured funding and resources of millions for local projects. She also comes with a strong skill base in participation, listening and consulting. She has led teams, trained, upskilled and developed communities.</w:t>
      </w:r>
    </w:p>
    <w:p w14:paraId="6CC7A049" w14:textId="77777777" w:rsidR="00923CB9" w:rsidRPr="00923CB9" w:rsidRDefault="00923CB9" w:rsidP="00923CB9">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923CB9">
        <w:rPr>
          <w:rFonts w:ascii="Cambria" w:eastAsia="MS Mincho" w:hAnsi="Cambria" w:cs="Arial"/>
          <w:sz w:val="21"/>
          <w:szCs w:val="21"/>
          <w:lang w:eastAsia="en-GB"/>
        </w:rPr>
        <w:t>The two Area Managers have strong people skills, with a focus on children and families, developing services that support local family’s needs, and build trusting relationships to help communities thrive.</w:t>
      </w:r>
    </w:p>
    <w:p w14:paraId="415CF539" w14:textId="77777777" w:rsidR="00923CB9" w:rsidRPr="00923CB9" w:rsidRDefault="00923CB9" w:rsidP="00923CB9">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923CB9">
        <w:rPr>
          <w:rFonts w:ascii="Cambria" w:eastAsia="MS Mincho" w:hAnsi="Cambria" w:cs="Arial"/>
          <w:sz w:val="21"/>
          <w:szCs w:val="21"/>
          <w:lang w:eastAsia="en-GB"/>
        </w:rPr>
        <w:t xml:space="preserve"> The admin team keep everything ship shape and in the right place, they build strong systems and processes that underpin the consistent quality that we offer to families. They are particularly skilled in Ms office, SAGE accounting software and customer management software that supports all our core work with the families in Falkirk.</w:t>
      </w:r>
    </w:p>
    <w:p w14:paraId="26386A58" w14:textId="77777777" w:rsidR="00923CB9" w:rsidRPr="00923CB9" w:rsidRDefault="00923CB9" w:rsidP="00923CB9">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923CB9">
        <w:rPr>
          <w:rFonts w:ascii="Cambria" w:eastAsia="MS Mincho" w:hAnsi="Cambria" w:cs="Arial"/>
          <w:sz w:val="21"/>
          <w:szCs w:val="21"/>
          <w:lang w:eastAsia="en-GB"/>
        </w:rPr>
        <w:t>This team will ensure all records are kept appropriates and any legal updates submitted to appropriate bodies.</w:t>
      </w:r>
    </w:p>
    <w:p w14:paraId="75F69796" w14:textId="5D547541" w:rsidR="00923CB9" w:rsidRPr="00923CB9" w:rsidRDefault="00923CB9" w:rsidP="00923CB9">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923CB9">
        <w:rPr>
          <w:rFonts w:ascii="Cambria" w:eastAsia="MS Mincho" w:hAnsi="Cambria" w:cs="Arial"/>
          <w:sz w:val="21"/>
          <w:szCs w:val="21"/>
          <w:lang w:eastAsia="en-GB"/>
        </w:rPr>
        <w:t>There is a team of 20 + part time childcare staff who support children to thrive and families to participate in activities that support their growth, from pre-employment sessions to full-time education and employment.</w:t>
      </w:r>
    </w:p>
    <w:p w14:paraId="2F62BC43" w14:textId="77777777"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p>
    <w:p w14:paraId="79DD350C"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4.5.3 Do you intend to use professional advisors? Please provide details. </w:t>
      </w:r>
    </w:p>
    <w:p w14:paraId="224DC694" w14:textId="449A645F" w:rsidR="005B49EC" w:rsidRPr="004A1193" w:rsidRDefault="005B49EC" w:rsidP="00BA5538">
      <w:pPr>
        <w:pBdr>
          <w:top w:val="single" w:sz="4" w:space="1" w:color="auto"/>
          <w:left w:val="single" w:sz="4" w:space="4" w:color="auto"/>
          <w:bottom w:val="single" w:sz="4" w:space="1" w:color="auto"/>
          <w:right w:val="single" w:sz="4" w:space="4" w:color="auto"/>
        </w:pBdr>
        <w:spacing w:after="240"/>
        <w:rPr>
          <w:rFonts w:asciiTheme="minorHAnsi" w:eastAsiaTheme="minorEastAsia" w:hAnsiTheme="minorHAnsi"/>
          <w:sz w:val="21"/>
          <w:szCs w:val="21"/>
          <w:lang w:eastAsia="en-GB"/>
        </w:rPr>
      </w:pPr>
      <w:r w:rsidRPr="004A1193">
        <w:rPr>
          <w:rFonts w:asciiTheme="minorHAnsi" w:eastAsiaTheme="minorEastAsia" w:hAnsiTheme="minorHAnsi"/>
          <w:sz w:val="21"/>
          <w:szCs w:val="21"/>
          <w:lang w:eastAsia="en-GB"/>
        </w:rPr>
        <w:t>We intend to instruct a solicitor to agree the terms of our Community Asset Transfer from Falkirk Council.</w:t>
      </w:r>
    </w:p>
    <w:p w14:paraId="3EEB0486" w14:textId="07CB6E29" w:rsidR="00BA5538" w:rsidRDefault="00BA5538" w:rsidP="00BA553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4A1193">
        <w:rPr>
          <w:rFonts w:asciiTheme="minorHAnsi" w:eastAsiaTheme="minorEastAsia" w:hAnsiTheme="minorHAnsi"/>
          <w:sz w:val="21"/>
          <w:szCs w:val="21"/>
          <w:lang w:eastAsia="en-GB"/>
        </w:rPr>
        <w:t>We will carry out the necessary record-keeping/book-keeping. We pay an Accountant to complete our annual Return to OSCR.</w:t>
      </w:r>
    </w:p>
    <w:p w14:paraId="3648FDFA" w14:textId="77777777" w:rsidR="00D3514C" w:rsidRDefault="00D3514C" w:rsidP="00D3514C">
      <w:pPr>
        <w:pBdr>
          <w:top w:val="single" w:sz="4" w:space="1" w:color="auto"/>
          <w:left w:val="single" w:sz="4" w:space="4" w:color="auto"/>
          <w:bottom w:val="single" w:sz="4" w:space="1" w:color="auto"/>
          <w:right w:val="single" w:sz="4" w:space="4" w:color="auto"/>
        </w:pBdr>
        <w:spacing w:after="240"/>
      </w:pPr>
    </w:p>
    <w:p w14:paraId="294439F6"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4.5.4 Do you currently lease/manage a property from Falkirk Council? If yes, please provide details.</w:t>
      </w:r>
    </w:p>
    <w:p w14:paraId="3970598D" w14:textId="14C731A2" w:rsidR="00D3514C" w:rsidRPr="004A1193" w:rsidRDefault="00971365" w:rsidP="00D3514C">
      <w:pPr>
        <w:pBdr>
          <w:top w:val="single" w:sz="4" w:space="1" w:color="auto"/>
          <w:left w:val="single" w:sz="4" w:space="4" w:color="auto"/>
          <w:bottom w:val="single" w:sz="4" w:space="1" w:color="auto"/>
          <w:right w:val="single" w:sz="4" w:space="4" w:color="auto"/>
        </w:pBdr>
        <w:spacing w:after="240"/>
        <w:rPr>
          <w:rFonts w:asciiTheme="minorHAnsi" w:eastAsiaTheme="minorEastAsia" w:hAnsiTheme="minorHAnsi"/>
          <w:sz w:val="21"/>
          <w:szCs w:val="21"/>
          <w:lang w:eastAsia="en-GB"/>
        </w:rPr>
      </w:pPr>
      <w:r w:rsidRPr="004A1193">
        <w:rPr>
          <w:rFonts w:asciiTheme="minorHAnsi" w:eastAsiaTheme="minorEastAsia" w:hAnsiTheme="minorHAnsi"/>
          <w:sz w:val="21"/>
          <w:szCs w:val="21"/>
          <w:lang w:eastAsia="en-GB"/>
        </w:rPr>
        <w:t xml:space="preserve">We currently lease </w:t>
      </w:r>
      <w:r w:rsidR="004A1193">
        <w:rPr>
          <w:rFonts w:asciiTheme="minorHAnsi" w:eastAsiaTheme="minorEastAsia" w:hAnsiTheme="minorHAnsi"/>
          <w:sz w:val="21"/>
          <w:szCs w:val="21"/>
          <w:lang w:eastAsia="en-GB"/>
        </w:rPr>
        <w:t>Unit 4 Grangemouth Enterprise Centre as an office space and let various</w:t>
      </w:r>
      <w:r w:rsidR="00923CB9" w:rsidRPr="004A1193">
        <w:rPr>
          <w:rFonts w:asciiTheme="minorHAnsi" w:eastAsiaTheme="minorEastAsia" w:hAnsiTheme="minorHAnsi"/>
          <w:sz w:val="21"/>
          <w:szCs w:val="21"/>
          <w:lang w:eastAsia="en-GB"/>
        </w:rPr>
        <w:t xml:space="preserve"> rooms within Falkirk Council schools…</w:t>
      </w:r>
    </w:p>
    <w:p w14:paraId="26283F21"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4.5.4 Please detail how you plan to manage the building? </w:t>
      </w:r>
    </w:p>
    <w:p w14:paraId="710AA4B6"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rsidRPr="00C861DB">
        <w:rPr>
          <w:sz w:val="20"/>
          <w:szCs w:val="20"/>
        </w:rPr>
        <w:t xml:space="preserve">For </w:t>
      </w:r>
      <w:proofErr w:type="gramStart"/>
      <w:r w:rsidRPr="00C861DB">
        <w:rPr>
          <w:sz w:val="20"/>
          <w:szCs w:val="20"/>
        </w:rPr>
        <w:t>example</w:t>
      </w:r>
      <w:proofErr w:type="gramEnd"/>
      <w:r w:rsidRPr="00C861DB">
        <w:rPr>
          <w:sz w:val="20"/>
          <w:szCs w:val="20"/>
        </w:rPr>
        <w:t xml:space="preserve"> opening and closing the building / managing lets / will you have staff etc?</w:t>
      </w:r>
      <w:r>
        <w:t xml:space="preserve"> </w:t>
      </w:r>
    </w:p>
    <w:p w14:paraId="67547E29" w14:textId="0FD39F1B" w:rsidR="00D3514C" w:rsidRPr="004A1193" w:rsidRDefault="00AE3894" w:rsidP="00D3514C">
      <w:pPr>
        <w:pBdr>
          <w:top w:val="single" w:sz="4" w:space="1" w:color="auto"/>
          <w:left w:val="single" w:sz="4" w:space="4" w:color="auto"/>
          <w:bottom w:val="single" w:sz="4" w:space="1" w:color="auto"/>
          <w:right w:val="single" w:sz="4" w:space="4" w:color="auto"/>
        </w:pBdr>
        <w:spacing w:after="240"/>
        <w:rPr>
          <w:rFonts w:asciiTheme="minorHAnsi" w:eastAsiaTheme="minorEastAsia" w:hAnsiTheme="minorHAnsi"/>
          <w:sz w:val="21"/>
          <w:szCs w:val="21"/>
          <w:lang w:eastAsia="en-GB"/>
        </w:rPr>
      </w:pPr>
      <w:r w:rsidRPr="004A1193">
        <w:rPr>
          <w:rFonts w:asciiTheme="minorHAnsi" w:eastAsiaTheme="minorEastAsia" w:hAnsiTheme="minorHAnsi"/>
          <w:sz w:val="21"/>
          <w:szCs w:val="21"/>
          <w:lang w:eastAsia="en-GB"/>
        </w:rPr>
        <w:t xml:space="preserve">First 4 Kids and Stenhousemuir </w:t>
      </w:r>
      <w:r w:rsidR="00254AF3" w:rsidRPr="004A1193">
        <w:rPr>
          <w:rFonts w:asciiTheme="minorHAnsi" w:eastAsiaTheme="minorEastAsia" w:hAnsiTheme="minorHAnsi"/>
          <w:sz w:val="21"/>
          <w:szCs w:val="21"/>
          <w:lang w:eastAsia="en-GB"/>
        </w:rPr>
        <w:t xml:space="preserve">FC Community Foundation will have </w:t>
      </w:r>
      <w:r w:rsidR="00BE41D4" w:rsidRPr="004A1193">
        <w:rPr>
          <w:rFonts w:asciiTheme="minorHAnsi" w:eastAsiaTheme="minorEastAsia" w:hAnsiTheme="minorHAnsi"/>
          <w:sz w:val="21"/>
          <w:szCs w:val="21"/>
          <w:lang w:eastAsia="en-GB"/>
        </w:rPr>
        <w:t xml:space="preserve">access </w:t>
      </w:r>
      <w:r w:rsidR="003E3D3A" w:rsidRPr="004A1193">
        <w:rPr>
          <w:rFonts w:asciiTheme="minorHAnsi" w:eastAsiaTheme="minorEastAsia" w:hAnsiTheme="minorHAnsi"/>
          <w:sz w:val="21"/>
          <w:szCs w:val="21"/>
          <w:lang w:eastAsia="en-GB"/>
        </w:rPr>
        <w:t>to the centre throughout the day. We will have availability for morning lets and evening lets for community groups to let our main hall.</w:t>
      </w:r>
    </w:p>
    <w:p w14:paraId="2F78DA3D"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4.5.5 Please provide any other information you think may be relevant.</w:t>
      </w:r>
    </w:p>
    <w:p w14:paraId="09FD7C0D" w14:textId="77777777" w:rsidR="001E7FF3" w:rsidRDefault="001E7FF3" w:rsidP="00D3514C">
      <w:pPr>
        <w:pBdr>
          <w:top w:val="single" w:sz="4" w:space="1" w:color="auto"/>
          <w:left w:val="single" w:sz="4" w:space="4" w:color="auto"/>
          <w:bottom w:val="single" w:sz="4" w:space="1" w:color="auto"/>
          <w:right w:val="single" w:sz="4" w:space="4" w:color="auto"/>
        </w:pBdr>
        <w:spacing w:after="240"/>
      </w:pPr>
    </w:p>
    <w:p w14:paraId="1206D494" w14:textId="77777777" w:rsidR="00D3514C" w:rsidRDefault="00D3514C" w:rsidP="00D3514C">
      <w:pPr>
        <w:pBdr>
          <w:top w:val="single" w:sz="4" w:space="1" w:color="auto"/>
          <w:left w:val="single" w:sz="4" w:space="4" w:color="auto"/>
          <w:bottom w:val="single" w:sz="4" w:space="1" w:color="auto"/>
          <w:right w:val="single" w:sz="4" w:space="4" w:color="auto"/>
        </w:pBdr>
        <w:spacing w:after="240"/>
      </w:pPr>
    </w:p>
    <w:p w14:paraId="4A592CDA" w14:textId="77777777" w:rsidR="00D3514C" w:rsidRDefault="00D3514C" w:rsidP="00D3514C">
      <w:pPr>
        <w:spacing w:after="240"/>
        <w:rPr>
          <w:i/>
        </w:rPr>
      </w:pPr>
    </w:p>
    <w:p w14:paraId="22D6302E" w14:textId="77777777" w:rsidR="00684FCB" w:rsidRDefault="00684FCB" w:rsidP="00225699">
      <w:pPr>
        <w:spacing w:after="240"/>
      </w:pPr>
    </w:p>
    <w:p w14:paraId="74F04161" w14:textId="77777777" w:rsidR="004E634A" w:rsidRDefault="004E634A" w:rsidP="009D0B1F">
      <w:pPr>
        <w:tabs>
          <w:tab w:val="left" w:pos="1418"/>
        </w:tabs>
        <w:spacing w:after="240"/>
        <w:rPr>
          <w:b/>
          <w:sz w:val="28"/>
          <w:szCs w:val="28"/>
        </w:rPr>
      </w:pPr>
    </w:p>
    <w:p w14:paraId="43DAFD03" w14:textId="5643DB7D" w:rsidR="00F946F9" w:rsidRPr="00CE4EB6" w:rsidRDefault="00F946F9" w:rsidP="00CE4EB6">
      <w:pPr>
        <w:numPr>
          <w:ilvl w:val="0"/>
          <w:numId w:val="13"/>
        </w:numPr>
        <w:tabs>
          <w:tab w:val="left" w:pos="1418"/>
        </w:tabs>
        <w:spacing w:after="240"/>
        <w:ind w:left="0" w:firstLine="0"/>
        <w:rPr>
          <w:b/>
          <w:sz w:val="28"/>
          <w:szCs w:val="28"/>
        </w:rPr>
      </w:pPr>
      <w:r w:rsidRPr="00CE4EB6">
        <w:rPr>
          <w:b/>
          <w:sz w:val="28"/>
          <w:szCs w:val="28"/>
        </w:rPr>
        <w:t>Level and nature of support</w:t>
      </w:r>
    </w:p>
    <w:p w14:paraId="36BF4C16" w14:textId="13EF351D" w:rsidR="000A7EB9" w:rsidRPr="000A7EB9" w:rsidRDefault="00E33531" w:rsidP="000A7EB9">
      <w:pPr>
        <w:numPr>
          <w:ilvl w:val="1"/>
          <w:numId w:val="13"/>
        </w:numPr>
        <w:tabs>
          <w:tab w:val="left" w:pos="1418"/>
        </w:tabs>
        <w:spacing w:after="240"/>
        <w:ind w:hanging="792"/>
      </w:pPr>
      <w:r>
        <w:t xml:space="preserve">Please provide details of the level and </w:t>
      </w:r>
      <w:r w:rsidRPr="000A7EB9">
        <w:rPr>
          <w:szCs w:val="24"/>
        </w:rPr>
        <w:t>nature of support for the request</w:t>
      </w:r>
      <w:r w:rsidR="000A7EB9">
        <w:rPr>
          <w:szCs w:val="24"/>
        </w:rPr>
        <w:t>,</w:t>
      </w:r>
      <w:r w:rsidR="00066112" w:rsidRPr="000A7EB9">
        <w:rPr>
          <w:szCs w:val="24"/>
        </w:rPr>
        <w:t xml:space="preserve"> from your community and, if relevant, from others</w:t>
      </w:r>
      <w:r w:rsidRPr="000A7EB9">
        <w:rPr>
          <w:szCs w:val="24"/>
        </w:rPr>
        <w:t xml:space="preserve">.  </w:t>
      </w:r>
    </w:p>
    <w:p w14:paraId="5FC38FAC" w14:textId="243C4211" w:rsidR="004E2130" w:rsidRDefault="00E33531" w:rsidP="000A7EB9">
      <w:pPr>
        <w:tabs>
          <w:tab w:val="left" w:pos="1418"/>
        </w:tabs>
        <w:spacing w:after="240"/>
      </w:pPr>
      <w:r w:rsidRPr="00CE4EB6">
        <w:t xml:space="preserve">This could include information on the proportion of </w:t>
      </w:r>
      <w:r w:rsidR="007D2DE8" w:rsidRPr="00CE4EB6">
        <w:t>your</w:t>
      </w:r>
      <w:r w:rsidRPr="00CE4EB6">
        <w:t xml:space="preserve"> community who are involved with the request, how you have engaged with </w:t>
      </w:r>
      <w:r w:rsidR="007D2DE8" w:rsidRPr="00CE4EB6">
        <w:t>your</w:t>
      </w:r>
      <w:r w:rsidRPr="00CE4EB6">
        <w:t xml:space="preserve"> community beyond </w:t>
      </w:r>
      <w:r w:rsidR="007D2DE8" w:rsidRPr="00CE4EB6">
        <w:t xml:space="preserve">the members of </w:t>
      </w:r>
      <w:r w:rsidRPr="00CE4EB6">
        <w:t xml:space="preserve">your organisation and what their response has been.  </w:t>
      </w:r>
      <w:r w:rsidR="00066112" w:rsidRPr="00CE4EB6">
        <w:t>You should also show how you have engaged with any other communities that may be affected by your proposals</w:t>
      </w:r>
      <w:r w:rsidR="007D2DE8" w:rsidRPr="00CE4EB6">
        <w:t>.</w:t>
      </w:r>
      <w:r w:rsidRPr="00CE4EB6">
        <w:t xml:space="preserve"> </w:t>
      </w:r>
    </w:p>
    <w:p w14:paraId="2D613BD2" w14:textId="44E86674" w:rsidR="00DB65D0" w:rsidRDefault="004E2130" w:rsidP="000A7EB9">
      <w:pPr>
        <w:pBdr>
          <w:top w:val="single" w:sz="4" w:space="1" w:color="auto"/>
          <w:left w:val="single" w:sz="4" w:space="4" w:color="auto"/>
          <w:bottom w:val="single" w:sz="4" w:space="1" w:color="auto"/>
          <w:right w:val="single" w:sz="4" w:space="4" w:color="auto"/>
        </w:pBdr>
        <w:spacing w:after="240"/>
      </w:pPr>
      <w:r>
        <w:t>5.1.1</w:t>
      </w:r>
      <w:r w:rsidR="000A7EB9">
        <w:t xml:space="preserve">. </w:t>
      </w:r>
      <w:r w:rsidR="00564460">
        <w:t xml:space="preserve">What community engagement has taken place to help develop your business plan? Please </w:t>
      </w:r>
      <w:r w:rsidR="002E6FF4">
        <w:t>provide evidence,</w:t>
      </w:r>
      <w:r w:rsidR="000A7EB9">
        <w:t xml:space="preserve"> for </w:t>
      </w:r>
      <w:r w:rsidR="000A7EB9" w:rsidRPr="000A7EB9">
        <w:t xml:space="preserve">example any completed surveys, questionnaires, </w:t>
      </w:r>
      <w:r w:rsidR="000A7EB9">
        <w:t xml:space="preserve">letters of support, </w:t>
      </w:r>
      <w:r w:rsidR="000A7EB9" w:rsidRPr="000A7EB9">
        <w:t>minutes of public meetings etc.</w:t>
      </w:r>
    </w:p>
    <w:p w14:paraId="0CA04996" w14:textId="77777777" w:rsidR="006C73C8" w:rsidRPr="006C73C8" w:rsidRDefault="006C73C8" w:rsidP="006C73C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C73C8">
        <w:rPr>
          <w:rFonts w:ascii="Cambria" w:eastAsia="MS Mincho" w:hAnsi="Cambria" w:cs="Arial"/>
          <w:sz w:val="21"/>
          <w:szCs w:val="21"/>
          <w:lang w:eastAsia="en-GB"/>
        </w:rPr>
        <w:t>We currently have a live survey on social media engaging with the community, asking if they wish the building to stay open and be developed and what activities/groups they would like to see in the centre.</w:t>
      </w:r>
    </w:p>
    <w:p w14:paraId="7C33AADF" w14:textId="77777777" w:rsidR="006C73C8" w:rsidRPr="006C73C8" w:rsidRDefault="006C73C8" w:rsidP="006C73C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C73C8">
        <w:rPr>
          <w:rFonts w:ascii="Cambria" w:eastAsia="MS Mincho" w:hAnsi="Cambria" w:cs="Arial"/>
          <w:sz w:val="21"/>
          <w:szCs w:val="21"/>
          <w:lang w:eastAsia="en-GB"/>
        </w:rPr>
        <w:t>The survey is live on First 4 KIDS social media; it will be shared on KLSB social media and Stenhousemuir FC Community Foundation social media. We have requested it to be shared on the social media for the parents’ associations of Stenhousemuir Primary School, Ladeside Primary School and Larbert Village Primary schools. We have also asked the schools to send it to all families via their school communication channels.</w:t>
      </w:r>
    </w:p>
    <w:p w14:paraId="5EE07D8D" w14:textId="6166E841" w:rsidR="006C73C8" w:rsidRPr="0052356E" w:rsidRDefault="006C73C8" w:rsidP="006C73C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6C73C8">
        <w:rPr>
          <w:rFonts w:ascii="Cambria" w:eastAsia="MS Mincho" w:hAnsi="Cambria" w:cs="Arial"/>
          <w:sz w:val="21"/>
          <w:szCs w:val="21"/>
          <w:lang w:eastAsia="en-GB"/>
        </w:rPr>
        <w:t xml:space="preserve">In a couple of </w:t>
      </w:r>
      <w:proofErr w:type="gramStart"/>
      <w:r w:rsidRPr="006C73C8">
        <w:rPr>
          <w:rFonts w:ascii="Cambria" w:eastAsia="MS Mincho" w:hAnsi="Cambria" w:cs="Arial"/>
          <w:sz w:val="21"/>
          <w:szCs w:val="21"/>
          <w:lang w:eastAsia="en-GB"/>
        </w:rPr>
        <w:t>weeks</w:t>
      </w:r>
      <w:proofErr w:type="gramEnd"/>
      <w:r w:rsidRPr="006C73C8">
        <w:rPr>
          <w:rFonts w:ascii="Cambria" w:eastAsia="MS Mincho" w:hAnsi="Cambria" w:cs="Arial"/>
          <w:sz w:val="21"/>
          <w:szCs w:val="21"/>
          <w:lang w:eastAsia="en-GB"/>
        </w:rPr>
        <w:t xml:space="preserve"> we should have a wide range of available data to carry out quantitative and qualitative analysis. </w:t>
      </w:r>
    </w:p>
    <w:p w14:paraId="5A250AE5" w14:textId="77777777" w:rsidR="0052356E" w:rsidRPr="0052356E" w:rsidRDefault="0052356E" w:rsidP="0052356E">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52356E">
        <w:rPr>
          <w:rFonts w:ascii="Cambria" w:eastAsia="MS Mincho" w:hAnsi="Cambria" w:cs="Arial"/>
          <w:sz w:val="21"/>
          <w:szCs w:val="21"/>
          <w:lang w:eastAsia="en-GB"/>
        </w:rPr>
        <w:t>We have extensive impact statements from families who use our services regarding how they value the service and First 4 Kids as an organisation, particularly the impact on their capacity to work or train and relieve possibility of poverty.</w:t>
      </w:r>
    </w:p>
    <w:p w14:paraId="14C3D2A5" w14:textId="3E00E907" w:rsidR="0052356E" w:rsidRPr="0052356E" w:rsidRDefault="0052356E" w:rsidP="0052356E">
      <w:pPr>
        <w:pBdr>
          <w:top w:val="single" w:sz="4" w:space="1" w:color="auto"/>
          <w:left w:val="single" w:sz="4" w:space="4" w:color="auto"/>
          <w:bottom w:val="single" w:sz="4" w:space="1" w:color="auto"/>
          <w:right w:val="single" w:sz="4" w:space="4" w:color="auto"/>
        </w:pBdr>
        <w:spacing w:after="240"/>
        <w:rPr>
          <w:rFonts w:ascii="Cambria" w:eastAsia="MS Mincho" w:hAnsi="Cambria" w:cs="Arial"/>
          <w:i/>
          <w:iCs/>
          <w:sz w:val="21"/>
          <w:szCs w:val="21"/>
          <w:lang w:eastAsia="en-GB"/>
        </w:rPr>
      </w:pPr>
      <w:r w:rsidRPr="0052356E">
        <w:rPr>
          <w:rFonts w:ascii="Cambria" w:eastAsia="MS Mincho" w:hAnsi="Cambria" w:cs="Arial"/>
          <w:i/>
          <w:iCs/>
          <w:sz w:val="21"/>
          <w:szCs w:val="21"/>
          <w:lang w:eastAsia="en-GB"/>
        </w:rPr>
        <w:t xml:space="preserve">I am a student nurse in my last year of my degree first 4 kids allow me to increase my days required to complete my placement hours with them </w:t>
      </w:r>
      <w:proofErr w:type="spellStart"/>
      <w:r w:rsidRPr="0052356E">
        <w:rPr>
          <w:rFonts w:ascii="Cambria" w:eastAsia="MS Mincho" w:hAnsi="Cambria" w:cs="Arial"/>
          <w:i/>
          <w:iCs/>
          <w:sz w:val="21"/>
          <w:szCs w:val="21"/>
          <w:lang w:eastAsia="en-GB"/>
        </w:rPr>
        <w:t>i</w:t>
      </w:r>
      <w:proofErr w:type="spellEnd"/>
      <w:r w:rsidRPr="0052356E">
        <w:rPr>
          <w:rFonts w:ascii="Cambria" w:eastAsia="MS Mincho" w:hAnsi="Cambria" w:cs="Arial"/>
          <w:i/>
          <w:iCs/>
          <w:sz w:val="21"/>
          <w:szCs w:val="21"/>
          <w:lang w:eastAsia="en-GB"/>
        </w:rPr>
        <w:t xml:space="preserve"> would be unable to finish my degree.</w:t>
      </w:r>
    </w:p>
    <w:p w14:paraId="158A8014" w14:textId="6E8DA3D1" w:rsidR="0052356E" w:rsidRPr="0052356E" w:rsidRDefault="0052356E" w:rsidP="0052356E">
      <w:pPr>
        <w:pBdr>
          <w:top w:val="single" w:sz="4" w:space="1" w:color="auto"/>
          <w:left w:val="single" w:sz="4" w:space="4" w:color="auto"/>
          <w:bottom w:val="single" w:sz="4" w:space="1" w:color="auto"/>
          <w:right w:val="single" w:sz="4" w:space="4" w:color="auto"/>
        </w:pBdr>
        <w:spacing w:after="240"/>
        <w:rPr>
          <w:rFonts w:ascii="Cambria" w:eastAsia="MS Mincho" w:hAnsi="Cambria" w:cs="Arial"/>
          <w:i/>
          <w:iCs/>
          <w:sz w:val="21"/>
          <w:szCs w:val="21"/>
          <w:lang w:eastAsia="en-GB"/>
        </w:rPr>
      </w:pPr>
      <w:r w:rsidRPr="0052356E">
        <w:rPr>
          <w:rFonts w:ascii="Cambria" w:eastAsia="MS Mincho" w:hAnsi="Cambria" w:cs="Arial"/>
          <w:i/>
          <w:iCs/>
          <w:sz w:val="21"/>
          <w:szCs w:val="21"/>
          <w:lang w:eastAsia="en-GB"/>
        </w:rPr>
        <w:t>First 4Kids is helping our wee boy to spend a good and fun time while we complete our working day. It is an essential support for our family, where both parents work full time.</w:t>
      </w:r>
    </w:p>
    <w:p w14:paraId="7D6038BB" w14:textId="77777777" w:rsidR="0052356E" w:rsidRPr="0052356E" w:rsidRDefault="0052356E" w:rsidP="0052356E">
      <w:pPr>
        <w:pBdr>
          <w:top w:val="single" w:sz="4" w:space="1" w:color="auto"/>
          <w:left w:val="single" w:sz="4" w:space="4" w:color="auto"/>
          <w:bottom w:val="single" w:sz="4" w:space="1" w:color="auto"/>
          <w:right w:val="single" w:sz="4" w:space="4" w:color="auto"/>
        </w:pBdr>
        <w:spacing w:after="240"/>
        <w:rPr>
          <w:rFonts w:ascii="Cambria" w:eastAsia="MS Mincho" w:hAnsi="Cambria" w:cs="Arial"/>
          <w:i/>
          <w:iCs/>
          <w:sz w:val="21"/>
          <w:szCs w:val="21"/>
          <w:lang w:eastAsia="en-GB"/>
        </w:rPr>
      </w:pPr>
      <w:r w:rsidRPr="0052356E">
        <w:rPr>
          <w:rFonts w:ascii="Cambria" w:eastAsia="MS Mincho" w:hAnsi="Cambria" w:cs="Arial"/>
          <w:i/>
          <w:iCs/>
          <w:sz w:val="21"/>
          <w:szCs w:val="21"/>
          <w:lang w:eastAsia="en-GB"/>
        </w:rPr>
        <w:t xml:space="preserve">I'm a single parent granny and have just got back into work I'm also a kinship carer. If I never had the service, I would not be able to earn an income or go to work as I have no other form of family to </w:t>
      </w:r>
      <w:proofErr w:type="gramStart"/>
      <w:r w:rsidRPr="0052356E">
        <w:rPr>
          <w:rFonts w:ascii="Cambria" w:eastAsia="MS Mincho" w:hAnsi="Cambria" w:cs="Arial"/>
          <w:i/>
          <w:iCs/>
          <w:sz w:val="21"/>
          <w:szCs w:val="21"/>
          <w:lang w:eastAsia="en-GB"/>
        </w:rPr>
        <w:t>help out</w:t>
      </w:r>
      <w:proofErr w:type="gramEnd"/>
      <w:r w:rsidRPr="0052356E">
        <w:rPr>
          <w:rFonts w:ascii="Cambria" w:eastAsia="MS Mincho" w:hAnsi="Cambria" w:cs="Arial"/>
          <w:i/>
          <w:iCs/>
          <w:sz w:val="21"/>
          <w:szCs w:val="21"/>
          <w:lang w:eastAsia="en-GB"/>
        </w:rPr>
        <w:t>.</w:t>
      </w:r>
    </w:p>
    <w:p w14:paraId="6F6D6A59" w14:textId="77777777" w:rsidR="0052356E" w:rsidRPr="0052356E" w:rsidRDefault="0052356E" w:rsidP="0052356E">
      <w:pPr>
        <w:pBdr>
          <w:top w:val="single" w:sz="4" w:space="1" w:color="auto"/>
          <w:left w:val="single" w:sz="4" w:space="4" w:color="auto"/>
          <w:bottom w:val="single" w:sz="4" w:space="1" w:color="auto"/>
          <w:right w:val="single" w:sz="4" w:space="4" w:color="auto"/>
        </w:pBdr>
        <w:spacing w:after="240"/>
        <w:rPr>
          <w:i/>
          <w:iCs/>
        </w:rPr>
      </w:pPr>
    </w:p>
    <w:p w14:paraId="332B795A" w14:textId="6FA2F5D4" w:rsidR="0052356E" w:rsidRPr="0052356E" w:rsidRDefault="0052356E" w:rsidP="0052356E">
      <w:pPr>
        <w:pBdr>
          <w:top w:val="single" w:sz="4" w:space="1" w:color="auto"/>
          <w:left w:val="single" w:sz="4" w:space="4" w:color="auto"/>
          <w:bottom w:val="single" w:sz="4" w:space="1" w:color="auto"/>
          <w:right w:val="single" w:sz="4" w:space="4" w:color="auto"/>
        </w:pBdr>
        <w:spacing w:after="240"/>
        <w:rPr>
          <w:rFonts w:ascii="Cambria" w:eastAsia="MS Mincho" w:hAnsi="Cambria" w:cs="Arial"/>
          <w:i/>
          <w:iCs/>
          <w:sz w:val="21"/>
          <w:szCs w:val="21"/>
          <w:lang w:eastAsia="en-GB"/>
        </w:rPr>
      </w:pPr>
      <w:r w:rsidRPr="0052356E">
        <w:rPr>
          <w:rFonts w:ascii="Cambria" w:eastAsia="MS Mincho" w:hAnsi="Cambria" w:cs="Arial"/>
          <w:i/>
          <w:iCs/>
          <w:sz w:val="21"/>
          <w:szCs w:val="21"/>
          <w:lang w:eastAsia="en-GB"/>
        </w:rPr>
        <w:lastRenderedPageBreak/>
        <w:t xml:space="preserve">If I didn’t have after school </w:t>
      </w:r>
      <w:proofErr w:type="gramStart"/>
      <w:r w:rsidRPr="0052356E">
        <w:rPr>
          <w:rFonts w:ascii="Cambria" w:eastAsia="MS Mincho" w:hAnsi="Cambria" w:cs="Arial"/>
          <w:i/>
          <w:iCs/>
          <w:sz w:val="21"/>
          <w:szCs w:val="21"/>
          <w:lang w:eastAsia="en-GB"/>
        </w:rPr>
        <w:t>care</w:t>
      </w:r>
      <w:proofErr w:type="gramEnd"/>
      <w:r w:rsidRPr="0052356E">
        <w:rPr>
          <w:rFonts w:ascii="Cambria" w:eastAsia="MS Mincho" w:hAnsi="Cambria" w:cs="Arial"/>
          <w:i/>
          <w:iCs/>
          <w:sz w:val="21"/>
          <w:szCs w:val="21"/>
          <w:lang w:eastAsia="en-GB"/>
        </w:rPr>
        <w:t xml:space="preserve"> I wouldn’t be able to work. I currently work for the </w:t>
      </w:r>
      <w:proofErr w:type="spellStart"/>
      <w:proofErr w:type="gramStart"/>
      <w:r w:rsidRPr="0052356E">
        <w:rPr>
          <w:rFonts w:ascii="Cambria" w:eastAsia="MS Mincho" w:hAnsi="Cambria" w:cs="Arial"/>
          <w:i/>
          <w:iCs/>
          <w:sz w:val="21"/>
          <w:szCs w:val="21"/>
          <w:lang w:eastAsia="en-GB"/>
        </w:rPr>
        <w:t>nhs</w:t>
      </w:r>
      <w:proofErr w:type="spellEnd"/>
      <w:proofErr w:type="gramEnd"/>
      <w:r w:rsidRPr="0052356E">
        <w:rPr>
          <w:rFonts w:ascii="Cambria" w:eastAsia="MS Mincho" w:hAnsi="Cambria" w:cs="Arial"/>
          <w:i/>
          <w:iCs/>
          <w:sz w:val="21"/>
          <w:szCs w:val="21"/>
          <w:lang w:eastAsia="en-GB"/>
        </w:rPr>
        <w:t xml:space="preserve"> and my work have already accommodated my childcare needs around after school care. I have no family support and after school care is my only option. </w:t>
      </w:r>
    </w:p>
    <w:p w14:paraId="25DB2EFD" w14:textId="77777777" w:rsidR="0052356E" w:rsidRPr="0052356E" w:rsidRDefault="0052356E" w:rsidP="0052356E">
      <w:pPr>
        <w:pBdr>
          <w:top w:val="single" w:sz="4" w:space="1" w:color="auto"/>
          <w:left w:val="single" w:sz="4" w:space="4" w:color="auto"/>
          <w:bottom w:val="single" w:sz="4" w:space="1" w:color="auto"/>
          <w:right w:val="single" w:sz="4" w:space="4" w:color="auto"/>
        </w:pBdr>
        <w:spacing w:after="240"/>
        <w:rPr>
          <w:rFonts w:ascii="Cambria" w:eastAsia="MS Mincho" w:hAnsi="Cambria" w:cs="Arial"/>
          <w:i/>
          <w:iCs/>
          <w:sz w:val="21"/>
          <w:szCs w:val="21"/>
          <w:lang w:eastAsia="en-GB"/>
        </w:rPr>
      </w:pPr>
      <w:r w:rsidRPr="0052356E">
        <w:rPr>
          <w:rFonts w:ascii="Cambria" w:eastAsia="MS Mincho" w:hAnsi="Cambria" w:cs="Arial"/>
          <w:i/>
          <w:iCs/>
          <w:sz w:val="21"/>
          <w:szCs w:val="21"/>
          <w:lang w:eastAsia="en-GB"/>
        </w:rPr>
        <w:t>Not just an essential resource during term time, but over school holidays also.</w:t>
      </w:r>
    </w:p>
    <w:p w14:paraId="5F326819" w14:textId="58071227" w:rsidR="0052356E" w:rsidRPr="0052356E" w:rsidRDefault="0052356E" w:rsidP="0052356E">
      <w:pPr>
        <w:pBdr>
          <w:top w:val="single" w:sz="4" w:space="1" w:color="auto"/>
          <w:left w:val="single" w:sz="4" w:space="4" w:color="auto"/>
          <w:bottom w:val="single" w:sz="4" w:space="1" w:color="auto"/>
          <w:right w:val="single" w:sz="4" w:space="4" w:color="auto"/>
        </w:pBdr>
        <w:spacing w:after="240"/>
        <w:rPr>
          <w:rFonts w:ascii="Cambria" w:eastAsia="MS Mincho" w:hAnsi="Cambria" w:cs="Arial"/>
          <w:i/>
          <w:iCs/>
          <w:sz w:val="21"/>
          <w:szCs w:val="21"/>
          <w:lang w:eastAsia="en-GB"/>
        </w:rPr>
      </w:pPr>
      <w:r w:rsidRPr="0052356E">
        <w:rPr>
          <w:rFonts w:ascii="Cambria" w:eastAsia="MS Mincho" w:hAnsi="Cambria" w:cs="Arial"/>
          <w:i/>
          <w:iCs/>
          <w:sz w:val="21"/>
          <w:szCs w:val="21"/>
          <w:lang w:eastAsia="en-GB"/>
        </w:rPr>
        <w:t xml:space="preserve">Essential to keyworker families, especially when both parents work in these roles (or single parents) </w:t>
      </w:r>
    </w:p>
    <w:p w14:paraId="740090F5" w14:textId="6EBE1272" w:rsidR="0052356E" w:rsidRPr="0052356E" w:rsidRDefault="0052356E" w:rsidP="0052356E">
      <w:pPr>
        <w:pBdr>
          <w:top w:val="single" w:sz="4" w:space="1" w:color="auto"/>
          <w:left w:val="single" w:sz="4" w:space="4" w:color="auto"/>
          <w:bottom w:val="single" w:sz="4" w:space="1" w:color="auto"/>
          <w:right w:val="single" w:sz="4" w:space="4" w:color="auto"/>
        </w:pBdr>
        <w:spacing w:after="240"/>
        <w:rPr>
          <w:rFonts w:ascii="Cambria" w:eastAsia="MS Mincho" w:hAnsi="Cambria" w:cs="Arial"/>
          <w:i/>
          <w:iCs/>
          <w:sz w:val="21"/>
          <w:szCs w:val="21"/>
          <w:lang w:eastAsia="en-GB"/>
        </w:rPr>
      </w:pPr>
      <w:r w:rsidRPr="0052356E">
        <w:rPr>
          <w:rFonts w:ascii="Cambria" w:eastAsia="MS Mincho" w:hAnsi="Cambria" w:cs="Arial"/>
          <w:i/>
          <w:iCs/>
          <w:sz w:val="21"/>
          <w:szCs w:val="21"/>
          <w:lang w:eastAsia="en-GB"/>
        </w:rPr>
        <w:t xml:space="preserve">My son has limited opportunities to mix with peers, child minders in the area cannot meet his additional needs therefore if first 4 kids wasn’t available, I would be unable to continue to work/study </w:t>
      </w:r>
    </w:p>
    <w:p w14:paraId="4CECF51E" w14:textId="54C5EB7B" w:rsidR="000A7EB9" w:rsidRPr="0052356E" w:rsidRDefault="0052356E" w:rsidP="0052356E">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52356E">
        <w:rPr>
          <w:rFonts w:ascii="Cambria" w:eastAsia="MS Mincho" w:hAnsi="Cambria" w:cs="Arial"/>
          <w:i/>
          <w:iCs/>
          <w:sz w:val="21"/>
          <w:szCs w:val="21"/>
          <w:lang w:eastAsia="en-GB"/>
        </w:rPr>
        <w:t>If there was no childcare, then I would not be able to work. I am a teacher and require the wrap around care to enable me and my husband to go out and work.</w:t>
      </w:r>
    </w:p>
    <w:p w14:paraId="6B7FA9F7" w14:textId="5E2BAF32" w:rsidR="004E2130" w:rsidRDefault="008B2BEC" w:rsidP="004E2130">
      <w:pPr>
        <w:pBdr>
          <w:top w:val="single" w:sz="4" w:space="1" w:color="auto"/>
          <w:left w:val="single" w:sz="4" w:space="4" w:color="auto"/>
          <w:bottom w:val="single" w:sz="4" w:space="1" w:color="auto"/>
          <w:right w:val="single" w:sz="4" w:space="4" w:color="auto"/>
        </w:pBdr>
        <w:spacing w:after="240"/>
      </w:pPr>
      <w:r>
        <w:t>5.1.2 Have you consulted with other local stakeholder groups or agencies?</w:t>
      </w:r>
      <w:r w:rsidR="00A86809">
        <w:t xml:space="preserve"> Please provide evidence. </w:t>
      </w:r>
    </w:p>
    <w:p w14:paraId="18177A6A" w14:textId="77777777" w:rsidR="005B48B4" w:rsidRPr="00EC55F9" w:rsidRDefault="005B48B4" w:rsidP="005B48B4">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4A1193">
        <w:rPr>
          <w:rFonts w:ascii="Cambria" w:eastAsia="MS Mincho" w:hAnsi="Cambria" w:cs="Arial"/>
          <w:sz w:val="21"/>
          <w:szCs w:val="21"/>
          <w:lang w:eastAsia="en-GB"/>
        </w:rPr>
        <w:t>We have worked closely with CVS Falkirk &amp; District. They have supported the group with drafting the business plan, finances, governance support and more.</w:t>
      </w:r>
    </w:p>
    <w:p w14:paraId="0B64CD76" w14:textId="77777777" w:rsidR="00EC55F9" w:rsidRDefault="00EC55F9" w:rsidP="00EC55F9">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52356E">
        <w:rPr>
          <w:rFonts w:ascii="Cambria" w:eastAsia="MS Mincho" w:hAnsi="Cambria" w:cs="Arial"/>
          <w:sz w:val="21"/>
          <w:szCs w:val="21"/>
          <w:lang w:eastAsia="en-GB"/>
        </w:rPr>
        <w:t>We have been working in partnership with Stenhousemuir FC Community Foundation to develop a programme for the centre and have their support and the support of KLSB and the local Primary Schools.</w:t>
      </w:r>
    </w:p>
    <w:p w14:paraId="3847879E" w14:textId="2B2A9563" w:rsidR="008B2BEC" w:rsidRDefault="008B2BEC" w:rsidP="005C5388">
      <w:pPr>
        <w:pBdr>
          <w:top w:val="single" w:sz="4" w:space="1" w:color="auto"/>
          <w:left w:val="single" w:sz="4" w:space="4" w:color="auto"/>
          <w:bottom w:val="single" w:sz="4" w:space="1" w:color="auto"/>
          <w:right w:val="single" w:sz="4" w:space="4" w:color="auto"/>
        </w:pBdr>
        <w:spacing w:after="240"/>
      </w:pPr>
    </w:p>
    <w:p w14:paraId="54501A51" w14:textId="77777777" w:rsidR="00146F68" w:rsidRDefault="008B2BEC" w:rsidP="005C5388">
      <w:pPr>
        <w:pBdr>
          <w:top w:val="single" w:sz="4" w:space="1" w:color="auto"/>
          <w:left w:val="single" w:sz="4" w:space="4" w:color="auto"/>
          <w:bottom w:val="single" w:sz="4" w:space="1" w:color="auto"/>
          <w:right w:val="single" w:sz="4" w:space="4" w:color="auto"/>
        </w:pBdr>
        <w:spacing w:after="240"/>
      </w:pPr>
      <w:r>
        <w:t xml:space="preserve">5.1.4 Have you been in contact with any other communities or community groups </w:t>
      </w:r>
    </w:p>
    <w:p w14:paraId="0F2D9AC7" w14:textId="6BE9F9E1" w:rsidR="005C5388" w:rsidRPr="008B2BEC" w:rsidRDefault="008B2BEC" w:rsidP="005C5388">
      <w:pPr>
        <w:pBdr>
          <w:top w:val="single" w:sz="4" w:space="1" w:color="auto"/>
          <w:left w:val="single" w:sz="4" w:space="4" w:color="auto"/>
          <w:bottom w:val="single" w:sz="4" w:space="1" w:color="auto"/>
          <w:right w:val="single" w:sz="4" w:space="4" w:color="auto"/>
        </w:pBdr>
        <w:spacing w:after="240"/>
      </w:pPr>
      <w:r>
        <w:t xml:space="preserve">that may be </w:t>
      </w:r>
      <w:proofErr w:type="gramStart"/>
      <w:r>
        <w:t>affected?</w:t>
      </w:r>
      <w:proofErr w:type="gramEnd"/>
      <w:r w:rsidR="003A3A24">
        <w:t xml:space="preserve"> Please give details.</w:t>
      </w:r>
    </w:p>
    <w:p w14:paraId="63978B8C" w14:textId="5A34F251" w:rsidR="005C5388" w:rsidRPr="001261C5" w:rsidRDefault="001261C5" w:rsidP="005C538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4A1193">
        <w:rPr>
          <w:rFonts w:ascii="Cambria" w:eastAsia="MS Mincho" w:hAnsi="Cambria" w:cs="Arial"/>
          <w:sz w:val="21"/>
          <w:szCs w:val="21"/>
          <w:lang w:eastAsia="en-GB"/>
        </w:rPr>
        <w:t xml:space="preserve">We plan to attend relevant forums and networks through CVS Falkirk &amp; District, including their Community Ownership Group </w:t>
      </w:r>
      <w:r w:rsidR="00851BBC" w:rsidRPr="004A1193">
        <w:rPr>
          <w:rFonts w:ascii="Cambria" w:eastAsia="MS Mincho" w:hAnsi="Cambria" w:cs="Arial"/>
          <w:sz w:val="21"/>
          <w:szCs w:val="21"/>
          <w:lang w:eastAsia="en-GB"/>
        </w:rPr>
        <w:t>which is attended by other groups going through the Community Asset Transfer process in the area.</w:t>
      </w:r>
    </w:p>
    <w:p w14:paraId="446CD6BF" w14:textId="77777777" w:rsidR="001E7FF3" w:rsidRPr="008B2BEC" w:rsidRDefault="001E7FF3" w:rsidP="005C5388">
      <w:pPr>
        <w:pBdr>
          <w:top w:val="single" w:sz="4" w:space="1" w:color="auto"/>
          <w:left w:val="single" w:sz="4" w:space="4" w:color="auto"/>
          <w:bottom w:val="single" w:sz="4" w:space="1" w:color="auto"/>
          <w:right w:val="single" w:sz="4" w:space="4" w:color="auto"/>
        </w:pBdr>
        <w:spacing w:after="240"/>
      </w:pPr>
    </w:p>
    <w:p w14:paraId="47D17019" w14:textId="658DFBD1" w:rsidR="005C5388" w:rsidRDefault="008B2BEC" w:rsidP="005C5388">
      <w:pPr>
        <w:pBdr>
          <w:top w:val="single" w:sz="4" w:space="1" w:color="auto"/>
          <w:left w:val="single" w:sz="4" w:space="4" w:color="auto"/>
          <w:bottom w:val="single" w:sz="4" w:space="1" w:color="auto"/>
          <w:right w:val="single" w:sz="4" w:space="4" w:color="auto"/>
        </w:pBdr>
        <w:spacing w:after="240"/>
      </w:pPr>
      <w:r>
        <w:t>5.1.5 Please provide any other information you think may be relevant.</w:t>
      </w:r>
    </w:p>
    <w:p w14:paraId="1BEEBE73" w14:textId="77777777" w:rsidR="00146F68" w:rsidRDefault="00146F68" w:rsidP="005C5388">
      <w:pPr>
        <w:pBdr>
          <w:top w:val="single" w:sz="4" w:space="1" w:color="auto"/>
          <w:left w:val="single" w:sz="4" w:space="4" w:color="auto"/>
          <w:bottom w:val="single" w:sz="4" w:space="1" w:color="auto"/>
          <w:right w:val="single" w:sz="4" w:space="4" w:color="auto"/>
        </w:pBdr>
        <w:spacing w:after="240"/>
      </w:pPr>
    </w:p>
    <w:p w14:paraId="75BD7A7E" w14:textId="77777777" w:rsidR="00146F68" w:rsidRDefault="00146F68" w:rsidP="005C5388">
      <w:pPr>
        <w:pBdr>
          <w:top w:val="single" w:sz="4" w:space="1" w:color="auto"/>
          <w:left w:val="single" w:sz="4" w:space="4" w:color="auto"/>
          <w:bottom w:val="single" w:sz="4" w:space="1" w:color="auto"/>
          <w:right w:val="single" w:sz="4" w:space="4" w:color="auto"/>
        </w:pBdr>
        <w:spacing w:after="240"/>
      </w:pPr>
    </w:p>
    <w:p w14:paraId="0D17C328" w14:textId="772A3E9D" w:rsidR="00146F68" w:rsidRPr="008B2BEC" w:rsidRDefault="00146F68" w:rsidP="005C5388">
      <w:pPr>
        <w:pBdr>
          <w:top w:val="single" w:sz="4" w:space="1" w:color="auto"/>
          <w:left w:val="single" w:sz="4" w:space="4" w:color="auto"/>
          <w:bottom w:val="single" w:sz="4" w:space="1" w:color="auto"/>
          <w:right w:val="single" w:sz="4" w:space="4" w:color="auto"/>
        </w:pBdr>
        <w:spacing w:after="240"/>
      </w:pPr>
    </w:p>
    <w:p w14:paraId="570D57BD" w14:textId="7470239B" w:rsidR="00732E8F" w:rsidRPr="00732E8F" w:rsidRDefault="00732E8F" w:rsidP="5F6EE582">
      <w:pPr>
        <w:spacing w:after="240"/>
        <w:rPr>
          <w:b/>
          <w:bCs/>
          <w:sz w:val="28"/>
          <w:szCs w:val="28"/>
        </w:rPr>
      </w:pPr>
    </w:p>
    <w:p w14:paraId="2C65E345" w14:textId="64D4E977" w:rsidR="00732E8F" w:rsidRPr="00AD1863" w:rsidRDefault="00732E8F" w:rsidP="5F6EE582">
      <w:pPr>
        <w:pStyle w:val="ListParagraph"/>
        <w:numPr>
          <w:ilvl w:val="0"/>
          <w:numId w:val="13"/>
        </w:numPr>
        <w:spacing w:after="240"/>
        <w:ind w:left="357" w:hanging="357"/>
        <w:rPr>
          <w:b/>
          <w:bCs/>
          <w:sz w:val="28"/>
          <w:szCs w:val="28"/>
        </w:rPr>
      </w:pPr>
      <w:r w:rsidRPr="5F6EE582">
        <w:rPr>
          <w:b/>
          <w:bCs/>
          <w:sz w:val="28"/>
          <w:szCs w:val="28"/>
        </w:rPr>
        <w:t>Financial Viability of Project</w:t>
      </w:r>
    </w:p>
    <w:p w14:paraId="7B7268ED" w14:textId="5B910A61" w:rsidR="00146F68" w:rsidRPr="00AD1863" w:rsidRDefault="00146F68" w:rsidP="00146F68">
      <w:pPr>
        <w:spacing w:after="240"/>
      </w:pPr>
      <w:r w:rsidRPr="00AD1863">
        <w:t xml:space="preserve">Your Business Plan should contain full information about the </w:t>
      </w:r>
      <w:r w:rsidR="00F57EE9" w:rsidRPr="00AD1863">
        <w:t xml:space="preserve">financial </w:t>
      </w:r>
      <w:r w:rsidRPr="00AD1863">
        <w:t>viability of the project, evidencing that the organisation will be able to sustain the project in the long term.</w:t>
      </w:r>
    </w:p>
    <w:p w14:paraId="679AE8E3" w14:textId="50DA5378" w:rsidR="00146F68" w:rsidRPr="00AD1863" w:rsidRDefault="00146F68" w:rsidP="00146F68">
      <w:pPr>
        <w:spacing w:after="240"/>
      </w:pPr>
      <w:r w:rsidRPr="00AD1863">
        <w:t xml:space="preserve">Please submit </w:t>
      </w:r>
    </w:p>
    <w:p w14:paraId="04650B03" w14:textId="2A7FA839" w:rsidR="00A86809" w:rsidRPr="00AD1863" w:rsidRDefault="00146F68" w:rsidP="00A86809">
      <w:pPr>
        <w:pStyle w:val="ListParagraph"/>
        <w:numPr>
          <w:ilvl w:val="0"/>
          <w:numId w:val="18"/>
        </w:numPr>
        <w:spacing w:after="240"/>
        <w:rPr>
          <w:b/>
          <w:sz w:val="28"/>
          <w:szCs w:val="28"/>
        </w:rPr>
      </w:pPr>
      <w:r w:rsidRPr="00AD1863">
        <w:lastRenderedPageBreak/>
        <w:t>at least 1 year’s audited accounts to evidence your organisations financial stability (if available)</w:t>
      </w:r>
    </w:p>
    <w:p w14:paraId="128F3938" w14:textId="73E98642" w:rsidR="00A86809" w:rsidRPr="00AD1863" w:rsidRDefault="00A86809" w:rsidP="00A86809">
      <w:pPr>
        <w:pStyle w:val="ListParagraph"/>
        <w:numPr>
          <w:ilvl w:val="0"/>
          <w:numId w:val="18"/>
        </w:numPr>
        <w:spacing w:after="240"/>
        <w:rPr>
          <w:b/>
          <w:sz w:val="28"/>
          <w:szCs w:val="28"/>
        </w:rPr>
      </w:pPr>
      <w:r w:rsidRPr="00AD1863">
        <w:t xml:space="preserve">where audited accounts are not available (for instance </w:t>
      </w:r>
      <w:r w:rsidR="008C726F" w:rsidRPr="00AD1863">
        <w:t xml:space="preserve">for new groups) please provide a bank statement. </w:t>
      </w:r>
    </w:p>
    <w:p w14:paraId="1246AC0B" w14:textId="1341402B" w:rsidR="00146F68" w:rsidRPr="00AD1863" w:rsidRDefault="00732E8F" w:rsidP="00146F68">
      <w:pPr>
        <w:pStyle w:val="ListParagraph"/>
        <w:numPr>
          <w:ilvl w:val="0"/>
          <w:numId w:val="18"/>
        </w:numPr>
        <w:spacing w:after="240"/>
      </w:pPr>
      <w:r w:rsidRPr="00AD1863">
        <w:t xml:space="preserve">a projected </w:t>
      </w:r>
      <w:proofErr w:type="gramStart"/>
      <w:r w:rsidR="00FE0CA3">
        <w:t>5 year</w:t>
      </w:r>
      <w:proofErr w:type="gramEnd"/>
      <w:r w:rsidR="00FE0CA3">
        <w:t xml:space="preserve"> </w:t>
      </w:r>
      <w:r w:rsidRPr="00AD1863">
        <w:t xml:space="preserve">income and expenditure account  </w:t>
      </w:r>
    </w:p>
    <w:p w14:paraId="50DF46E7" w14:textId="60BF5A10" w:rsidR="00146F68" w:rsidRPr="00AD1863" w:rsidRDefault="00146F68" w:rsidP="00732E8F">
      <w:pPr>
        <w:pStyle w:val="ListParagraph"/>
        <w:numPr>
          <w:ilvl w:val="0"/>
          <w:numId w:val="18"/>
        </w:numPr>
        <w:spacing w:after="240"/>
      </w:pPr>
      <w:r w:rsidRPr="00AD1863">
        <w:t xml:space="preserve">a </w:t>
      </w:r>
      <w:r w:rsidR="00732E8F" w:rsidRPr="00AD1863">
        <w:t>cash flow forecast for the proposed asset transfer</w:t>
      </w:r>
      <w:r w:rsidR="004E2130" w:rsidRPr="00AD1863">
        <w:t>.</w:t>
      </w:r>
      <w:r w:rsidR="00732E8F" w:rsidRPr="00AD1863">
        <w:t xml:space="preserve"> </w:t>
      </w:r>
    </w:p>
    <w:tbl>
      <w:tblPr>
        <w:tblStyle w:val="TableGrid"/>
        <w:tblW w:w="0" w:type="auto"/>
        <w:tblLook w:val="04A0" w:firstRow="1" w:lastRow="0" w:firstColumn="1" w:lastColumn="0" w:noHBand="0" w:noVBand="1"/>
      </w:tblPr>
      <w:tblGrid>
        <w:gridCol w:w="9016"/>
      </w:tblGrid>
      <w:tr w:rsidR="003A3A24" w14:paraId="4D4EA1ED" w14:textId="77777777" w:rsidTr="003A3A24">
        <w:tc>
          <w:tcPr>
            <w:tcW w:w="9016" w:type="dxa"/>
          </w:tcPr>
          <w:p w14:paraId="3594507E" w14:textId="77777777" w:rsidR="003A3A24" w:rsidRDefault="003A3A24" w:rsidP="00732E8F">
            <w:pPr>
              <w:spacing w:after="240"/>
            </w:pPr>
            <w:r>
              <w:t>6.1 Please outline the Policies and Procedures your organisation has in place to govern the group’s finances</w:t>
            </w:r>
          </w:p>
          <w:p w14:paraId="7C3D1B2C" w14:textId="77777777" w:rsidR="003B5E0C" w:rsidRPr="004A1193" w:rsidRDefault="003B5E0C" w:rsidP="003B5E0C">
            <w:pPr>
              <w:spacing w:after="240"/>
              <w:rPr>
                <w:rFonts w:eastAsia="Arial" w:cs="Arial"/>
                <w:szCs w:val="24"/>
              </w:rPr>
            </w:pPr>
            <w:r w:rsidRPr="004A1193">
              <w:rPr>
                <w:rFonts w:asciiTheme="minorHAnsi" w:eastAsiaTheme="minorEastAsia" w:hAnsiTheme="minorHAnsi"/>
                <w:sz w:val="21"/>
                <w:szCs w:val="21"/>
                <w:lang w:eastAsia="en-GB"/>
              </w:rPr>
              <w:t>We have submitted our accounts for all previous years that we have been operational to OSCR, complete and on time, as is required of registered SCIOs.  Our finances are presented and scrutinised on a quarterly basis at our board meetings. We will follow OSCR’s</w:t>
            </w:r>
            <w:r w:rsidRPr="004A1193">
              <w:rPr>
                <w:rFonts w:eastAsia="Arial" w:cs="Arial"/>
                <w:color w:val="000000" w:themeColor="text1"/>
                <w:szCs w:val="24"/>
              </w:rPr>
              <w:t xml:space="preserve"> </w:t>
            </w:r>
            <w:hyperlink r:id="rId23">
              <w:r w:rsidRPr="004A1193">
                <w:rPr>
                  <w:rStyle w:val="Hyperlink"/>
                  <w:rFonts w:eastAsia="Arial" w:cs="Arial"/>
                  <w:szCs w:val="24"/>
                </w:rPr>
                <w:t>Guidance and Good Practice for Charity Trustees (oscr.org.uk)</w:t>
              </w:r>
            </w:hyperlink>
            <w:r w:rsidRPr="004A1193">
              <w:rPr>
                <w:rFonts w:eastAsia="Arial" w:cs="Arial"/>
                <w:color w:val="000000" w:themeColor="text1"/>
                <w:szCs w:val="24"/>
              </w:rPr>
              <w:t xml:space="preserve"> </w:t>
            </w:r>
            <w:r w:rsidRPr="004A1193">
              <w:rPr>
                <w:rFonts w:asciiTheme="minorHAnsi" w:eastAsiaTheme="minorEastAsia" w:hAnsiTheme="minorHAnsi"/>
                <w:sz w:val="21"/>
                <w:szCs w:val="21"/>
                <w:lang w:eastAsia="en-GB"/>
              </w:rPr>
              <w:t>to ensure we manage our finances correctly.</w:t>
            </w:r>
          </w:p>
          <w:p w14:paraId="4F484E89" w14:textId="77777777" w:rsidR="003B5E0C" w:rsidRPr="008476A5" w:rsidRDefault="003B5E0C" w:rsidP="003B5E0C">
            <w:pPr>
              <w:spacing w:after="240"/>
              <w:rPr>
                <w:rFonts w:asciiTheme="minorHAnsi" w:eastAsiaTheme="minorEastAsia" w:hAnsiTheme="minorHAnsi"/>
                <w:sz w:val="21"/>
                <w:szCs w:val="21"/>
                <w:lang w:eastAsia="en-GB"/>
              </w:rPr>
            </w:pPr>
            <w:r w:rsidRPr="004A1193">
              <w:rPr>
                <w:rFonts w:asciiTheme="minorHAnsi" w:eastAsiaTheme="minorEastAsia" w:hAnsiTheme="minorHAnsi"/>
                <w:sz w:val="21"/>
                <w:szCs w:val="21"/>
                <w:lang w:eastAsia="en-GB"/>
              </w:rPr>
              <w:t>The rates for each of our spaces have been set for the coming year, and these will be reviewed yearly at our AGM.</w:t>
            </w:r>
          </w:p>
          <w:p w14:paraId="685E00D5" w14:textId="77777777" w:rsidR="003A3A24" w:rsidRDefault="003A3A24" w:rsidP="00732E8F">
            <w:pPr>
              <w:spacing w:after="240"/>
            </w:pPr>
          </w:p>
          <w:p w14:paraId="20BEA863" w14:textId="32A20B66" w:rsidR="003A3A24" w:rsidRDefault="003A3A24" w:rsidP="00732E8F">
            <w:pPr>
              <w:spacing w:after="240"/>
            </w:pPr>
          </w:p>
        </w:tc>
      </w:tr>
    </w:tbl>
    <w:p w14:paraId="60200AB7" w14:textId="77777777" w:rsidR="00732E8F" w:rsidRDefault="00732E8F" w:rsidP="00732E8F">
      <w:pPr>
        <w:spacing w:after="240"/>
      </w:pPr>
    </w:p>
    <w:p w14:paraId="10678F05" w14:textId="77777777" w:rsidR="00732E8F" w:rsidRDefault="00732E8F" w:rsidP="00732E8F">
      <w:pPr>
        <w:tabs>
          <w:tab w:val="left" w:pos="1418"/>
        </w:tabs>
        <w:spacing w:after="240"/>
        <w:rPr>
          <w:b/>
          <w:sz w:val="28"/>
          <w:szCs w:val="28"/>
        </w:rPr>
      </w:pPr>
    </w:p>
    <w:p w14:paraId="11E9F88E" w14:textId="77EF1F26" w:rsidR="004A33C2" w:rsidRPr="00732E8F" w:rsidRDefault="004A33C2" w:rsidP="5F6EE582">
      <w:pPr>
        <w:tabs>
          <w:tab w:val="left" w:pos="1418"/>
        </w:tabs>
        <w:spacing w:after="240"/>
        <w:rPr>
          <w:b/>
          <w:bCs/>
          <w:sz w:val="28"/>
          <w:szCs w:val="28"/>
        </w:rPr>
      </w:pPr>
    </w:p>
    <w:p w14:paraId="24A7BB8A" w14:textId="77777777" w:rsidR="004A33C2" w:rsidRPr="004A33C2" w:rsidRDefault="004A33C2" w:rsidP="004A33C2">
      <w:pPr>
        <w:tabs>
          <w:tab w:val="left" w:pos="1418"/>
        </w:tabs>
        <w:spacing w:after="240"/>
        <w:ind w:left="1494"/>
        <w:rPr>
          <w:b/>
          <w:sz w:val="28"/>
          <w:szCs w:val="28"/>
        </w:rPr>
      </w:pPr>
    </w:p>
    <w:p w14:paraId="31C82740" w14:textId="0710A572" w:rsidR="007D2DE8" w:rsidRPr="009D0B1F" w:rsidRDefault="007D2DE8" w:rsidP="000A74B6">
      <w:pPr>
        <w:numPr>
          <w:ilvl w:val="0"/>
          <w:numId w:val="17"/>
        </w:numPr>
        <w:tabs>
          <w:tab w:val="left" w:pos="1418"/>
        </w:tabs>
        <w:spacing w:after="240"/>
        <w:rPr>
          <w:b/>
          <w:sz w:val="28"/>
          <w:szCs w:val="28"/>
        </w:rPr>
      </w:pPr>
      <w:r w:rsidRPr="009D0B1F">
        <w:rPr>
          <w:b/>
          <w:sz w:val="28"/>
          <w:szCs w:val="28"/>
        </w:rPr>
        <w:t>Funding</w:t>
      </w:r>
    </w:p>
    <w:p w14:paraId="66969E69" w14:textId="77777777" w:rsidR="007D2DE8" w:rsidRDefault="007D2DE8" w:rsidP="000A74B6">
      <w:pPr>
        <w:numPr>
          <w:ilvl w:val="1"/>
          <w:numId w:val="17"/>
        </w:numPr>
        <w:tabs>
          <w:tab w:val="left" w:pos="1418"/>
        </w:tabs>
        <w:spacing w:after="240"/>
        <w:ind w:hanging="792"/>
      </w:pPr>
      <w:r>
        <w:t>Please outline how you propose to fund the price or rent you are prepared to pay for the land, and your proposed use of the land.</w:t>
      </w:r>
    </w:p>
    <w:p w14:paraId="3B480C05" w14:textId="402DB381" w:rsidR="005C5388" w:rsidRDefault="007D2DE8" w:rsidP="001E398F">
      <w:pPr>
        <w:spacing w:after="240"/>
        <w:rPr>
          <w:i/>
        </w:rPr>
      </w:pPr>
      <w:r w:rsidRPr="008B2BEC">
        <w:t xml:space="preserve">If you intend to apply for grants </w:t>
      </w:r>
      <w:r w:rsidR="004E743A" w:rsidRPr="008B2BEC">
        <w:t xml:space="preserve">or </w:t>
      </w:r>
      <w:proofErr w:type="gramStart"/>
      <w:r w:rsidR="004E743A" w:rsidRPr="008B2BEC">
        <w:t>loans</w:t>
      </w:r>
      <w:proofErr w:type="gramEnd"/>
      <w:r w:rsidR="004E743A" w:rsidRPr="008B2BEC">
        <w:t xml:space="preserve"> </w:t>
      </w:r>
      <w:r w:rsidRPr="008B2BEC">
        <w:t>you should demonstrate that your proposals are eligible for the relevant scheme, according to the guidance available for applicants</w:t>
      </w:r>
      <w:r>
        <w:rPr>
          <w:i/>
        </w:rPr>
        <w:t>.</w:t>
      </w:r>
    </w:p>
    <w:p w14:paraId="26877667" w14:textId="6007ECD5"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 xml:space="preserve">.1.1 </w:t>
      </w:r>
      <w:r w:rsidR="00A815EB" w:rsidRPr="0097735C">
        <w:rPr>
          <w:rFonts w:cs="Arial"/>
        </w:rPr>
        <w:t>Please show your calculations of the costs associated with the transfer of the land or buildings and your future use of it, including any redevelopment, ongoing, maintenance and the costs of your activities.  All proposed income and investment should be identified, including volunteering and donations.</w:t>
      </w:r>
      <w:r w:rsidR="00BD0CCE">
        <w:rPr>
          <w:rFonts w:cs="Arial"/>
        </w:rPr>
        <w:t xml:space="preserve"> </w:t>
      </w:r>
    </w:p>
    <w:p w14:paraId="6DEE6FD6" w14:textId="77777777" w:rsidR="00DF4084" w:rsidRPr="004A1193" w:rsidRDefault="00DF4084" w:rsidP="00DF4084">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4A1193">
        <w:rPr>
          <w:rFonts w:ascii="Cambria" w:eastAsia="MS Mincho" w:hAnsi="Cambria" w:cs="Arial"/>
          <w:sz w:val="21"/>
          <w:szCs w:val="21"/>
          <w:lang w:eastAsia="en-GB"/>
        </w:rPr>
        <w:t xml:space="preserve">Please see our Cash Flow for all our planned start up, ongoing, maintenance and planned redevelopment costs. Our Cash Flow also shows all proposed income and investment. </w:t>
      </w:r>
    </w:p>
    <w:p w14:paraId="50EB8FF1" w14:textId="39F0BBBF" w:rsidR="00DF4084" w:rsidRPr="004A1193" w:rsidRDefault="00DF4084" w:rsidP="00DF4084">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4A1193">
        <w:rPr>
          <w:rFonts w:ascii="Cambria" w:eastAsia="MS Mincho" w:hAnsi="Cambria" w:cs="Arial"/>
          <w:sz w:val="21"/>
          <w:szCs w:val="21"/>
          <w:lang w:eastAsia="en-GB"/>
        </w:rPr>
        <w:t xml:space="preserve">All proceeds from </w:t>
      </w:r>
      <w:proofErr w:type="gramStart"/>
      <w:r w:rsidRPr="004A1193">
        <w:rPr>
          <w:rFonts w:ascii="Cambria" w:eastAsia="MS Mincho" w:hAnsi="Cambria" w:cs="Arial"/>
          <w:sz w:val="21"/>
          <w:szCs w:val="21"/>
          <w:lang w:eastAsia="en-GB"/>
        </w:rPr>
        <w:t>lets</w:t>
      </w:r>
      <w:proofErr w:type="gramEnd"/>
      <w:r w:rsidRPr="004A1193">
        <w:rPr>
          <w:rFonts w:ascii="Cambria" w:eastAsia="MS Mincho" w:hAnsi="Cambria" w:cs="Arial"/>
          <w:sz w:val="21"/>
          <w:szCs w:val="21"/>
          <w:lang w:eastAsia="en-GB"/>
        </w:rPr>
        <w:t xml:space="preserve"> will be </w:t>
      </w:r>
      <w:r w:rsidR="00986BEA" w:rsidRPr="004A1193">
        <w:rPr>
          <w:rFonts w:ascii="Cambria" w:eastAsia="MS Mincho" w:hAnsi="Cambria" w:cs="Arial"/>
          <w:sz w:val="21"/>
          <w:szCs w:val="21"/>
          <w:lang w:eastAsia="en-GB"/>
        </w:rPr>
        <w:t>reinvested into the centre.</w:t>
      </w:r>
    </w:p>
    <w:p w14:paraId="77FDE930" w14:textId="3A6B5A56" w:rsidR="00DF4084" w:rsidRPr="004A1193" w:rsidRDefault="00DF4084" w:rsidP="00DF4084">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4A1193">
        <w:rPr>
          <w:rFonts w:ascii="Cambria" w:eastAsia="MS Mincho" w:hAnsi="Cambria" w:cs="Arial"/>
          <w:sz w:val="21"/>
          <w:szCs w:val="21"/>
          <w:lang w:eastAsia="en-GB"/>
        </w:rPr>
        <w:t>We recognise we will require a solicitor to review and negotiate the terms of our</w:t>
      </w:r>
      <w:r w:rsidR="00986BEA" w:rsidRPr="004A1193">
        <w:rPr>
          <w:rFonts w:ascii="Cambria" w:eastAsia="MS Mincho" w:hAnsi="Cambria" w:cs="Arial"/>
          <w:sz w:val="21"/>
          <w:szCs w:val="21"/>
          <w:lang w:eastAsia="en-GB"/>
        </w:rPr>
        <w:t xml:space="preserve"> CAT</w:t>
      </w:r>
      <w:r w:rsidRPr="004A1193">
        <w:rPr>
          <w:rFonts w:ascii="Cambria" w:eastAsia="MS Mincho" w:hAnsi="Cambria" w:cs="Arial"/>
          <w:sz w:val="21"/>
          <w:szCs w:val="21"/>
          <w:lang w:eastAsia="en-GB"/>
        </w:rPr>
        <w:t xml:space="preserve"> agreement.</w:t>
      </w:r>
    </w:p>
    <w:p w14:paraId="3638A052" w14:textId="77777777" w:rsidR="00BD0CCE" w:rsidRDefault="00BD0CCE" w:rsidP="005C5388">
      <w:pPr>
        <w:pBdr>
          <w:top w:val="single" w:sz="4" w:space="1" w:color="auto"/>
          <w:left w:val="single" w:sz="4" w:space="4" w:color="auto"/>
          <w:bottom w:val="single" w:sz="4" w:space="1" w:color="auto"/>
          <w:right w:val="single" w:sz="4" w:space="4" w:color="auto"/>
        </w:pBdr>
        <w:spacing w:after="240"/>
        <w:rPr>
          <w:rFonts w:cs="Arial"/>
        </w:rPr>
      </w:pPr>
    </w:p>
    <w:p w14:paraId="586A14EF" w14:textId="77777777" w:rsidR="00BD0CCE" w:rsidRDefault="00BD0CCE" w:rsidP="005C5388">
      <w:pPr>
        <w:pBdr>
          <w:top w:val="single" w:sz="4" w:space="1" w:color="auto"/>
          <w:left w:val="single" w:sz="4" w:space="4" w:color="auto"/>
          <w:bottom w:val="single" w:sz="4" w:space="1" w:color="auto"/>
          <w:right w:val="single" w:sz="4" w:space="4" w:color="auto"/>
        </w:pBdr>
        <w:spacing w:after="240"/>
        <w:rPr>
          <w:rFonts w:cs="Arial"/>
        </w:rPr>
      </w:pPr>
    </w:p>
    <w:p w14:paraId="5C623349" w14:textId="73A08C4A" w:rsidR="009D0B1F"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.1.2 Please supply details of what funding you have received so far, and of any conditions attached to it.</w:t>
      </w:r>
    </w:p>
    <w:p w14:paraId="0B9AC5A6" w14:textId="0ACACAEC" w:rsidR="00986BEA" w:rsidRDefault="006D0F0D" w:rsidP="005C538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Pr>
          <w:rFonts w:ascii="Cambria" w:eastAsia="MS Mincho" w:hAnsi="Cambria" w:cs="Arial"/>
          <w:sz w:val="21"/>
          <w:szCs w:val="21"/>
          <w:lang w:eastAsia="en-GB"/>
        </w:rPr>
        <w:t>First 4 Kids has a good track record in identifying and applying for funding over the last couple of years we have received:</w:t>
      </w:r>
    </w:p>
    <w:p w14:paraId="1D5310A2" w14:textId="7A5F16C0" w:rsidR="006D0F0D" w:rsidRDefault="006D0F0D" w:rsidP="005C538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Pr>
          <w:rFonts w:ascii="Cambria" w:eastAsia="MS Mincho" w:hAnsi="Cambria" w:cs="Arial"/>
          <w:sz w:val="21"/>
          <w:szCs w:val="21"/>
          <w:lang w:eastAsia="en-GB"/>
        </w:rPr>
        <w:t>FC school holiday activity and food funding for various holidays totalling £12k</w:t>
      </w:r>
    </w:p>
    <w:p w14:paraId="5E70FA29" w14:textId="72E1F617" w:rsidR="006D0F0D" w:rsidRDefault="006D0F0D" w:rsidP="005C538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Pr>
          <w:rFonts w:ascii="Cambria" w:eastAsia="MS Mincho" w:hAnsi="Cambria" w:cs="Arial"/>
          <w:sz w:val="21"/>
          <w:szCs w:val="21"/>
          <w:lang w:eastAsia="en-GB"/>
        </w:rPr>
        <w:t>National Lottery funding to enhance staffing £20k</w:t>
      </w:r>
    </w:p>
    <w:p w14:paraId="6C94E338" w14:textId="284EC663" w:rsidR="006D0F0D" w:rsidRDefault="006D0F0D" w:rsidP="005C538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Pr>
          <w:rFonts w:ascii="Cambria" w:eastAsia="MS Mincho" w:hAnsi="Cambria" w:cs="Arial"/>
          <w:sz w:val="21"/>
          <w:szCs w:val="21"/>
          <w:lang w:eastAsia="en-GB"/>
        </w:rPr>
        <w:t>UKSPF through FC ETU for staff development £9206</w:t>
      </w:r>
    </w:p>
    <w:p w14:paraId="1475E4F7" w14:textId="5871C97A" w:rsidR="006D0F0D" w:rsidRDefault="006D0F0D" w:rsidP="005C538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Pr>
          <w:rFonts w:ascii="Cambria" w:eastAsia="MS Mincho" w:hAnsi="Cambria" w:cs="Arial"/>
          <w:sz w:val="21"/>
          <w:szCs w:val="21"/>
          <w:lang w:eastAsia="en-GB"/>
        </w:rPr>
        <w:t>Business Gateway 1:1 expert to design and build new website</w:t>
      </w:r>
    </w:p>
    <w:p w14:paraId="008006AC" w14:textId="18032C34" w:rsidR="006D0F0D" w:rsidRDefault="006D0F0D" w:rsidP="005C538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Pr>
          <w:rFonts w:ascii="Cambria" w:eastAsia="MS Mincho" w:hAnsi="Cambria" w:cs="Arial"/>
          <w:sz w:val="21"/>
          <w:szCs w:val="21"/>
          <w:lang w:eastAsia="en-GB"/>
        </w:rPr>
        <w:t>Just Enterprise 1:1 expert to develop a logic model, identifying outcomes and mapping policy</w:t>
      </w:r>
    </w:p>
    <w:p w14:paraId="059B72E6" w14:textId="0AA58422" w:rsidR="006D0F0D" w:rsidRPr="006D0F0D" w:rsidRDefault="006D0F0D" w:rsidP="005C538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Pr>
          <w:rFonts w:ascii="Cambria" w:eastAsia="MS Mincho" w:hAnsi="Cambria" w:cs="Arial"/>
          <w:sz w:val="21"/>
          <w:szCs w:val="21"/>
          <w:lang w:eastAsia="en-GB"/>
        </w:rPr>
        <w:t>Just Enterprise 1:1 expert to set up data collection and generate social value calculation.</w:t>
      </w:r>
    </w:p>
    <w:p w14:paraId="2F451B67" w14:textId="55494A0B" w:rsidR="00AE6D0B" w:rsidRDefault="00AE6D0B" w:rsidP="005C5388">
      <w:pPr>
        <w:pBdr>
          <w:top w:val="single" w:sz="4" w:space="1" w:color="auto"/>
          <w:left w:val="single" w:sz="4" w:space="4" w:color="auto"/>
          <w:bottom w:val="single" w:sz="4" w:space="1" w:color="auto"/>
          <w:right w:val="single" w:sz="4" w:space="4" w:color="auto"/>
        </w:pBdr>
        <w:spacing w:after="240"/>
        <w:rPr>
          <w:rFonts w:cs="Arial"/>
        </w:rPr>
      </w:pPr>
    </w:p>
    <w:p w14:paraId="63CF41EB" w14:textId="77777777" w:rsidR="00AE6D0B" w:rsidRDefault="00AE6D0B" w:rsidP="005C5388">
      <w:pPr>
        <w:pBdr>
          <w:top w:val="single" w:sz="4" w:space="1" w:color="auto"/>
          <w:left w:val="single" w:sz="4" w:space="4" w:color="auto"/>
          <w:bottom w:val="single" w:sz="4" w:space="1" w:color="auto"/>
          <w:right w:val="single" w:sz="4" w:space="4" w:color="auto"/>
        </w:pBdr>
        <w:spacing w:after="240"/>
        <w:rPr>
          <w:rFonts w:cs="Arial"/>
        </w:rPr>
      </w:pPr>
    </w:p>
    <w:p w14:paraId="564A218B" w14:textId="6F937164"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.1.3 Please supply details of any funding you have applied for but have not yet received a response or decision.</w:t>
      </w:r>
      <w:r w:rsidR="009E5E92">
        <w:rPr>
          <w:rFonts w:cs="Arial"/>
        </w:rPr>
        <w:t xml:space="preserve"> Please include timescales if known. </w:t>
      </w:r>
    </w:p>
    <w:p w14:paraId="0BB37E3A" w14:textId="4F454AD9" w:rsidR="009D0B1F" w:rsidRPr="00F476CD" w:rsidRDefault="00F476CD" w:rsidP="005C5388">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F476CD">
        <w:rPr>
          <w:rFonts w:ascii="Cambria" w:eastAsia="MS Mincho" w:hAnsi="Cambria" w:cs="Arial"/>
          <w:sz w:val="21"/>
          <w:szCs w:val="21"/>
          <w:lang w:eastAsia="en-GB"/>
        </w:rPr>
        <w:t xml:space="preserve">Current application to </w:t>
      </w:r>
      <w:proofErr w:type="spellStart"/>
      <w:r w:rsidRPr="00F476CD">
        <w:rPr>
          <w:rFonts w:ascii="Cambria" w:eastAsia="MS Mincho" w:hAnsi="Cambria" w:cs="Arial"/>
          <w:sz w:val="21"/>
          <w:szCs w:val="21"/>
          <w:lang w:eastAsia="en-GB"/>
        </w:rPr>
        <w:t>Todhill</w:t>
      </w:r>
      <w:proofErr w:type="spellEnd"/>
      <w:r w:rsidRPr="00F476CD">
        <w:rPr>
          <w:rFonts w:ascii="Cambria" w:eastAsia="MS Mincho" w:hAnsi="Cambria" w:cs="Arial"/>
          <w:sz w:val="21"/>
          <w:szCs w:val="21"/>
          <w:lang w:eastAsia="en-GB"/>
        </w:rPr>
        <w:t xml:space="preserve"> Wind Farm Community Fund £5000 towards fencing outdoor area, garden tidy, benches and planters</w:t>
      </w:r>
      <w:r w:rsidR="006D0F0D">
        <w:rPr>
          <w:rFonts w:ascii="Cambria" w:eastAsia="MS Mincho" w:hAnsi="Cambria" w:cs="Arial"/>
          <w:sz w:val="21"/>
          <w:szCs w:val="21"/>
          <w:lang w:eastAsia="en-GB"/>
        </w:rPr>
        <w:t xml:space="preserve"> Nov 25</w:t>
      </w:r>
    </w:p>
    <w:p w14:paraId="65BA5B05" w14:textId="4D764836"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.1.4 Details of any other funding you will have access to?  i.e. voluntary contributions, borrowing etc.</w:t>
      </w:r>
    </w:p>
    <w:p w14:paraId="6753552E" w14:textId="77777777" w:rsidR="000B3B62" w:rsidRPr="000B3B62" w:rsidRDefault="000B3B62" w:rsidP="000B3B62">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0B3B62">
        <w:rPr>
          <w:rFonts w:ascii="Cambria" w:eastAsia="MS Mincho" w:hAnsi="Cambria" w:cs="Arial"/>
          <w:sz w:val="21"/>
          <w:szCs w:val="21"/>
          <w:lang w:eastAsia="en-GB"/>
        </w:rPr>
        <w:t>Will apply to Awards for All for funding to develop and launch a website for the centre, with booking facility and manage social media platforms to ensure we are getting the information out and connecting and engaging with the community.</w:t>
      </w:r>
    </w:p>
    <w:p w14:paraId="14A682B9" w14:textId="02F7C6E4" w:rsidR="00BD0CCE" w:rsidRPr="000B3B62" w:rsidRDefault="000B3B62" w:rsidP="000B3B62">
      <w:pPr>
        <w:pBdr>
          <w:top w:val="single" w:sz="4" w:space="1" w:color="auto"/>
          <w:left w:val="single" w:sz="4" w:space="4" w:color="auto"/>
          <w:bottom w:val="single" w:sz="4" w:space="1" w:color="auto"/>
          <w:right w:val="single" w:sz="4" w:space="4" w:color="auto"/>
        </w:pBdr>
        <w:spacing w:after="240"/>
        <w:rPr>
          <w:rFonts w:ascii="Cambria" w:eastAsia="MS Mincho" w:hAnsi="Cambria" w:cs="Arial"/>
          <w:sz w:val="21"/>
          <w:szCs w:val="21"/>
          <w:lang w:eastAsia="en-GB"/>
        </w:rPr>
      </w:pPr>
      <w:r w:rsidRPr="000B3B62">
        <w:rPr>
          <w:rFonts w:ascii="Cambria" w:eastAsia="MS Mincho" w:hAnsi="Cambria" w:cs="Arial"/>
          <w:sz w:val="21"/>
          <w:szCs w:val="21"/>
          <w:lang w:eastAsia="en-GB"/>
        </w:rPr>
        <w:t>Other appropriate funders depending on development need.</w:t>
      </w:r>
    </w:p>
    <w:p w14:paraId="1D4B5EC7" w14:textId="77777777" w:rsidR="009D0B1F" w:rsidRDefault="009D0B1F" w:rsidP="005C5388">
      <w:pPr>
        <w:pBdr>
          <w:top w:val="single" w:sz="4" w:space="1" w:color="auto"/>
          <w:left w:val="single" w:sz="4" w:space="4" w:color="auto"/>
          <w:bottom w:val="single" w:sz="4" w:space="1" w:color="auto"/>
          <w:right w:val="single" w:sz="4" w:space="4" w:color="auto"/>
        </w:pBdr>
        <w:spacing w:after="240"/>
        <w:rPr>
          <w:rFonts w:cs="Arial"/>
        </w:rPr>
      </w:pPr>
    </w:p>
    <w:p w14:paraId="6A490A8D" w14:textId="2CDB5514" w:rsidR="005C5388"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 xml:space="preserve">.1.5 </w:t>
      </w:r>
      <w:r w:rsidR="001C0F93">
        <w:rPr>
          <w:rFonts w:cs="Arial"/>
        </w:rPr>
        <w:t>Please</w:t>
      </w:r>
      <w:r w:rsidR="00537E69">
        <w:rPr>
          <w:rFonts w:cs="Arial"/>
        </w:rPr>
        <w:t xml:space="preserve"> </w:t>
      </w:r>
      <w:r w:rsidR="00356AFE">
        <w:rPr>
          <w:rFonts w:cs="Arial"/>
        </w:rPr>
        <w:t xml:space="preserve">outline </w:t>
      </w:r>
      <w:r w:rsidR="00537E69">
        <w:rPr>
          <w:rFonts w:cs="Arial"/>
        </w:rPr>
        <w:t>your funding strategy if you have one</w:t>
      </w:r>
      <w:r w:rsidR="00356AFE">
        <w:rPr>
          <w:rFonts w:cs="Arial"/>
        </w:rPr>
        <w:t>, as well as any</w:t>
      </w:r>
      <w:r w:rsidR="00BD0CCE">
        <w:rPr>
          <w:rFonts w:cs="Arial"/>
        </w:rPr>
        <w:t xml:space="preserve"> other relevant information</w:t>
      </w:r>
      <w:r w:rsidR="00356AFE">
        <w:rPr>
          <w:rFonts w:cs="Arial"/>
        </w:rPr>
        <w:t>.</w:t>
      </w:r>
    </w:p>
    <w:p w14:paraId="197A7FDD" w14:textId="74F69309" w:rsidR="00BD0CCE" w:rsidRPr="0078358A" w:rsidRDefault="0078358A" w:rsidP="005C5388">
      <w:pPr>
        <w:pBdr>
          <w:top w:val="single" w:sz="4" w:space="1" w:color="auto"/>
          <w:left w:val="single" w:sz="4" w:space="4" w:color="auto"/>
          <w:bottom w:val="single" w:sz="4" w:space="1" w:color="auto"/>
          <w:right w:val="single" w:sz="4" w:space="4" w:color="auto"/>
        </w:pBdr>
        <w:spacing w:after="240"/>
        <w:rPr>
          <w:rFonts w:asciiTheme="minorHAnsi" w:eastAsiaTheme="minorEastAsia" w:hAnsiTheme="minorHAnsi"/>
          <w:sz w:val="21"/>
          <w:szCs w:val="21"/>
          <w:lang w:eastAsia="en-GB"/>
        </w:rPr>
      </w:pPr>
      <w:r w:rsidRPr="008476A5">
        <w:rPr>
          <w:rFonts w:asciiTheme="minorHAnsi" w:eastAsiaTheme="minorEastAsia" w:hAnsiTheme="minorHAnsi"/>
          <w:sz w:val="21"/>
          <w:szCs w:val="21"/>
          <w:lang w:eastAsia="en-GB"/>
        </w:rPr>
        <w:t xml:space="preserve">We recognise that there is a need to continually update and upgrade our facilities, and we keep up to date with the various funding opportunities available to us, thanks to our local third sector interface, CVS Falkirk &amp; District.  </w:t>
      </w:r>
    </w:p>
    <w:p w14:paraId="62CA2966" w14:textId="77777777" w:rsidR="009D0B1F" w:rsidRDefault="009D0B1F" w:rsidP="005C5388">
      <w:pPr>
        <w:pBdr>
          <w:top w:val="single" w:sz="4" w:space="1" w:color="auto"/>
          <w:left w:val="single" w:sz="4" w:space="4" w:color="auto"/>
          <w:bottom w:val="single" w:sz="4" w:space="1" w:color="auto"/>
          <w:right w:val="single" w:sz="4" w:space="4" w:color="auto"/>
        </w:pBdr>
        <w:spacing w:after="240"/>
      </w:pPr>
    </w:p>
    <w:p w14:paraId="7E68D919" w14:textId="77777777" w:rsidR="00BD0CCE" w:rsidRPr="00BD0CCE" w:rsidRDefault="00BD0CCE" w:rsidP="005C5388">
      <w:pPr>
        <w:pBdr>
          <w:top w:val="single" w:sz="4" w:space="1" w:color="auto"/>
          <w:left w:val="single" w:sz="4" w:space="4" w:color="auto"/>
          <w:bottom w:val="single" w:sz="4" w:space="1" w:color="auto"/>
          <w:right w:val="single" w:sz="4" w:space="4" w:color="auto"/>
        </w:pBdr>
        <w:spacing w:after="240"/>
      </w:pPr>
    </w:p>
    <w:p w14:paraId="2A503594" w14:textId="77777777" w:rsidR="000A74B6" w:rsidRDefault="000A74B6" w:rsidP="00DB65D0">
      <w:pPr>
        <w:spacing w:after="200"/>
        <w:rPr>
          <w:b/>
          <w:sz w:val="28"/>
          <w:szCs w:val="28"/>
        </w:rPr>
      </w:pPr>
    </w:p>
    <w:p w14:paraId="2ABD70BD" w14:textId="77777777" w:rsidR="00D02718" w:rsidRDefault="00D02718" w:rsidP="00D02718">
      <w:pPr>
        <w:pStyle w:val="ListParagraph"/>
        <w:spacing w:after="200"/>
        <w:ind w:left="1494"/>
        <w:rPr>
          <w:b/>
          <w:sz w:val="28"/>
          <w:szCs w:val="28"/>
        </w:rPr>
      </w:pPr>
    </w:p>
    <w:p w14:paraId="2A2423A4" w14:textId="77777777" w:rsidR="00D02718" w:rsidRPr="00944633" w:rsidRDefault="00D02718" w:rsidP="00944633">
      <w:pPr>
        <w:spacing w:after="200"/>
        <w:rPr>
          <w:b/>
          <w:sz w:val="28"/>
          <w:szCs w:val="28"/>
        </w:rPr>
      </w:pPr>
    </w:p>
    <w:p w14:paraId="0C95E469" w14:textId="4B3422B4" w:rsidR="009E5E92" w:rsidRDefault="009E5E92" w:rsidP="009E5E92">
      <w:pPr>
        <w:pStyle w:val="ListParagraph"/>
        <w:numPr>
          <w:ilvl w:val="0"/>
          <w:numId w:val="17"/>
        </w:numPr>
        <w:spacing w:after="200"/>
        <w:rPr>
          <w:b/>
          <w:sz w:val="28"/>
          <w:szCs w:val="28"/>
        </w:rPr>
      </w:pPr>
      <w:r>
        <w:rPr>
          <w:b/>
          <w:sz w:val="28"/>
          <w:szCs w:val="28"/>
        </w:rPr>
        <w:t xml:space="preserve">Enablement Fund </w:t>
      </w:r>
    </w:p>
    <w:p w14:paraId="02185C54" w14:textId="17FC75B7" w:rsidR="00165013" w:rsidRDefault="00585B72" w:rsidP="00F91309">
      <w:pPr>
        <w:spacing w:after="200"/>
        <w:jc w:val="both"/>
        <w:rPr>
          <w:rFonts w:cs="Arial"/>
          <w:bCs/>
          <w:szCs w:val="24"/>
        </w:rPr>
      </w:pPr>
      <w:r w:rsidRPr="00F56DF0">
        <w:rPr>
          <w:rFonts w:cs="Arial"/>
          <w:bCs/>
          <w:szCs w:val="24"/>
        </w:rPr>
        <w:t xml:space="preserve">Falkirk Council will hand the building over wind and watertight </w:t>
      </w:r>
      <w:r w:rsidR="00F56DF0" w:rsidRPr="00F56DF0">
        <w:rPr>
          <w:rFonts w:cs="Arial"/>
          <w:bCs/>
          <w:szCs w:val="24"/>
        </w:rPr>
        <w:t>and compliant</w:t>
      </w:r>
      <w:r w:rsidRPr="00F56DF0">
        <w:rPr>
          <w:rFonts w:cs="Arial"/>
          <w:bCs/>
          <w:szCs w:val="24"/>
        </w:rPr>
        <w:t xml:space="preserve">. However, this is quite light-touch and would involve (for example) patching of a leaky roof. </w:t>
      </w:r>
      <w:r w:rsidR="00B647E3" w:rsidRPr="00F56DF0">
        <w:rPr>
          <w:rFonts w:cs="Arial"/>
          <w:bCs/>
          <w:szCs w:val="24"/>
        </w:rPr>
        <w:t xml:space="preserve">For </w:t>
      </w:r>
      <w:r w:rsidR="000A7EB9" w:rsidRPr="00F56DF0">
        <w:rPr>
          <w:rFonts w:cs="Arial"/>
          <w:bCs/>
          <w:szCs w:val="24"/>
        </w:rPr>
        <w:t xml:space="preserve">more </w:t>
      </w:r>
      <w:r w:rsidR="0065386C" w:rsidRPr="00F56DF0">
        <w:rPr>
          <w:rFonts w:cs="Arial"/>
          <w:bCs/>
          <w:szCs w:val="24"/>
        </w:rPr>
        <w:t xml:space="preserve">significant </w:t>
      </w:r>
      <w:r w:rsidR="0057113A" w:rsidRPr="00F56DF0">
        <w:rPr>
          <w:rFonts w:cs="Arial"/>
          <w:bCs/>
          <w:szCs w:val="24"/>
        </w:rPr>
        <w:t>building works</w:t>
      </w:r>
      <w:r w:rsidR="0065386C" w:rsidRPr="00F56DF0">
        <w:rPr>
          <w:rFonts w:cs="Arial"/>
          <w:bCs/>
          <w:szCs w:val="24"/>
        </w:rPr>
        <w:t xml:space="preserve">, </w:t>
      </w:r>
      <w:r w:rsidR="0057113A" w:rsidRPr="00F56DF0">
        <w:rPr>
          <w:rFonts w:cs="Arial"/>
          <w:bCs/>
          <w:szCs w:val="24"/>
        </w:rPr>
        <w:t>g</w:t>
      </w:r>
      <w:r w:rsidR="003E3AD7" w:rsidRPr="00F56DF0">
        <w:rPr>
          <w:rFonts w:cs="Arial"/>
          <w:bCs/>
          <w:szCs w:val="24"/>
        </w:rPr>
        <w:t xml:space="preserve">roups </w:t>
      </w:r>
      <w:r w:rsidR="001C2B2B" w:rsidRPr="00F56DF0">
        <w:rPr>
          <w:rFonts w:cs="Arial"/>
          <w:bCs/>
          <w:szCs w:val="24"/>
        </w:rPr>
        <w:t xml:space="preserve">can </w:t>
      </w:r>
      <w:r w:rsidR="00A50939" w:rsidRPr="00F56DF0">
        <w:rPr>
          <w:rFonts w:cs="Arial"/>
          <w:bCs/>
          <w:szCs w:val="24"/>
        </w:rPr>
        <w:t xml:space="preserve">apply to </w:t>
      </w:r>
      <w:r w:rsidR="001C2B2B" w:rsidRPr="00F56DF0">
        <w:rPr>
          <w:rFonts w:cs="Arial"/>
          <w:bCs/>
          <w:szCs w:val="24"/>
        </w:rPr>
        <w:t>the</w:t>
      </w:r>
      <w:r w:rsidR="003E3AD7" w:rsidRPr="00F56DF0">
        <w:rPr>
          <w:rFonts w:cs="Arial"/>
          <w:bCs/>
          <w:szCs w:val="24"/>
        </w:rPr>
        <w:t xml:space="preserve"> Enablement Fund</w:t>
      </w:r>
      <w:r w:rsidR="00876CE5" w:rsidRPr="00F56DF0">
        <w:rPr>
          <w:rFonts w:cs="Arial"/>
          <w:bCs/>
          <w:szCs w:val="24"/>
        </w:rPr>
        <w:t xml:space="preserve">, </w:t>
      </w:r>
      <w:r w:rsidRPr="00F56DF0">
        <w:rPr>
          <w:rFonts w:cs="Arial"/>
          <w:bCs/>
          <w:szCs w:val="24"/>
        </w:rPr>
        <w:t>to pay for capital improvements such as energy efficiency improvements or larger capital renewals which support the viability of the project going forward</w:t>
      </w:r>
      <w:r w:rsidR="00876CE5" w:rsidRPr="00F56DF0">
        <w:rPr>
          <w:rFonts w:cs="Arial"/>
          <w:bCs/>
          <w:szCs w:val="24"/>
        </w:rPr>
        <w:t>.</w:t>
      </w:r>
      <w:r w:rsidR="009D1A9E" w:rsidRPr="00F56DF0">
        <w:rPr>
          <w:rFonts w:cs="Arial"/>
          <w:bCs/>
          <w:szCs w:val="24"/>
        </w:rPr>
        <w:t xml:space="preserve"> </w:t>
      </w:r>
      <w:r w:rsidR="009D1A9E" w:rsidRPr="00F56DF0">
        <w:rPr>
          <w:rFonts w:cs="Arial"/>
          <w:b/>
          <w:szCs w:val="24"/>
        </w:rPr>
        <w:t>Only capital items are eligible</w:t>
      </w:r>
      <w:r w:rsidR="009D1A9E" w:rsidRPr="00F56DF0">
        <w:rPr>
          <w:rFonts w:cs="Arial"/>
          <w:bCs/>
          <w:szCs w:val="24"/>
        </w:rPr>
        <w:t xml:space="preserve">. Running repairs are </w:t>
      </w:r>
      <w:r w:rsidR="00FC70C2" w:rsidRPr="00F56DF0">
        <w:rPr>
          <w:rFonts w:cs="Arial"/>
          <w:bCs/>
          <w:szCs w:val="24"/>
        </w:rPr>
        <w:t xml:space="preserve">revenue costs and are </w:t>
      </w:r>
      <w:r w:rsidR="009D1A9E" w:rsidRPr="00F56DF0">
        <w:rPr>
          <w:rFonts w:cs="Arial"/>
          <w:bCs/>
          <w:szCs w:val="24"/>
        </w:rPr>
        <w:t>not eligible</w:t>
      </w:r>
      <w:r w:rsidR="00FC70C2" w:rsidRPr="00F56DF0">
        <w:rPr>
          <w:rFonts w:cs="Arial"/>
          <w:bCs/>
          <w:szCs w:val="24"/>
        </w:rPr>
        <w:t>. Y</w:t>
      </w:r>
      <w:r w:rsidR="009D1A9E" w:rsidRPr="00F56DF0">
        <w:rPr>
          <w:rFonts w:cs="Arial"/>
          <w:bCs/>
          <w:szCs w:val="24"/>
        </w:rPr>
        <w:t>ou are strongly advised to ema</w:t>
      </w:r>
      <w:r w:rsidR="00FC70C2" w:rsidRPr="00F56DF0">
        <w:rPr>
          <w:rFonts w:cs="Arial"/>
          <w:bCs/>
          <w:szCs w:val="24"/>
        </w:rPr>
        <w:t xml:space="preserve">il </w:t>
      </w:r>
      <w:hyperlink r:id="rId24" w:history="1">
        <w:r w:rsidR="00FC70C2" w:rsidRPr="00F56DF0">
          <w:rPr>
            <w:rStyle w:val="Hyperlink"/>
            <w:rFonts w:cs="Arial"/>
            <w:bCs/>
            <w:sz w:val="20"/>
            <w:szCs w:val="20"/>
          </w:rPr>
          <w:t>strategicpropertyreview@falkirk.gov.uk</w:t>
        </w:r>
      </w:hyperlink>
      <w:r w:rsidR="009D1A9E" w:rsidRPr="00F56DF0">
        <w:rPr>
          <w:rFonts w:cs="Arial"/>
          <w:bCs/>
          <w:szCs w:val="24"/>
        </w:rPr>
        <w:t xml:space="preserve"> </w:t>
      </w:r>
      <w:r w:rsidR="00FC70C2" w:rsidRPr="00F56DF0">
        <w:rPr>
          <w:rFonts w:cs="Arial"/>
          <w:bCs/>
          <w:szCs w:val="24"/>
        </w:rPr>
        <w:t xml:space="preserve">to confirm eligibility criteria </w:t>
      </w:r>
      <w:r w:rsidR="00292E84" w:rsidRPr="00F56DF0">
        <w:rPr>
          <w:rFonts w:cs="Arial"/>
          <w:bCs/>
          <w:szCs w:val="24"/>
        </w:rPr>
        <w:t>before you submit this application.</w:t>
      </w:r>
      <w:r w:rsidR="00292E84">
        <w:rPr>
          <w:rFonts w:cs="Arial"/>
          <w:bCs/>
          <w:szCs w:val="24"/>
        </w:rPr>
        <w:t xml:space="preserve"> </w:t>
      </w:r>
    </w:p>
    <w:p w14:paraId="3A4067F7" w14:textId="572E441E" w:rsidR="009D1A9E" w:rsidRDefault="00BE3D37" w:rsidP="00F91309">
      <w:pPr>
        <w:spacing w:after="200"/>
        <w:jc w:val="both"/>
        <w:rPr>
          <w:rFonts w:cs="Arial"/>
          <w:bCs/>
          <w:szCs w:val="24"/>
        </w:rPr>
      </w:pPr>
      <w:r>
        <w:rPr>
          <w:rFonts w:cs="Arial"/>
          <w:bCs/>
          <w:szCs w:val="24"/>
        </w:rPr>
        <w:t>Requests to the Fund must be supported by estimates / quotations from professionals</w:t>
      </w:r>
      <w:r w:rsidR="00165013">
        <w:rPr>
          <w:rFonts w:cs="Arial"/>
          <w:bCs/>
          <w:szCs w:val="24"/>
        </w:rPr>
        <w:t xml:space="preserve"> which should be provided as supporting documents. </w:t>
      </w:r>
    </w:p>
    <w:p w14:paraId="2DB5B3B0" w14:textId="7E82ACA9" w:rsidR="001C2B2B" w:rsidRDefault="001C2B2B" w:rsidP="009E5E92">
      <w:pPr>
        <w:spacing w:after="200"/>
        <w:rPr>
          <w:rFonts w:cs="Arial"/>
          <w:b/>
          <w:szCs w:val="28"/>
        </w:rPr>
      </w:pPr>
      <w:r>
        <w:rPr>
          <w:rFonts w:cs="Arial"/>
          <w:b/>
          <w:szCs w:val="28"/>
        </w:rPr>
        <w:t>Please provide details of your request to the Enablement Fund, if applicable.</w:t>
      </w:r>
    </w:p>
    <w:p w14:paraId="66CA6CA4" w14:textId="034A2548" w:rsidR="00A56A0A" w:rsidRPr="00A56A0A" w:rsidRDefault="00C0501C" w:rsidP="00A56A0A">
      <w:pPr>
        <w:spacing w:after="120" w:line="264" w:lineRule="auto"/>
        <w:rPr>
          <w:rFonts w:ascii="Cambria" w:eastAsia="MS Mincho" w:hAnsi="Cambria" w:cs="Arial"/>
          <w:sz w:val="21"/>
          <w:szCs w:val="21"/>
          <w:lang w:eastAsia="en-GB"/>
        </w:rPr>
      </w:pPr>
      <w:r>
        <w:rPr>
          <w:rFonts w:ascii="Cambria" w:eastAsia="MS Mincho" w:hAnsi="Cambria" w:cs="Arial"/>
          <w:sz w:val="21"/>
          <w:szCs w:val="21"/>
          <w:lang w:eastAsia="en-GB"/>
        </w:rPr>
        <w:t>Business Energy Scotland completed a survey for First 4 Kids SCIO on the Tryst Community Centre and make the following recommendations</w:t>
      </w:r>
      <w:r w:rsidR="00B257E9">
        <w:rPr>
          <w:rFonts w:ascii="Cambria" w:eastAsia="MS Mincho" w:hAnsi="Cambria" w:cs="Arial"/>
          <w:sz w:val="21"/>
          <w:szCs w:val="21"/>
          <w:lang w:eastAsia="en-GB"/>
        </w:rPr>
        <w:t xml:space="preserve">, </w:t>
      </w:r>
      <w:r>
        <w:rPr>
          <w:rFonts w:ascii="Cambria" w:eastAsia="MS Mincho" w:hAnsi="Cambria" w:cs="Arial"/>
          <w:sz w:val="21"/>
          <w:szCs w:val="21"/>
          <w:lang w:eastAsia="en-GB"/>
        </w:rPr>
        <w:t>estimation of cost</w:t>
      </w:r>
      <w:r w:rsidR="00B257E9">
        <w:rPr>
          <w:rFonts w:ascii="Cambria" w:eastAsia="MS Mincho" w:hAnsi="Cambria" w:cs="Arial"/>
          <w:sz w:val="21"/>
          <w:szCs w:val="21"/>
          <w:lang w:eastAsia="en-GB"/>
        </w:rPr>
        <w:t xml:space="preserve"> and environmental savings.</w:t>
      </w:r>
    </w:p>
    <w:p w14:paraId="75D29140" w14:textId="0304640B" w:rsidR="00B257E9" w:rsidRDefault="00B257E9" w:rsidP="00A56A0A">
      <w:pPr>
        <w:spacing w:after="120" w:line="264" w:lineRule="auto"/>
        <w:rPr>
          <w:rFonts w:ascii="Cambria" w:eastAsia="MS Mincho" w:hAnsi="Cambria" w:cs="Arial"/>
          <w:sz w:val="21"/>
          <w:szCs w:val="21"/>
          <w:lang w:eastAsia="en-GB"/>
        </w:rPr>
      </w:pPr>
      <w:r>
        <w:rPr>
          <w:rFonts w:ascii="Cambria" w:eastAsia="MS Mincho" w:hAnsi="Cambria" w:cs="Arial"/>
          <w:sz w:val="21"/>
          <w:szCs w:val="21"/>
          <w:lang w:eastAsia="en-GB"/>
        </w:rPr>
        <w:t>Replace all lights with low energy LED and include presence controls (motion sensors) cost £18000 saving 6,168kWh energy and 1.2tonne of CO2e annually</w:t>
      </w:r>
      <w:r w:rsidR="009325B4">
        <w:rPr>
          <w:rFonts w:ascii="Cambria" w:eastAsia="MS Mincho" w:hAnsi="Cambria" w:cs="Arial"/>
          <w:sz w:val="21"/>
          <w:szCs w:val="21"/>
          <w:lang w:eastAsia="en-GB"/>
        </w:rPr>
        <w:t>.</w:t>
      </w:r>
    </w:p>
    <w:p w14:paraId="0429A0AA" w14:textId="34D5A414" w:rsidR="00B257E9" w:rsidRDefault="00B257E9" w:rsidP="00A56A0A">
      <w:pPr>
        <w:spacing w:after="120" w:line="264" w:lineRule="auto"/>
        <w:rPr>
          <w:rFonts w:ascii="Cambria" w:eastAsia="MS Mincho" w:hAnsi="Cambria" w:cs="Arial"/>
          <w:sz w:val="21"/>
          <w:szCs w:val="21"/>
          <w:lang w:eastAsia="en-GB"/>
        </w:rPr>
      </w:pPr>
      <w:r>
        <w:rPr>
          <w:rFonts w:ascii="Cambria" w:eastAsia="MS Mincho" w:hAnsi="Cambria" w:cs="Arial"/>
          <w:sz w:val="21"/>
          <w:szCs w:val="21"/>
          <w:lang w:eastAsia="en-GB"/>
        </w:rPr>
        <w:t>Install suspended ceiling in social area and insulate ceiling space with 300mm insulation pads, cost £11160 saving 6,505kWh energy and 1.4 tonne of CO2e annually</w:t>
      </w:r>
      <w:r w:rsidR="009325B4">
        <w:rPr>
          <w:rFonts w:ascii="Cambria" w:eastAsia="MS Mincho" w:hAnsi="Cambria" w:cs="Arial"/>
          <w:sz w:val="21"/>
          <w:szCs w:val="21"/>
          <w:lang w:eastAsia="en-GB"/>
        </w:rPr>
        <w:t>.</w:t>
      </w:r>
    </w:p>
    <w:p w14:paraId="4D748B04" w14:textId="6465EA2D" w:rsidR="00B257E9" w:rsidRDefault="00B257E9" w:rsidP="00A56A0A">
      <w:pPr>
        <w:spacing w:after="120" w:line="264" w:lineRule="auto"/>
        <w:rPr>
          <w:rFonts w:ascii="Cambria" w:eastAsia="MS Mincho" w:hAnsi="Cambria" w:cs="Arial"/>
          <w:sz w:val="21"/>
          <w:szCs w:val="21"/>
          <w:lang w:eastAsia="en-GB"/>
        </w:rPr>
      </w:pPr>
      <w:r>
        <w:rPr>
          <w:rFonts w:ascii="Cambria" w:eastAsia="MS Mincho" w:hAnsi="Cambria" w:cs="Arial"/>
          <w:sz w:val="21"/>
          <w:szCs w:val="21"/>
          <w:lang w:eastAsia="en-GB"/>
        </w:rPr>
        <w:t>Install high efficiency (destratification) fans in gym hall</w:t>
      </w:r>
      <w:r w:rsidR="009325B4">
        <w:rPr>
          <w:rFonts w:ascii="Cambria" w:eastAsia="MS Mincho" w:hAnsi="Cambria" w:cs="Arial"/>
          <w:sz w:val="21"/>
          <w:szCs w:val="21"/>
          <w:lang w:eastAsia="en-GB"/>
        </w:rPr>
        <w:t xml:space="preserve"> which blow warm air that has risen back to ground level instead of losing it through the ceiling, cost £5040 saving 6,693 kWh energy and 1.3tonne of CO2e annually.</w:t>
      </w:r>
    </w:p>
    <w:p w14:paraId="47B8194E" w14:textId="70594977" w:rsidR="009325B4" w:rsidRDefault="009325B4" w:rsidP="00A56A0A">
      <w:pPr>
        <w:spacing w:after="120" w:line="264" w:lineRule="auto"/>
        <w:rPr>
          <w:rFonts w:ascii="Cambria" w:eastAsia="MS Mincho" w:hAnsi="Cambria" w:cs="Arial"/>
          <w:sz w:val="21"/>
          <w:szCs w:val="21"/>
          <w:lang w:eastAsia="en-GB"/>
        </w:rPr>
      </w:pPr>
      <w:r>
        <w:rPr>
          <w:rFonts w:ascii="Cambria" w:eastAsia="MS Mincho" w:hAnsi="Cambria" w:cs="Arial"/>
          <w:sz w:val="21"/>
          <w:szCs w:val="21"/>
          <w:lang w:eastAsia="en-GB"/>
        </w:rPr>
        <w:t>Install heating and cooling controls (zone control) to all radiators so each zone can be better controlled, cost £2400 saving 4,587 kWh energy and 1.0 tonne CO2e annually.</w:t>
      </w:r>
    </w:p>
    <w:p w14:paraId="2A63E807" w14:textId="738C3D3C" w:rsidR="00DB7B95" w:rsidRDefault="00DB7B95" w:rsidP="00A56A0A">
      <w:pPr>
        <w:spacing w:after="120" w:line="264" w:lineRule="auto"/>
        <w:rPr>
          <w:rFonts w:ascii="Cambria" w:eastAsia="MS Mincho" w:hAnsi="Cambria" w:cs="Arial"/>
          <w:sz w:val="21"/>
          <w:szCs w:val="21"/>
          <w:lang w:eastAsia="en-GB"/>
        </w:rPr>
      </w:pPr>
      <w:r>
        <w:rPr>
          <w:rFonts w:ascii="Cambria" w:eastAsia="MS Mincho" w:hAnsi="Cambria" w:cs="Arial"/>
          <w:sz w:val="21"/>
          <w:szCs w:val="21"/>
          <w:lang w:eastAsia="en-GB"/>
        </w:rPr>
        <w:t>Installing Solar PV (20kWp) and battery storage (20kWh), cost £38400, saving 12,614 kWh energy and 2.5tonne of CO2e annually.</w:t>
      </w:r>
    </w:p>
    <w:p w14:paraId="47E74168" w14:textId="081096EC" w:rsidR="00B257E9" w:rsidRDefault="00DB7B95" w:rsidP="00A56A0A">
      <w:pPr>
        <w:spacing w:after="120" w:line="264" w:lineRule="auto"/>
        <w:rPr>
          <w:rFonts w:ascii="Cambria" w:eastAsia="MS Mincho" w:hAnsi="Cambria" w:cs="Arial"/>
          <w:sz w:val="21"/>
          <w:szCs w:val="21"/>
          <w:lang w:eastAsia="en-GB"/>
        </w:rPr>
      </w:pPr>
      <w:r>
        <w:rPr>
          <w:rFonts w:ascii="Cambria" w:eastAsia="MS Mincho" w:hAnsi="Cambria" w:cs="Arial"/>
          <w:sz w:val="21"/>
          <w:szCs w:val="21"/>
          <w:lang w:eastAsia="en-GB"/>
        </w:rPr>
        <w:t>Installation of Air Source Heat Pump to replace current gas fired boiler, cost £</w:t>
      </w:r>
      <w:r w:rsidR="00383181">
        <w:rPr>
          <w:rFonts w:ascii="Cambria" w:eastAsia="MS Mincho" w:hAnsi="Cambria" w:cs="Arial"/>
          <w:sz w:val="21"/>
          <w:szCs w:val="21"/>
          <w:lang w:eastAsia="en-GB"/>
        </w:rPr>
        <w:t xml:space="preserve">44076 saving 51,314 kWh energy and 11.3tonne CO2e annually. The current system is inefficient and has been repaired twice in the last 2 months we should therefore look to replace to minimise repairs going forward as well saving on </w:t>
      </w:r>
      <w:r w:rsidR="007B3615">
        <w:rPr>
          <w:rFonts w:ascii="Cambria" w:eastAsia="MS Mincho" w:hAnsi="Cambria" w:cs="Arial"/>
          <w:sz w:val="21"/>
          <w:szCs w:val="21"/>
          <w:lang w:eastAsia="en-GB"/>
        </w:rPr>
        <w:t>energy</w:t>
      </w:r>
      <w:r w:rsidR="00383181">
        <w:rPr>
          <w:rFonts w:ascii="Cambria" w:eastAsia="MS Mincho" w:hAnsi="Cambria" w:cs="Arial"/>
          <w:sz w:val="21"/>
          <w:szCs w:val="21"/>
          <w:lang w:eastAsia="en-GB"/>
        </w:rPr>
        <w:t xml:space="preserve"> </w:t>
      </w:r>
      <w:r w:rsidR="007B3615">
        <w:rPr>
          <w:rFonts w:ascii="Cambria" w:eastAsia="MS Mincho" w:hAnsi="Cambria" w:cs="Arial"/>
          <w:sz w:val="21"/>
          <w:szCs w:val="21"/>
          <w:lang w:eastAsia="en-GB"/>
        </w:rPr>
        <w:t>costs.</w:t>
      </w:r>
    </w:p>
    <w:p w14:paraId="5228BB57" w14:textId="127FB248" w:rsidR="00A56A0A" w:rsidRPr="00A56A0A" w:rsidRDefault="00A56A0A" w:rsidP="00A56A0A">
      <w:pPr>
        <w:spacing w:after="120" w:line="264" w:lineRule="auto"/>
        <w:rPr>
          <w:rFonts w:ascii="Cambria" w:eastAsia="MS Mincho" w:hAnsi="Cambria" w:cs="Arial"/>
          <w:sz w:val="21"/>
          <w:szCs w:val="21"/>
          <w:lang w:eastAsia="en-GB"/>
        </w:rPr>
      </w:pPr>
      <w:r w:rsidRPr="00A56A0A">
        <w:rPr>
          <w:rFonts w:ascii="Cambria" w:eastAsia="MS Mincho" w:hAnsi="Cambria" w:cs="Arial"/>
          <w:sz w:val="21"/>
          <w:szCs w:val="21"/>
          <w:lang w:eastAsia="en-GB"/>
        </w:rPr>
        <w:t>These improvements will transform our energy efficiency and improve the space allowing for more use of the building and improving viability.</w:t>
      </w:r>
    </w:p>
    <w:p w14:paraId="7FA7E2ED" w14:textId="77777777" w:rsidR="00A56A0A" w:rsidRPr="00A56A0A" w:rsidRDefault="00A56A0A" w:rsidP="00A56A0A">
      <w:pPr>
        <w:spacing w:after="120" w:line="264" w:lineRule="auto"/>
        <w:rPr>
          <w:rFonts w:ascii="Cambria" w:eastAsia="MS Mincho" w:hAnsi="Cambria" w:cs="Arial"/>
          <w:sz w:val="21"/>
          <w:szCs w:val="21"/>
          <w:lang w:eastAsia="en-GB"/>
        </w:rPr>
      </w:pPr>
      <w:r w:rsidRPr="00A56A0A">
        <w:rPr>
          <w:rFonts w:ascii="Cambria" w:eastAsia="MS Mincho" w:hAnsi="Cambria" w:cs="Arial"/>
          <w:sz w:val="21"/>
          <w:szCs w:val="21"/>
          <w:lang w:eastAsia="en-GB"/>
        </w:rPr>
        <w:t>However, we will continue to research and apply for 3rd-party match funding to go towards funding these works. If we are successful, this would reduce the amount of Enablement funding required and we would inform the Council promptly to allow funds to be reallocated in a timely manner.</w:t>
      </w:r>
    </w:p>
    <w:p w14:paraId="5C45ED5C" w14:textId="77777777" w:rsidR="00A56A0A" w:rsidRDefault="00A56A0A" w:rsidP="009E5E92">
      <w:pPr>
        <w:spacing w:after="200"/>
        <w:rPr>
          <w:rFonts w:cs="Arial"/>
          <w:b/>
          <w:sz w:val="28"/>
          <w:szCs w:val="28"/>
        </w:rPr>
      </w:pPr>
    </w:p>
    <w:p w14:paraId="4A3B2B6F" w14:textId="77777777" w:rsidR="00B95E07" w:rsidRDefault="00B95E07" w:rsidP="009E5E92">
      <w:pPr>
        <w:spacing w:after="200"/>
        <w:rPr>
          <w:rFonts w:cs="Arial"/>
          <w:b/>
          <w:sz w:val="28"/>
          <w:szCs w:val="28"/>
        </w:rPr>
      </w:pPr>
    </w:p>
    <w:p w14:paraId="6372F443" w14:textId="77777777" w:rsidR="00B95E07" w:rsidRPr="008474AC" w:rsidRDefault="00B95E07" w:rsidP="009E5E92">
      <w:pPr>
        <w:spacing w:after="200"/>
        <w:rPr>
          <w:rFonts w:cs="Arial"/>
          <w:b/>
          <w:sz w:val="28"/>
          <w:szCs w:val="28"/>
        </w:rPr>
      </w:pPr>
    </w:p>
    <w:tbl>
      <w:tblPr>
        <w:tblW w:w="0" w:type="auto"/>
        <w:tblCellMar>
          <w:left w:w="0" w:type="dxa"/>
          <w:right w:w="0" w:type="dxa"/>
        </w:tblCellMar>
        <w:tblLook w:val="04A0" w:firstRow="1" w:lastRow="0" w:firstColumn="1" w:lastColumn="0" w:noHBand="0" w:noVBand="1"/>
      </w:tblPr>
      <w:tblGrid>
        <w:gridCol w:w="2400"/>
        <w:gridCol w:w="2835"/>
        <w:gridCol w:w="3771"/>
      </w:tblGrid>
      <w:tr w:rsidR="009E5E92" w:rsidRPr="008474AC" w14:paraId="77D3686C" w14:textId="77777777" w:rsidTr="009E5E92">
        <w:tc>
          <w:tcPr>
            <w:tcW w:w="900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A1063" w14:textId="280096F4" w:rsidR="009E5E92" w:rsidRPr="008474AC" w:rsidRDefault="009E5E92" w:rsidP="009E5E92">
            <w:pPr>
              <w:spacing w:line="240" w:lineRule="auto"/>
              <w:jc w:val="center"/>
              <w:rPr>
                <w:rFonts w:eastAsia="Aptos" w:cs="Arial"/>
                <w:sz w:val="22"/>
                <w:lang w:eastAsia="en-GB"/>
              </w:rPr>
            </w:pPr>
            <w:r w:rsidRPr="008474AC">
              <w:rPr>
                <w:rFonts w:eastAsia="Aptos" w:cs="Arial"/>
                <w:b/>
                <w:bCs/>
                <w:szCs w:val="24"/>
                <w:lang w:eastAsia="en-GB"/>
              </w:rPr>
              <w:lastRenderedPageBreak/>
              <w:t>Enablement Fund request for larger capital renewals which support the viability of the CAT</w:t>
            </w:r>
          </w:p>
        </w:tc>
      </w:tr>
      <w:tr w:rsidR="009E5E92" w:rsidRPr="008474AC" w14:paraId="05B1E089" w14:textId="77777777" w:rsidTr="008474AC">
        <w:tc>
          <w:tcPr>
            <w:tcW w:w="2400" w:type="dxa"/>
            <w:tcBorders>
              <w:top w:val="nil"/>
              <w:left w:val="single" w:sz="8" w:space="0" w:color="000000"/>
              <w:bottom w:val="single" w:sz="8" w:space="0" w:color="000000"/>
              <w:right w:val="single" w:sz="8" w:space="0" w:color="000000"/>
            </w:tcBorders>
            <w:shd w:val="clear" w:color="auto" w:fill="D1D1D1"/>
            <w:tcMar>
              <w:top w:w="0" w:type="dxa"/>
              <w:left w:w="108" w:type="dxa"/>
              <w:bottom w:w="0" w:type="dxa"/>
              <w:right w:w="108" w:type="dxa"/>
            </w:tcMar>
            <w:hideMark/>
          </w:tcPr>
          <w:p w14:paraId="0459FBDD"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Item</w:t>
            </w:r>
          </w:p>
        </w:tc>
        <w:tc>
          <w:tcPr>
            <w:tcW w:w="2835"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0B1FEDE2"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Estimate Provided By</w:t>
            </w:r>
          </w:p>
        </w:tc>
        <w:tc>
          <w:tcPr>
            <w:tcW w:w="3771"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62F5AB1A" w14:textId="77777777" w:rsidR="009E5E92" w:rsidRPr="008474AC" w:rsidRDefault="009E5E92" w:rsidP="009E5E92">
            <w:pPr>
              <w:spacing w:line="240" w:lineRule="auto"/>
              <w:rPr>
                <w:rFonts w:eastAsia="Aptos" w:cs="Arial"/>
                <w:sz w:val="22"/>
                <w:lang w:eastAsia="en-GB"/>
              </w:rPr>
            </w:pPr>
            <w:r w:rsidRPr="008474AC">
              <w:rPr>
                <w:rFonts w:eastAsia="Aptos" w:cs="Arial"/>
                <w:color w:val="000000"/>
                <w:szCs w:val="24"/>
                <w:lang w:eastAsia="en-GB"/>
              </w:rPr>
              <w:t>Amount not more than (including VAT)</w:t>
            </w:r>
          </w:p>
        </w:tc>
      </w:tr>
      <w:tr w:rsidR="00CD6FE0" w:rsidRPr="008474AC" w14:paraId="25786395"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24177D" w14:textId="233E978C" w:rsidR="00CD6FE0" w:rsidRPr="00CD6FE0" w:rsidRDefault="007B3615" w:rsidP="00CD6FE0">
            <w:pPr>
              <w:spacing w:line="240" w:lineRule="auto"/>
              <w:rPr>
                <w:rFonts w:asciiTheme="minorHAnsi" w:eastAsiaTheme="minorEastAsia" w:hAnsiTheme="minorHAnsi"/>
              </w:rPr>
            </w:pPr>
            <w:r>
              <w:rPr>
                <w:rFonts w:asciiTheme="minorHAnsi" w:eastAsiaTheme="minorEastAsia" w:hAnsiTheme="minorHAnsi"/>
              </w:rPr>
              <w:t>Lighting Systems, fitting and controls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5A5D487" w14:textId="367117CD" w:rsidR="00CD6FE0" w:rsidRPr="00CD6FE0" w:rsidRDefault="008943DF" w:rsidP="00CD6FE0">
            <w:pPr>
              <w:spacing w:line="240" w:lineRule="auto"/>
              <w:rPr>
                <w:rFonts w:asciiTheme="minorHAnsi" w:eastAsiaTheme="minorEastAsia" w:hAnsiTheme="minorHAnsi"/>
              </w:rPr>
            </w:pPr>
            <w:r>
              <w:t>[REDACTED]</w:t>
            </w: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05D708C7" w14:textId="231A4E43" w:rsidR="00CD6FE0" w:rsidRPr="008474AC" w:rsidRDefault="007B3615" w:rsidP="00CD6FE0">
            <w:pPr>
              <w:spacing w:line="240" w:lineRule="auto"/>
              <w:rPr>
                <w:rFonts w:eastAsia="Aptos" w:cs="Arial"/>
                <w:szCs w:val="24"/>
                <w:lang w:eastAsia="en-GB"/>
              </w:rPr>
            </w:pPr>
            <w:r>
              <w:rPr>
                <w:rFonts w:eastAsia="Aptos" w:cs="Arial"/>
                <w:szCs w:val="24"/>
                <w:lang w:eastAsia="en-GB"/>
              </w:rPr>
              <w:t>£18</w:t>
            </w:r>
            <w:r w:rsidR="00751D76">
              <w:rPr>
                <w:rFonts w:eastAsia="Aptos" w:cs="Arial"/>
                <w:szCs w:val="24"/>
                <w:lang w:eastAsia="en-GB"/>
              </w:rPr>
              <w:t>,</w:t>
            </w:r>
            <w:r>
              <w:rPr>
                <w:rFonts w:eastAsia="Aptos" w:cs="Arial"/>
                <w:szCs w:val="24"/>
                <w:lang w:eastAsia="en-GB"/>
              </w:rPr>
              <w:t>000</w:t>
            </w:r>
          </w:p>
        </w:tc>
      </w:tr>
      <w:tr w:rsidR="00CD6FE0" w:rsidRPr="008474AC" w14:paraId="3D9B153F"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5E496C" w14:textId="19B22B1A" w:rsidR="00CD6FE0" w:rsidRPr="00CD6FE0" w:rsidRDefault="007B3615" w:rsidP="00CD6FE0">
            <w:pPr>
              <w:spacing w:line="240" w:lineRule="auto"/>
              <w:rPr>
                <w:rFonts w:asciiTheme="minorHAnsi" w:eastAsiaTheme="minorEastAsia" w:hAnsiTheme="minorHAnsi"/>
              </w:rPr>
            </w:pPr>
            <w:r>
              <w:rPr>
                <w:rFonts w:asciiTheme="minorHAnsi" w:eastAsiaTheme="minorEastAsia" w:hAnsiTheme="minorHAnsi"/>
              </w:rPr>
              <w:t>Suspended ceiling and insulation</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233725A" w14:textId="56B26F7E" w:rsidR="00CD6FE0" w:rsidRPr="00CD6FE0" w:rsidRDefault="008943DF" w:rsidP="00CD6FE0">
            <w:pPr>
              <w:spacing w:line="240" w:lineRule="auto"/>
              <w:rPr>
                <w:rFonts w:asciiTheme="minorHAnsi" w:eastAsiaTheme="minorEastAsia" w:hAnsiTheme="minorHAnsi"/>
              </w:rPr>
            </w:pPr>
            <w:r>
              <w:t>[REDACTED]</w:t>
            </w: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2AB6B06D" w14:textId="43392BCB" w:rsidR="00CD6FE0" w:rsidRPr="008474AC" w:rsidRDefault="007B3615" w:rsidP="00CD6FE0">
            <w:pPr>
              <w:spacing w:line="240" w:lineRule="auto"/>
              <w:rPr>
                <w:rFonts w:eastAsia="Aptos" w:cs="Arial"/>
                <w:szCs w:val="24"/>
                <w:lang w:eastAsia="en-GB"/>
              </w:rPr>
            </w:pPr>
            <w:r>
              <w:rPr>
                <w:rFonts w:eastAsia="Aptos" w:cs="Arial"/>
                <w:szCs w:val="24"/>
                <w:lang w:eastAsia="en-GB"/>
              </w:rPr>
              <w:t>£11</w:t>
            </w:r>
            <w:r w:rsidR="00751D76">
              <w:rPr>
                <w:rFonts w:eastAsia="Aptos" w:cs="Arial"/>
                <w:szCs w:val="24"/>
                <w:lang w:eastAsia="en-GB"/>
              </w:rPr>
              <w:t>,</w:t>
            </w:r>
            <w:r>
              <w:rPr>
                <w:rFonts w:eastAsia="Aptos" w:cs="Arial"/>
                <w:szCs w:val="24"/>
                <w:lang w:eastAsia="en-GB"/>
              </w:rPr>
              <w:t>160</w:t>
            </w:r>
          </w:p>
        </w:tc>
      </w:tr>
      <w:tr w:rsidR="00057190" w:rsidRPr="008474AC" w14:paraId="762CAA6A"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8AEEF4" w14:textId="716AEED1" w:rsidR="00057190" w:rsidRPr="00CD6FE0" w:rsidRDefault="00057190" w:rsidP="00057190">
            <w:pPr>
              <w:spacing w:line="240" w:lineRule="auto"/>
              <w:rPr>
                <w:rFonts w:asciiTheme="minorHAnsi" w:eastAsiaTheme="minorEastAsia" w:hAnsiTheme="minorHAnsi"/>
              </w:rPr>
            </w:pPr>
            <w:r>
              <w:rPr>
                <w:rFonts w:asciiTheme="minorHAnsi" w:eastAsiaTheme="minorEastAsia" w:hAnsiTheme="minorHAnsi"/>
              </w:rPr>
              <w:t>Destratification fans</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9FDAAAE" w14:textId="4CF791FF" w:rsidR="00057190" w:rsidRPr="00CD6FE0" w:rsidRDefault="008943DF" w:rsidP="00057190">
            <w:pPr>
              <w:spacing w:line="240" w:lineRule="auto"/>
              <w:rPr>
                <w:rFonts w:asciiTheme="minorHAnsi" w:eastAsiaTheme="minorEastAsia" w:hAnsiTheme="minorHAnsi"/>
              </w:rPr>
            </w:pPr>
            <w:r>
              <w:t>[REDACTED]</w:t>
            </w: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2389BD37" w14:textId="3E03B99A" w:rsidR="00057190" w:rsidRPr="008474AC" w:rsidRDefault="00057190" w:rsidP="00057190">
            <w:pPr>
              <w:spacing w:line="240" w:lineRule="auto"/>
              <w:rPr>
                <w:rFonts w:eastAsia="Aptos" w:cs="Arial"/>
                <w:szCs w:val="24"/>
                <w:lang w:eastAsia="en-GB"/>
              </w:rPr>
            </w:pPr>
            <w:r>
              <w:rPr>
                <w:rFonts w:eastAsia="Aptos" w:cs="Arial"/>
                <w:szCs w:val="24"/>
                <w:lang w:eastAsia="en-GB"/>
              </w:rPr>
              <w:t>£5</w:t>
            </w:r>
            <w:r w:rsidR="00BF744B">
              <w:rPr>
                <w:rFonts w:eastAsia="Aptos" w:cs="Arial"/>
                <w:szCs w:val="24"/>
                <w:lang w:eastAsia="en-GB"/>
              </w:rPr>
              <w:t>,</w:t>
            </w:r>
            <w:r>
              <w:rPr>
                <w:rFonts w:eastAsia="Aptos" w:cs="Arial"/>
                <w:szCs w:val="24"/>
                <w:lang w:eastAsia="en-GB"/>
              </w:rPr>
              <w:t>040</w:t>
            </w:r>
          </w:p>
        </w:tc>
      </w:tr>
      <w:tr w:rsidR="00057190" w:rsidRPr="008474AC" w14:paraId="033425FF"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D16B5" w14:textId="01AA7BA4" w:rsidR="00057190" w:rsidRPr="00CD6FE0" w:rsidRDefault="00057190" w:rsidP="00057190">
            <w:pPr>
              <w:spacing w:line="240" w:lineRule="auto"/>
              <w:rPr>
                <w:rFonts w:asciiTheme="minorHAnsi" w:eastAsiaTheme="minorEastAsia" w:hAnsiTheme="minorHAnsi"/>
              </w:rPr>
            </w:pPr>
            <w:r>
              <w:rPr>
                <w:rFonts w:asciiTheme="minorHAnsi" w:eastAsiaTheme="minorEastAsia" w:hAnsiTheme="minorHAnsi"/>
              </w:rPr>
              <w:t>Heating zone control</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76FCDA98" w14:textId="7548B9AE" w:rsidR="00057190" w:rsidRPr="00CD6FE0" w:rsidRDefault="008943DF" w:rsidP="00057190">
            <w:pPr>
              <w:spacing w:line="240" w:lineRule="auto"/>
              <w:rPr>
                <w:rFonts w:asciiTheme="minorHAnsi" w:eastAsiaTheme="minorEastAsia" w:hAnsiTheme="minorHAnsi"/>
              </w:rPr>
            </w:pPr>
            <w:r>
              <w:t>[REDACTED]</w:t>
            </w: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5D5AE5F1" w14:textId="2FF43152" w:rsidR="00057190" w:rsidRPr="008474AC" w:rsidRDefault="00057190" w:rsidP="00057190">
            <w:pPr>
              <w:spacing w:line="240" w:lineRule="auto"/>
              <w:rPr>
                <w:rFonts w:eastAsia="Aptos" w:cs="Arial"/>
                <w:szCs w:val="24"/>
                <w:lang w:eastAsia="en-GB"/>
              </w:rPr>
            </w:pPr>
            <w:r>
              <w:rPr>
                <w:rFonts w:eastAsia="Aptos" w:cs="Arial"/>
                <w:szCs w:val="24"/>
                <w:lang w:eastAsia="en-GB"/>
              </w:rPr>
              <w:t>£2</w:t>
            </w:r>
            <w:r w:rsidR="00BF744B">
              <w:rPr>
                <w:rFonts w:eastAsia="Aptos" w:cs="Arial"/>
                <w:szCs w:val="24"/>
                <w:lang w:eastAsia="en-GB"/>
              </w:rPr>
              <w:t>,</w:t>
            </w:r>
            <w:r>
              <w:rPr>
                <w:rFonts w:eastAsia="Aptos" w:cs="Arial"/>
                <w:szCs w:val="24"/>
                <w:lang w:eastAsia="en-GB"/>
              </w:rPr>
              <w:t>400</w:t>
            </w:r>
          </w:p>
        </w:tc>
      </w:tr>
      <w:tr w:rsidR="00057190" w:rsidRPr="008474AC" w14:paraId="0800E2D3"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A25A24" w14:textId="7FAA4E64" w:rsidR="00057190" w:rsidRPr="00CD6FE0" w:rsidRDefault="00057190" w:rsidP="00057190">
            <w:pPr>
              <w:spacing w:line="240" w:lineRule="auto"/>
              <w:rPr>
                <w:rFonts w:asciiTheme="minorHAnsi" w:eastAsiaTheme="minorEastAsia" w:hAnsiTheme="minorHAnsi"/>
              </w:rPr>
            </w:pPr>
            <w:r>
              <w:rPr>
                <w:rFonts w:asciiTheme="minorHAnsi" w:eastAsiaTheme="minorEastAsia" w:hAnsiTheme="minorHAnsi"/>
              </w:rPr>
              <w:t>Solar PV and battery storage</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2968DAE4" w14:textId="0E84CDA9" w:rsidR="00057190" w:rsidRPr="00CD6FE0" w:rsidRDefault="008943DF" w:rsidP="00057190">
            <w:pPr>
              <w:spacing w:line="240" w:lineRule="auto"/>
              <w:rPr>
                <w:rFonts w:asciiTheme="minorHAnsi" w:eastAsiaTheme="minorEastAsia" w:hAnsiTheme="minorHAnsi"/>
              </w:rPr>
            </w:pPr>
            <w:r>
              <w:t>[REDACTED]</w:t>
            </w: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36A23610" w14:textId="4614F19A" w:rsidR="00057190" w:rsidRPr="008474AC" w:rsidRDefault="00057190" w:rsidP="00057190">
            <w:pPr>
              <w:spacing w:line="240" w:lineRule="auto"/>
              <w:rPr>
                <w:rFonts w:eastAsia="Aptos" w:cs="Arial"/>
                <w:szCs w:val="24"/>
                <w:lang w:eastAsia="en-GB"/>
              </w:rPr>
            </w:pPr>
            <w:r>
              <w:rPr>
                <w:rFonts w:eastAsia="Aptos" w:cs="Arial"/>
                <w:szCs w:val="24"/>
                <w:lang w:eastAsia="en-GB"/>
              </w:rPr>
              <w:t>£38</w:t>
            </w:r>
            <w:r w:rsidR="00BF744B">
              <w:rPr>
                <w:rFonts w:eastAsia="Aptos" w:cs="Arial"/>
                <w:szCs w:val="24"/>
                <w:lang w:eastAsia="en-GB"/>
              </w:rPr>
              <w:t>,</w:t>
            </w:r>
            <w:r>
              <w:rPr>
                <w:rFonts w:eastAsia="Aptos" w:cs="Arial"/>
                <w:szCs w:val="24"/>
                <w:lang w:eastAsia="en-GB"/>
              </w:rPr>
              <w:t>400</w:t>
            </w:r>
          </w:p>
        </w:tc>
      </w:tr>
      <w:tr w:rsidR="00057190" w:rsidRPr="008474AC" w14:paraId="76374BC3" w14:textId="77777777" w:rsidTr="008474AC">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512D90" w14:textId="2E6AD8CF" w:rsidR="00057190" w:rsidRDefault="00057190" w:rsidP="00057190">
            <w:pPr>
              <w:spacing w:line="240" w:lineRule="auto"/>
              <w:rPr>
                <w:rFonts w:asciiTheme="minorHAnsi" w:eastAsiaTheme="minorEastAsia" w:hAnsiTheme="minorHAnsi"/>
              </w:rPr>
            </w:pPr>
            <w:r>
              <w:rPr>
                <w:rFonts w:asciiTheme="minorHAnsi" w:eastAsiaTheme="minorEastAsia" w:hAnsiTheme="minorHAnsi"/>
              </w:rPr>
              <w:t>Air Source Heat Pump</w:t>
            </w: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A4D95A1" w14:textId="17D287BE" w:rsidR="00B95E07" w:rsidRPr="00CD6FE0" w:rsidRDefault="008943DF" w:rsidP="00057190">
            <w:pPr>
              <w:spacing w:line="240" w:lineRule="auto"/>
              <w:rPr>
                <w:rFonts w:asciiTheme="minorHAnsi" w:eastAsiaTheme="minorEastAsia" w:hAnsiTheme="minorHAnsi"/>
              </w:rPr>
            </w:pPr>
            <w:r>
              <w:t xml:space="preserve">[REDACTED] </w:t>
            </w:r>
          </w:p>
        </w:tc>
        <w:tc>
          <w:tcPr>
            <w:tcW w:w="3771" w:type="dxa"/>
            <w:tcBorders>
              <w:top w:val="nil"/>
              <w:left w:val="nil"/>
              <w:bottom w:val="single" w:sz="8" w:space="0" w:color="000000"/>
              <w:right w:val="single" w:sz="8" w:space="0" w:color="000000"/>
            </w:tcBorders>
            <w:tcMar>
              <w:top w:w="0" w:type="dxa"/>
              <w:left w:w="108" w:type="dxa"/>
              <w:bottom w:w="0" w:type="dxa"/>
              <w:right w:w="108" w:type="dxa"/>
            </w:tcMar>
          </w:tcPr>
          <w:p w14:paraId="5D71EA53" w14:textId="2C85807B" w:rsidR="00057190" w:rsidRDefault="00057190" w:rsidP="00057190">
            <w:pPr>
              <w:spacing w:line="240" w:lineRule="auto"/>
              <w:rPr>
                <w:rFonts w:eastAsia="Aptos" w:cs="Arial"/>
                <w:szCs w:val="24"/>
                <w:lang w:eastAsia="en-GB"/>
              </w:rPr>
            </w:pPr>
            <w:r>
              <w:rPr>
                <w:rFonts w:eastAsia="Aptos" w:cs="Arial"/>
                <w:szCs w:val="24"/>
                <w:lang w:eastAsia="en-GB"/>
              </w:rPr>
              <w:t>£44</w:t>
            </w:r>
            <w:r w:rsidR="00BF744B">
              <w:rPr>
                <w:rFonts w:eastAsia="Aptos" w:cs="Arial"/>
                <w:szCs w:val="24"/>
                <w:lang w:eastAsia="en-GB"/>
              </w:rPr>
              <w:t>,</w:t>
            </w:r>
            <w:r>
              <w:rPr>
                <w:rFonts w:eastAsia="Aptos" w:cs="Arial"/>
                <w:szCs w:val="24"/>
                <w:lang w:eastAsia="en-GB"/>
              </w:rPr>
              <w:t>076</w:t>
            </w:r>
          </w:p>
        </w:tc>
      </w:tr>
      <w:tr w:rsidR="00CD6FE0" w:rsidRPr="008474AC" w14:paraId="1904311F" w14:textId="77777777" w:rsidTr="009E5E92">
        <w:tc>
          <w:tcPr>
            <w:tcW w:w="523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6F5663" w14:textId="77777777" w:rsidR="00CD6FE0" w:rsidRDefault="00CD6FE0" w:rsidP="00CD6FE0">
            <w:pPr>
              <w:spacing w:line="240" w:lineRule="auto"/>
              <w:jc w:val="right"/>
              <w:rPr>
                <w:rFonts w:eastAsia="Aptos" w:cs="Arial"/>
                <w:szCs w:val="24"/>
                <w:lang w:eastAsia="en-GB"/>
              </w:rPr>
            </w:pPr>
          </w:p>
          <w:p w14:paraId="1D54C377" w14:textId="227E82DE" w:rsidR="00CD6FE0" w:rsidRPr="008474AC" w:rsidRDefault="00CD6FE0" w:rsidP="00CD6FE0">
            <w:pPr>
              <w:spacing w:line="240" w:lineRule="auto"/>
              <w:jc w:val="right"/>
              <w:rPr>
                <w:rFonts w:eastAsia="Aptos" w:cs="Arial"/>
                <w:sz w:val="22"/>
                <w:lang w:eastAsia="en-GB"/>
              </w:rPr>
            </w:pPr>
            <w:r w:rsidRPr="008474AC">
              <w:rPr>
                <w:rFonts w:eastAsia="Aptos" w:cs="Arial"/>
                <w:szCs w:val="24"/>
                <w:lang w:eastAsia="en-GB"/>
              </w:rPr>
              <w:t>Total including VAT</w:t>
            </w:r>
          </w:p>
        </w:tc>
        <w:tc>
          <w:tcPr>
            <w:tcW w:w="3771" w:type="dxa"/>
            <w:tcBorders>
              <w:top w:val="nil"/>
              <w:left w:val="nil"/>
              <w:bottom w:val="single" w:sz="8" w:space="0" w:color="000000"/>
              <w:right w:val="single" w:sz="8" w:space="0" w:color="000000"/>
            </w:tcBorders>
            <w:tcMar>
              <w:top w:w="0" w:type="dxa"/>
              <w:left w:w="108" w:type="dxa"/>
              <w:bottom w:w="0" w:type="dxa"/>
              <w:right w:w="108" w:type="dxa"/>
            </w:tcMar>
            <w:hideMark/>
          </w:tcPr>
          <w:p w14:paraId="57DB7429" w14:textId="42B489E1" w:rsidR="00CD6FE0" w:rsidRPr="008474AC" w:rsidRDefault="008856DD" w:rsidP="00CD6FE0">
            <w:pPr>
              <w:spacing w:line="240" w:lineRule="auto"/>
              <w:rPr>
                <w:rFonts w:eastAsia="Aptos" w:cs="Arial"/>
                <w:sz w:val="22"/>
                <w:lang w:eastAsia="en-GB"/>
              </w:rPr>
            </w:pPr>
            <w:r>
              <w:rPr>
                <w:rFonts w:eastAsia="Aptos" w:cs="Arial"/>
                <w:sz w:val="22"/>
                <w:lang w:eastAsia="en-GB"/>
              </w:rPr>
              <w:t>£119</w:t>
            </w:r>
            <w:r w:rsidR="00751D76">
              <w:rPr>
                <w:rFonts w:eastAsia="Aptos" w:cs="Arial"/>
                <w:sz w:val="22"/>
                <w:lang w:eastAsia="en-GB"/>
              </w:rPr>
              <w:t>,</w:t>
            </w:r>
            <w:r>
              <w:rPr>
                <w:rFonts w:eastAsia="Aptos" w:cs="Arial"/>
                <w:sz w:val="22"/>
                <w:lang w:eastAsia="en-GB"/>
              </w:rPr>
              <w:t>076</w:t>
            </w:r>
          </w:p>
        </w:tc>
      </w:tr>
    </w:tbl>
    <w:p w14:paraId="49C3981D" w14:textId="677E754A" w:rsidR="0057736B" w:rsidRDefault="0057736B" w:rsidP="5F6EE582">
      <w:pPr>
        <w:spacing w:after="200"/>
        <w:rPr>
          <w:b/>
          <w:bCs/>
          <w:sz w:val="28"/>
          <w:szCs w:val="28"/>
        </w:rPr>
      </w:pPr>
    </w:p>
    <w:p w14:paraId="352C7218" w14:textId="77777777" w:rsidR="0057736B" w:rsidRDefault="0057736B" w:rsidP="00292E84">
      <w:pPr>
        <w:spacing w:after="240"/>
        <w:rPr>
          <w:b/>
        </w:rPr>
      </w:pPr>
    </w:p>
    <w:p w14:paraId="7E597427" w14:textId="77777777" w:rsidR="0057736B" w:rsidRPr="002D3D01" w:rsidRDefault="0057736B" w:rsidP="00292E84">
      <w:pPr>
        <w:spacing w:after="240"/>
        <w:rPr>
          <w:bCs/>
        </w:rPr>
      </w:pPr>
    </w:p>
    <w:p w14:paraId="3BFD29D0" w14:textId="2E9A9EC6" w:rsidR="00292E84" w:rsidRPr="002D3D01" w:rsidRDefault="00292E84" w:rsidP="00292E84">
      <w:pPr>
        <w:spacing w:after="240"/>
        <w:rPr>
          <w:b/>
        </w:rPr>
      </w:pPr>
      <w:r w:rsidRPr="002D3D01">
        <w:rPr>
          <w:b/>
        </w:rPr>
        <w:t>Checklist of accompanying documents</w:t>
      </w:r>
    </w:p>
    <w:p w14:paraId="7A39ED52" w14:textId="4CBF4D1F" w:rsidR="00292E84" w:rsidRPr="002D3D01" w:rsidRDefault="00292E84" w:rsidP="00292E84">
      <w:pPr>
        <w:spacing w:after="240"/>
        <w:rPr>
          <w:bCs/>
        </w:rPr>
      </w:pPr>
      <w:r w:rsidRPr="002D3D01">
        <w:rPr>
          <w:bCs/>
        </w:rPr>
        <w:t xml:space="preserve">To check that nothing is missed, please </w:t>
      </w:r>
      <w:r w:rsidR="00BB1F3E">
        <w:rPr>
          <w:bCs/>
        </w:rPr>
        <w:t xml:space="preserve">tick </w:t>
      </w:r>
      <w:r w:rsidR="008A1562">
        <w:rPr>
          <w:bCs/>
        </w:rPr>
        <w:t>which additional documents are accompanying</w:t>
      </w:r>
      <w:r w:rsidRPr="002D3D01">
        <w:rPr>
          <w:bCs/>
        </w:rPr>
        <w:t xml:space="preserve"> this form.</w:t>
      </w:r>
    </w:p>
    <w:p w14:paraId="1B525E0C" w14:textId="76700B89" w:rsidR="00292E84" w:rsidRPr="002D3D01" w:rsidRDefault="00000000" w:rsidP="00292E84">
      <w:pPr>
        <w:spacing w:after="240"/>
        <w:rPr>
          <w:bCs/>
        </w:rPr>
      </w:pPr>
      <w:sdt>
        <w:sdtPr>
          <w:rPr>
            <w:bCs/>
          </w:rPr>
          <w:id w:val="-1599173555"/>
          <w14:checkbox>
            <w14:checked w14:val="0"/>
            <w14:checkedState w14:val="2612" w14:font="MS Gothic"/>
            <w14:uncheckedState w14:val="2610" w14:font="MS Gothic"/>
          </w14:checkbox>
        </w:sdtPr>
        <w:sdtContent>
          <w:r w:rsidR="00D04679">
            <w:rPr>
              <w:rFonts w:ascii="MS Gothic" w:eastAsia="MS Gothic" w:hAnsi="MS Gothic" w:hint="eastAsia"/>
              <w:bCs/>
            </w:rPr>
            <w:t>☐</w:t>
          </w:r>
        </w:sdtContent>
      </w:sdt>
      <w:r w:rsidR="00292E84" w:rsidRPr="002D3D01">
        <w:rPr>
          <w:bCs/>
        </w:rPr>
        <w:t xml:space="preserve">Section 1 – You </w:t>
      </w:r>
      <w:r w:rsidR="00292E84" w:rsidRPr="002D3D01">
        <w:rPr>
          <w:bCs/>
          <w:u w:val="single"/>
        </w:rPr>
        <w:t>must</w:t>
      </w:r>
      <w:r w:rsidR="00292E84" w:rsidRPr="002D3D01">
        <w:rPr>
          <w:bCs/>
        </w:rPr>
        <w:t xml:space="preserve"> attach your organisation’s constitution, articles of association or registered rules</w:t>
      </w:r>
    </w:p>
    <w:p w14:paraId="50135712" w14:textId="12952D98" w:rsidR="00292E84" w:rsidRPr="002D3D01" w:rsidRDefault="00000000" w:rsidP="00292E84">
      <w:pPr>
        <w:spacing w:after="240"/>
        <w:rPr>
          <w:bCs/>
        </w:rPr>
      </w:pPr>
      <w:sdt>
        <w:sdtPr>
          <w:rPr>
            <w:bCs/>
          </w:rPr>
          <w:id w:val="561458889"/>
          <w14:checkbox>
            <w14:checked w14:val="0"/>
            <w14:checkedState w14:val="2612" w14:font="MS Gothic"/>
            <w14:uncheckedState w14:val="2610" w14:font="MS Gothic"/>
          </w14:checkbox>
        </w:sdtPr>
        <w:sdtContent>
          <w:r w:rsidR="00D04679">
            <w:rPr>
              <w:rFonts w:ascii="MS Gothic" w:eastAsia="MS Gothic" w:hAnsi="MS Gothic" w:hint="eastAsia"/>
              <w:bCs/>
            </w:rPr>
            <w:t>☐</w:t>
          </w:r>
        </w:sdtContent>
      </w:sdt>
      <w:r w:rsidR="00292E84" w:rsidRPr="002D3D01">
        <w:rPr>
          <w:bCs/>
        </w:rPr>
        <w:t>Section 2 – Any maps, drawings or description of the land requested</w:t>
      </w:r>
    </w:p>
    <w:p w14:paraId="77555DFA" w14:textId="24C8E539" w:rsidR="0057736B" w:rsidRPr="002D3D01" w:rsidRDefault="00000000" w:rsidP="00292E84">
      <w:pPr>
        <w:spacing w:after="240"/>
        <w:rPr>
          <w:bCs/>
        </w:rPr>
      </w:pPr>
      <w:sdt>
        <w:sdtPr>
          <w:rPr>
            <w:bCs/>
          </w:rPr>
          <w:id w:val="-312015875"/>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3 – Note of any terms and conditions that are to apply to the request</w:t>
      </w:r>
    </w:p>
    <w:p w14:paraId="1FA1EC07" w14:textId="6472338B" w:rsidR="00292E84" w:rsidRPr="002D3D01" w:rsidRDefault="00000000" w:rsidP="00292E84">
      <w:pPr>
        <w:spacing w:after="240"/>
        <w:rPr>
          <w:bCs/>
        </w:rPr>
      </w:pPr>
      <w:sdt>
        <w:sdtPr>
          <w:rPr>
            <w:bCs/>
          </w:rPr>
          <w:id w:val="-1790513178"/>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4 – A</w:t>
      </w:r>
      <w:r w:rsidR="00850EE3" w:rsidRPr="002D3D01">
        <w:rPr>
          <w:bCs/>
        </w:rPr>
        <w:t>ny additional evidence regarding</w:t>
      </w:r>
      <w:r w:rsidR="00292E84" w:rsidRPr="002D3D01">
        <w:rPr>
          <w:bCs/>
        </w:rPr>
        <w:t xml:space="preserve"> your proposals, their benefits, any restrictions on the land or potential negative consequences, and your organisation’s capacity to deliver.</w:t>
      </w:r>
    </w:p>
    <w:p w14:paraId="38EDEF29" w14:textId="48F2E9D0" w:rsidR="00292E84" w:rsidRPr="002D3D01" w:rsidRDefault="00000000" w:rsidP="00292E84">
      <w:pPr>
        <w:spacing w:after="240"/>
        <w:rPr>
          <w:bCs/>
        </w:rPr>
      </w:pPr>
      <w:sdt>
        <w:sdtPr>
          <w:rPr>
            <w:bCs/>
          </w:rPr>
          <w:id w:val="-1187062048"/>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5 – Evidence of community support</w:t>
      </w:r>
    </w:p>
    <w:p w14:paraId="4720C909" w14:textId="06D1D933" w:rsidR="00292E84" w:rsidRPr="002D3D01" w:rsidRDefault="00000000" w:rsidP="00292E84">
      <w:pPr>
        <w:spacing w:after="240"/>
        <w:rPr>
          <w:bCs/>
          <w:szCs w:val="24"/>
        </w:rPr>
      </w:pPr>
      <w:sdt>
        <w:sdtPr>
          <w:rPr>
            <w:bCs/>
            <w:szCs w:val="24"/>
          </w:rPr>
          <w:id w:val="-388805938"/>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292E84" w:rsidRPr="002D3D01">
        <w:rPr>
          <w:bCs/>
          <w:szCs w:val="24"/>
        </w:rPr>
        <w:t xml:space="preserve">Section 6 – Financial – Copies of accounts, </w:t>
      </w:r>
      <w:r w:rsidR="008869E9" w:rsidRPr="002D3D01">
        <w:rPr>
          <w:bCs/>
          <w:szCs w:val="24"/>
        </w:rPr>
        <w:t>f</w:t>
      </w:r>
      <w:r w:rsidR="00292E84" w:rsidRPr="002D3D01">
        <w:rPr>
          <w:bCs/>
          <w:szCs w:val="24"/>
        </w:rPr>
        <w:t>orecasts, etc</w:t>
      </w:r>
    </w:p>
    <w:p w14:paraId="104D0C12" w14:textId="11FD1989" w:rsidR="00292E84" w:rsidRPr="002D3D01" w:rsidRDefault="00000000" w:rsidP="00292E84">
      <w:pPr>
        <w:spacing w:after="240"/>
        <w:rPr>
          <w:bCs/>
          <w:szCs w:val="24"/>
        </w:rPr>
      </w:pPr>
      <w:sdt>
        <w:sdtPr>
          <w:rPr>
            <w:bCs/>
            <w:szCs w:val="24"/>
          </w:rPr>
          <w:id w:val="374675130"/>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292E84" w:rsidRPr="002D3D01">
        <w:rPr>
          <w:bCs/>
          <w:szCs w:val="24"/>
        </w:rPr>
        <w:t>Section 7 – Funding – Copy of Business Case etc</w:t>
      </w:r>
    </w:p>
    <w:p w14:paraId="51C83803" w14:textId="7337E353" w:rsidR="009E5E92" w:rsidRPr="002D3D01" w:rsidRDefault="00000000" w:rsidP="00DB65D0">
      <w:pPr>
        <w:spacing w:after="200"/>
        <w:rPr>
          <w:bCs/>
          <w:szCs w:val="24"/>
        </w:rPr>
      </w:pPr>
      <w:sdt>
        <w:sdtPr>
          <w:rPr>
            <w:bCs/>
            <w:szCs w:val="24"/>
          </w:rPr>
          <w:id w:val="980046682"/>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165013" w:rsidRPr="002D3D01">
        <w:rPr>
          <w:bCs/>
          <w:szCs w:val="24"/>
        </w:rPr>
        <w:t>Section 8 – Enablement Fund – copies of estimates</w:t>
      </w:r>
    </w:p>
    <w:p w14:paraId="19B82AFC" w14:textId="77777777" w:rsidR="00165013" w:rsidRPr="002D3D01" w:rsidRDefault="00165013" w:rsidP="00DB65D0">
      <w:pPr>
        <w:spacing w:after="200"/>
        <w:rPr>
          <w:b/>
          <w:szCs w:val="24"/>
        </w:rPr>
      </w:pPr>
    </w:p>
    <w:p w14:paraId="3A76D200" w14:textId="77777777" w:rsidR="009E5E92" w:rsidRDefault="009E5E92" w:rsidP="00DB65D0">
      <w:pPr>
        <w:spacing w:after="200"/>
        <w:rPr>
          <w:b/>
          <w:sz w:val="28"/>
          <w:szCs w:val="28"/>
        </w:rPr>
      </w:pPr>
    </w:p>
    <w:p w14:paraId="5432523C" w14:textId="77777777" w:rsidR="002D3D01" w:rsidRDefault="002D3D01" w:rsidP="00DB65D0">
      <w:pPr>
        <w:spacing w:after="200"/>
        <w:rPr>
          <w:b/>
          <w:sz w:val="28"/>
          <w:szCs w:val="28"/>
        </w:rPr>
      </w:pPr>
    </w:p>
    <w:p w14:paraId="216F2BDA" w14:textId="77777777" w:rsidR="002D3D01" w:rsidRDefault="002D3D01" w:rsidP="00DB65D0">
      <w:pPr>
        <w:spacing w:after="200"/>
        <w:rPr>
          <w:b/>
          <w:sz w:val="28"/>
          <w:szCs w:val="28"/>
        </w:rPr>
      </w:pPr>
    </w:p>
    <w:p w14:paraId="7972D053" w14:textId="77777777" w:rsidR="00AD1863" w:rsidRDefault="00AD1863" w:rsidP="00DB65D0">
      <w:pPr>
        <w:spacing w:after="200"/>
        <w:rPr>
          <w:b/>
          <w:sz w:val="28"/>
          <w:szCs w:val="28"/>
        </w:rPr>
      </w:pPr>
    </w:p>
    <w:p w14:paraId="096E0C38" w14:textId="77777777" w:rsidR="00AD1863" w:rsidRDefault="00AD1863" w:rsidP="00DB65D0">
      <w:pPr>
        <w:spacing w:after="200"/>
        <w:rPr>
          <w:b/>
          <w:sz w:val="28"/>
          <w:szCs w:val="28"/>
        </w:rPr>
      </w:pPr>
    </w:p>
    <w:p w14:paraId="17DCD394" w14:textId="0B5C5459" w:rsidR="00066112" w:rsidRPr="00BD0CCE" w:rsidRDefault="00AD1863" w:rsidP="00DB65D0">
      <w:pPr>
        <w:spacing w:after="200"/>
        <w:rPr>
          <w:b/>
          <w:sz w:val="28"/>
          <w:szCs w:val="28"/>
        </w:rPr>
      </w:pPr>
      <w:r>
        <w:rPr>
          <w:b/>
          <w:sz w:val="28"/>
          <w:szCs w:val="28"/>
        </w:rPr>
        <w:t xml:space="preserve">Declaration </w:t>
      </w:r>
    </w:p>
    <w:p w14:paraId="0DAD9C67"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5855C168" w14:textId="77777777" w:rsidR="00491A76" w:rsidRDefault="00491A76" w:rsidP="00491A76">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6CE99024"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574B9B5B" w14:textId="44068310"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Pr>
          <w:b/>
        </w:rPr>
        <w:t>W</w:t>
      </w:r>
      <w:r w:rsidRPr="00491A76">
        <w:rPr>
          <w:b/>
        </w:rPr>
        <w:t xml:space="preserve">e, the undersigned on behalf of the community transfer body as noted at </w:t>
      </w:r>
      <w:r w:rsidR="00BD0CCE">
        <w:rPr>
          <w:b/>
        </w:rPr>
        <w:t>S</w:t>
      </w:r>
      <w:r w:rsidRPr="00491A76">
        <w:rPr>
          <w:b/>
        </w:rPr>
        <w:t xml:space="preserve">ection 1, make an asset transfer request as specified in this form.  </w:t>
      </w:r>
    </w:p>
    <w:p w14:paraId="0A93C9A7"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62ABCC1B" w14:textId="73377CC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r w:rsidR="008943DF">
        <w:t>[REDACTED]</w:t>
      </w:r>
    </w:p>
    <w:p w14:paraId="73C209BD" w14:textId="447E07D4"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8943DF">
        <w:t>[REDACTED]</w:t>
      </w:r>
    </w:p>
    <w:p w14:paraId="75FC8102"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b/>
      </w:r>
    </w:p>
    <w:p w14:paraId="72EE128C" w14:textId="7AE11216"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r w:rsidR="007B44EC">
        <w:t>22.09.2025</w:t>
      </w:r>
    </w:p>
    <w:p w14:paraId="324A898F" w14:textId="24C6593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r w:rsidR="007B44EC">
        <w:t>Chairperson</w:t>
      </w:r>
    </w:p>
    <w:p w14:paraId="708C00CC" w14:textId="31FF2A15"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p>
    <w:p w14:paraId="460787BF"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29EF8B1F" w14:textId="454B567F"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r w:rsidR="008943DF">
        <w:t>[REDACTED]</w:t>
      </w:r>
    </w:p>
    <w:p w14:paraId="02163E5C" w14:textId="603F1D99"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8943DF">
        <w:t>[REDACTED]</w:t>
      </w:r>
    </w:p>
    <w:p w14:paraId="2A62F364" w14:textId="10C6A225"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r w:rsidR="007B44EC">
        <w:t>22.09.2025</w:t>
      </w:r>
    </w:p>
    <w:p w14:paraId="311FFE00" w14:textId="1AF9957E"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r w:rsidR="007B44EC">
        <w:t>Chief Executive</w:t>
      </w:r>
    </w:p>
    <w:p w14:paraId="2614D5ED" w14:textId="705F519E" w:rsidR="00DC25AF" w:rsidRPr="002D3D01" w:rsidRDefault="00491A76" w:rsidP="002D3D01">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p>
    <w:p w14:paraId="022AF987" w14:textId="29DB4875" w:rsidR="00DC25AF" w:rsidRDefault="00DC25AF" w:rsidP="00066112">
      <w:pPr>
        <w:spacing w:after="240"/>
        <w:rPr>
          <w:i/>
        </w:rPr>
      </w:pPr>
    </w:p>
    <w:p w14:paraId="06B81EAA" w14:textId="77777777" w:rsidR="00225699" w:rsidRDefault="00225699" w:rsidP="00066112">
      <w:pPr>
        <w:spacing w:after="240"/>
        <w:rPr>
          <w:i/>
        </w:rPr>
      </w:pPr>
    </w:p>
    <w:p w14:paraId="70CAC70B" w14:textId="77777777" w:rsidR="00225699" w:rsidRDefault="00225699" w:rsidP="00066112">
      <w:pPr>
        <w:spacing w:after="240"/>
        <w:rPr>
          <w:i/>
        </w:rPr>
      </w:pPr>
    </w:p>
    <w:sectPr w:rsidR="00225699" w:rsidSect="00AE6D0B">
      <w:pgSz w:w="11906" w:h="16838" w:code="9"/>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4657" w14:textId="77777777" w:rsidR="00F67E74" w:rsidRDefault="00F67E74" w:rsidP="00B513DF">
      <w:pPr>
        <w:spacing w:line="240" w:lineRule="auto"/>
      </w:pPr>
      <w:r>
        <w:separator/>
      </w:r>
    </w:p>
  </w:endnote>
  <w:endnote w:type="continuationSeparator" w:id="0">
    <w:p w14:paraId="5665A2E2" w14:textId="77777777" w:rsidR="00F67E74" w:rsidRDefault="00F67E74" w:rsidP="00B5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56556"/>
      <w:docPartObj>
        <w:docPartGallery w:val="Page Numbers (Bottom of Page)"/>
        <w:docPartUnique/>
      </w:docPartObj>
    </w:sdtPr>
    <w:sdtEndPr>
      <w:rPr>
        <w:noProof/>
      </w:rPr>
    </w:sdtEndPr>
    <w:sdtContent>
      <w:p w14:paraId="2AA5ACA1" w14:textId="56236444" w:rsidR="00863213" w:rsidRDefault="00863213" w:rsidP="003D6942">
        <w:pPr>
          <w:pStyle w:val="Footer"/>
          <w:jc w:val="center"/>
        </w:pPr>
        <w:r>
          <w:fldChar w:fldCharType="begin"/>
        </w:r>
        <w:r>
          <w:instrText xml:space="preserve"> PAGE   \* MERGEFORMAT </w:instrText>
        </w:r>
        <w:r>
          <w:fldChar w:fldCharType="separate"/>
        </w:r>
        <w:r w:rsidR="00A42B4A">
          <w:rPr>
            <w:noProof/>
          </w:rPr>
          <w:t>1</w:t>
        </w:r>
        <w:r>
          <w:rPr>
            <w:noProof/>
          </w:rPr>
          <w:fldChar w:fldCharType="end"/>
        </w:r>
      </w:p>
    </w:sdtContent>
  </w:sdt>
  <w:p w14:paraId="30DC5FB3" w14:textId="77777777" w:rsidR="00863213" w:rsidRDefault="0086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38F0" w14:textId="77777777" w:rsidR="00F67E74" w:rsidRDefault="00F67E74" w:rsidP="00B513DF">
      <w:pPr>
        <w:spacing w:line="240" w:lineRule="auto"/>
      </w:pPr>
      <w:r>
        <w:separator/>
      </w:r>
    </w:p>
  </w:footnote>
  <w:footnote w:type="continuationSeparator" w:id="0">
    <w:p w14:paraId="6E6A9153" w14:textId="77777777" w:rsidR="00F67E74" w:rsidRDefault="00F67E74" w:rsidP="00B513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7200"/>
    <w:multiLevelType w:val="multilevel"/>
    <w:tmpl w:val="02FE1E38"/>
    <w:lvl w:ilvl="0">
      <w:start w:val="1"/>
      <w:numFmt w:val="decimal"/>
      <w:lvlText w:val="Section %1."/>
      <w:lvlJc w:val="left"/>
      <w:pPr>
        <w:ind w:left="149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2E57F7"/>
    <w:multiLevelType w:val="hybridMultilevel"/>
    <w:tmpl w:val="DE7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FD6AC"/>
    <w:multiLevelType w:val="hybridMultilevel"/>
    <w:tmpl w:val="DA10338C"/>
    <w:lvl w:ilvl="0" w:tplc="097E8786">
      <w:start w:val="1"/>
      <w:numFmt w:val="bullet"/>
      <w:lvlText w:val=""/>
      <w:lvlJc w:val="left"/>
      <w:pPr>
        <w:ind w:left="720" w:hanging="360"/>
      </w:pPr>
      <w:rPr>
        <w:rFonts w:ascii="Symbol" w:hAnsi="Symbol" w:hint="default"/>
      </w:rPr>
    </w:lvl>
    <w:lvl w:ilvl="1" w:tplc="9C12F08E">
      <w:start w:val="1"/>
      <w:numFmt w:val="bullet"/>
      <w:lvlText w:val="o"/>
      <w:lvlJc w:val="left"/>
      <w:pPr>
        <w:ind w:left="1440" w:hanging="360"/>
      </w:pPr>
      <w:rPr>
        <w:rFonts w:ascii="Courier New" w:hAnsi="Courier New" w:hint="default"/>
      </w:rPr>
    </w:lvl>
    <w:lvl w:ilvl="2" w:tplc="0EC26F66">
      <w:start w:val="1"/>
      <w:numFmt w:val="bullet"/>
      <w:lvlText w:val=""/>
      <w:lvlJc w:val="left"/>
      <w:pPr>
        <w:ind w:left="2160" w:hanging="360"/>
      </w:pPr>
      <w:rPr>
        <w:rFonts w:ascii="Wingdings" w:hAnsi="Wingdings" w:hint="default"/>
      </w:rPr>
    </w:lvl>
    <w:lvl w:ilvl="3" w:tplc="1E54DF36">
      <w:start w:val="1"/>
      <w:numFmt w:val="bullet"/>
      <w:lvlText w:val=""/>
      <w:lvlJc w:val="left"/>
      <w:pPr>
        <w:ind w:left="2880" w:hanging="360"/>
      </w:pPr>
      <w:rPr>
        <w:rFonts w:ascii="Symbol" w:hAnsi="Symbol" w:hint="default"/>
      </w:rPr>
    </w:lvl>
    <w:lvl w:ilvl="4" w:tplc="C61CC8A2">
      <w:start w:val="1"/>
      <w:numFmt w:val="bullet"/>
      <w:lvlText w:val="o"/>
      <w:lvlJc w:val="left"/>
      <w:pPr>
        <w:ind w:left="3600" w:hanging="360"/>
      </w:pPr>
      <w:rPr>
        <w:rFonts w:ascii="Courier New" w:hAnsi="Courier New" w:hint="default"/>
      </w:rPr>
    </w:lvl>
    <w:lvl w:ilvl="5" w:tplc="8D4C2AA2">
      <w:start w:val="1"/>
      <w:numFmt w:val="bullet"/>
      <w:lvlText w:val=""/>
      <w:lvlJc w:val="left"/>
      <w:pPr>
        <w:ind w:left="4320" w:hanging="360"/>
      </w:pPr>
      <w:rPr>
        <w:rFonts w:ascii="Wingdings" w:hAnsi="Wingdings" w:hint="default"/>
      </w:rPr>
    </w:lvl>
    <w:lvl w:ilvl="6" w:tplc="016E36A8">
      <w:start w:val="1"/>
      <w:numFmt w:val="bullet"/>
      <w:lvlText w:val=""/>
      <w:lvlJc w:val="left"/>
      <w:pPr>
        <w:ind w:left="5040" w:hanging="360"/>
      </w:pPr>
      <w:rPr>
        <w:rFonts w:ascii="Symbol" w:hAnsi="Symbol" w:hint="default"/>
      </w:rPr>
    </w:lvl>
    <w:lvl w:ilvl="7" w:tplc="2F647D46">
      <w:start w:val="1"/>
      <w:numFmt w:val="bullet"/>
      <w:lvlText w:val="o"/>
      <w:lvlJc w:val="left"/>
      <w:pPr>
        <w:ind w:left="5760" w:hanging="360"/>
      </w:pPr>
      <w:rPr>
        <w:rFonts w:ascii="Courier New" w:hAnsi="Courier New" w:hint="default"/>
      </w:rPr>
    </w:lvl>
    <w:lvl w:ilvl="8" w:tplc="6234F68C">
      <w:start w:val="1"/>
      <w:numFmt w:val="bullet"/>
      <w:lvlText w:val=""/>
      <w:lvlJc w:val="left"/>
      <w:pPr>
        <w:ind w:left="6480" w:hanging="360"/>
      </w:pPr>
      <w:rPr>
        <w:rFonts w:ascii="Wingdings" w:hAnsi="Wingdings" w:hint="default"/>
      </w:rPr>
    </w:lvl>
  </w:abstractNum>
  <w:abstractNum w:abstractNumId="7"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097FA8"/>
    <w:multiLevelType w:val="multilevel"/>
    <w:tmpl w:val="040C903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2F7EEE"/>
    <w:multiLevelType w:val="hybridMultilevel"/>
    <w:tmpl w:val="E1BCABCA"/>
    <w:lvl w:ilvl="0" w:tplc="4022C820">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3ED5C8"/>
    <w:multiLevelType w:val="hybridMultilevel"/>
    <w:tmpl w:val="FFFFFFFF"/>
    <w:lvl w:ilvl="0" w:tplc="03263498">
      <w:start w:val="1"/>
      <w:numFmt w:val="bullet"/>
      <w:lvlText w:val=""/>
      <w:lvlJc w:val="left"/>
      <w:pPr>
        <w:ind w:left="720" w:hanging="360"/>
      </w:pPr>
      <w:rPr>
        <w:rFonts w:ascii="Symbol" w:hAnsi="Symbol" w:hint="default"/>
      </w:rPr>
    </w:lvl>
    <w:lvl w:ilvl="1" w:tplc="FAAAF526">
      <w:start w:val="1"/>
      <w:numFmt w:val="bullet"/>
      <w:lvlText w:val="o"/>
      <w:lvlJc w:val="left"/>
      <w:pPr>
        <w:ind w:left="1440" w:hanging="360"/>
      </w:pPr>
      <w:rPr>
        <w:rFonts w:ascii="Courier New" w:hAnsi="Courier New" w:hint="default"/>
      </w:rPr>
    </w:lvl>
    <w:lvl w:ilvl="2" w:tplc="3A426BF8">
      <w:start w:val="1"/>
      <w:numFmt w:val="bullet"/>
      <w:lvlText w:val=""/>
      <w:lvlJc w:val="left"/>
      <w:pPr>
        <w:ind w:left="2160" w:hanging="360"/>
      </w:pPr>
      <w:rPr>
        <w:rFonts w:ascii="Wingdings" w:hAnsi="Wingdings" w:hint="default"/>
      </w:rPr>
    </w:lvl>
    <w:lvl w:ilvl="3" w:tplc="70086B70">
      <w:start w:val="1"/>
      <w:numFmt w:val="bullet"/>
      <w:lvlText w:val=""/>
      <w:lvlJc w:val="left"/>
      <w:pPr>
        <w:ind w:left="2880" w:hanging="360"/>
      </w:pPr>
      <w:rPr>
        <w:rFonts w:ascii="Symbol" w:hAnsi="Symbol" w:hint="default"/>
      </w:rPr>
    </w:lvl>
    <w:lvl w:ilvl="4" w:tplc="25A8FBFC">
      <w:start w:val="1"/>
      <w:numFmt w:val="bullet"/>
      <w:lvlText w:val="o"/>
      <w:lvlJc w:val="left"/>
      <w:pPr>
        <w:ind w:left="3600" w:hanging="360"/>
      </w:pPr>
      <w:rPr>
        <w:rFonts w:ascii="Courier New" w:hAnsi="Courier New" w:hint="default"/>
      </w:rPr>
    </w:lvl>
    <w:lvl w:ilvl="5" w:tplc="94D8AF02">
      <w:start w:val="1"/>
      <w:numFmt w:val="bullet"/>
      <w:lvlText w:val=""/>
      <w:lvlJc w:val="left"/>
      <w:pPr>
        <w:ind w:left="4320" w:hanging="360"/>
      </w:pPr>
      <w:rPr>
        <w:rFonts w:ascii="Wingdings" w:hAnsi="Wingdings" w:hint="default"/>
      </w:rPr>
    </w:lvl>
    <w:lvl w:ilvl="6" w:tplc="74822778">
      <w:start w:val="1"/>
      <w:numFmt w:val="bullet"/>
      <w:lvlText w:val=""/>
      <w:lvlJc w:val="left"/>
      <w:pPr>
        <w:ind w:left="5040" w:hanging="360"/>
      </w:pPr>
      <w:rPr>
        <w:rFonts w:ascii="Symbol" w:hAnsi="Symbol" w:hint="default"/>
      </w:rPr>
    </w:lvl>
    <w:lvl w:ilvl="7" w:tplc="AD74DF0C">
      <w:start w:val="1"/>
      <w:numFmt w:val="bullet"/>
      <w:lvlText w:val="o"/>
      <w:lvlJc w:val="left"/>
      <w:pPr>
        <w:ind w:left="5760" w:hanging="360"/>
      </w:pPr>
      <w:rPr>
        <w:rFonts w:ascii="Courier New" w:hAnsi="Courier New" w:hint="default"/>
      </w:rPr>
    </w:lvl>
    <w:lvl w:ilvl="8" w:tplc="4AD2C532">
      <w:start w:val="1"/>
      <w:numFmt w:val="bullet"/>
      <w:lvlText w:val=""/>
      <w:lvlJc w:val="left"/>
      <w:pPr>
        <w:ind w:left="6480" w:hanging="360"/>
      </w:pPr>
      <w:rPr>
        <w:rFonts w:ascii="Wingdings" w:hAnsi="Wingdings" w:hint="default"/>
      </w:rPr>
    </w:lvl>
  </w:abstractNum>
  <w:abstractNum w:abstractNumId="12"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BA0835"/>
    <w:multiLevelType w:val="hybridMultilevel"/>
    <w:tmpl w:val="EE00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70482"/>
    <w:multiLevelType w:val="multilevel"/>
    <w:tmpl w:val="2EDAB3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A34BF2"/>
    <w:multiLevelType w:val="hybridMultilevel"/>
    <w:tmpl w:val="B30EBE52"/>
    <w:lvl w:ilvl="0" w:tplc="BAF28AEA">
      <w:start w:val="5"/>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70D4D"/>
    <w:multiLevelType w:val="hybridMultilevel"/>
    <w:tmpl w:val="09848C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8420243"/>
    <w:multiLevelType w:val="multilevel"/>
    <w:tmpl w:val="E7C0323E"/>
    <w:lvl w:ilvl="0">
      <w:start w:val="7"/>
      <w:numFmt w:val="decimal"/>
      <w:lvlText w:val="Section %1."/>
      <w:lvlJc w:val="left"/>
      <w:pPr>
        <w:ind w:left="1494" w:hanging="14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054546"/>
    <w:multiLevelType w:val="hybridMultilevel"/>
    <w:tmpl w:val="973EA08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18459005">
    <w:abstractNumId w:val="0"/>
  </w:num>
  <w:num w:numId="2" w16cid:durableId="1912350729">
    <w:abstractNumId w:val="16"/>
  </w:num>
  <w:num w:numId="3" w16cid:durableId="82266874">
    <w:abstractNumId w:val="15"/>
  </w:num>
  <w:num w:numId="4" w16cid:durableId="2136097133">
    <w:abstractNumId w:val="12"/>
  </w:num>
  <w:num w:numId="5" w16cid:durableId="1030298109">
    <w:abstractNumId w:val="21"/>
  </w:num>
  <w:num w:numId="6" w16cid:durableId="55931900">
    <w:abstractNumId w:val="1"/>
  </w:num>
  <w:num w:numId="7" w16cid:durableId="1675036821">
    <w:abstractNumId w:val="2"/>
  </w:num>
  <w:num w:numId="8" w16cid:durableId="1419986313">
    <w:abstractNumId w:val="7"/>
  </w:num>
  <w:num w:numId="9" w16cid:durableId="608463650">
    <w:abstractNumId w:val="9"/>
  </w:num>
  <w:num w:numId="10" w16cid:durableId="898976200">
    <w:abstractNumId w:val="20"/>
  </w:num>
  <w:num w:numId="11" w16cid:durableId="376246068">
    <w:abstractNumId w:val="23"/>
  </w:num>
  <w:num w:numId="12" w16cid:durableId="183595004">
    <w:abstractNumId w:val="4"/>
  </w:num>
  <w:num w:numId="13" w16cid:durableId="487326752">
    <w:abstractNumId w:val="3"/>
  </w:num>
  <w:num w:numId="14" w16cid:durableId="1447849505">
    <w:abstractNumId w:val="8"/>
  </w:num>
  <w:num w:numId="15" w16cid:durableId="234322794">
    <w:abstractNumId w:val="22"/>
  </w:num>
  <w:num w:numId="16" w16cid:durableId="1203323164">
    <w:abstractNumId w:val="10"/>
  </w:num>
  <w:num w:numId="17" w16cid:durableId="528878744">
    <w:abstractNumId w:val="19"/>
  </w:num>
  <w:num w:numId="18" w16cid:durableId="249852420">
    <w:abstractNumId w:val="17"/>
  </w:num>
  <w:num w:numId="19" w16cid:durableId="1647198826">
    <w:abstractNumId w:val="14"/>
  </w:num>
  <w:num w:numId="20" w16cid:durableId="119345808">
    <w:abstractNumId w:val="6"/>
  </w:num>
  <w:num w:numId="21" w16cid:durableId="5862603">
    <w:abstractNumId w:val="18"/>
  </w:num>
  <w:num w:numId="22" w16cid:durableId="76707902">
    <w:abstractNumId w:val="5"/>
  </w:num>
  <w:num w:numId="23" w16cid:durableId="803429193">
    <w:abstractNumId w:val="13"/>
  </w:num>
  <w:num w:numId="24" w16cid:durableId="1972665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4"/>
    <w:rsid w:val="00000540"/>
    <w:rsid w:val="000071CB"/>
    <w:rsid w:val="000169DE"/>
    <w:rsid w:val="00023838"/>
    <w:rsid w:val="00057190"/>
    <w:rsid w:val="0005755A"/>
    <w:rsid w:val="000601C6"/>
    <w:rsid w:val="00064C1B"/>
    <w:rsid w:val="00066112"/>
    <w:rsid w:val="00071C92"/>
    <w:rsid w:val="0007209B"/>
    <w:rsid w:val="0007251D"/>
    <w:rsid w:val="00075542"/>
    <w:rsid w:val="00096D71"/>
    <w:rsid w:val="000A4A61"/>
    <w:rsid w:val="000A74B6"/>
    <w:rsid w:val="000A7EB9"/>
    <w:rsid w:val="000B3B62"/>
    <w:rsid w:val="000C1C22"/>
    <w:rsid w:val="000D5C41"/>
    <w:rsid w:val="000E3E12"/>
    <w:rsid w:val="000F1913"/>
    <w:rsid w:val="0010406D"/>
    <w:rsid w:val="001259E2"/>
    <w:rsid w:val="001261C5"/>
    <w:rsid w:val="00145F2F"/>
    <w:rsid w:val="00146F68"/>
    <w:rsid w:val="00155E8A"/>
    <w:rsid w:val="00165013"/>
    <w:rsid w:val="001718F2"/>
    <w:rsid w:val="00176BD4"/>
    <w:rsid w:val="001A0048"/>
    <w:rsid w:val="001A5468"/>
    <w:rsid w:val="001A79F4"/>
    <w:rsid w:val="001B2044"/>
    <w:rsid w:val="001B7E6B"/>
    <w:rsid w:val="001C0F93"/>
    <w:rsid w:val="001C2B2B"/>
    <w:rsid w:val="001C317A"/>
    <w:rsid w:val="001E398F"/>
    <w:rsid w:val="001E44B2"/>
    <w:rsid w:val="001E7FF3"/>
    <w:rsid w:val="001F6478"/>
    <w:rsid w:val="0020453F"/>
    <w:rsid w:val="00206102"/>
    <w:rsid w:val="0021568A"/>
    <w:rsid w:val="00220DAE"/>
    <w:rsid w:val="00225699"/>
    <w:rsid w:val="00243021"/>
    <w:rsid w:val="00254AF3"/>
    <w:rsid w:val="0026126B"/>
    <w:rsid w:val="002803A7"/>
    <w:rsid w:val="002907CE"/>
    <w:rsid w:val="00292E84"/>
    <w:rsid w:val="00295227"/>
    <w:rsid w:val="002A41AF"/>
    <w:rsid w:val="002C5ABE"/>
    <w:rsid w:val="002D2FF2"/>
    <w:rsid w:val="002D3D01"/>
    <w:rsid w:val="002E6FF4"/>
    <w:rsid w:val="003008A7"/>
    <w:rsid w:val="00304666"/>
    <w:rsid w:val="00305463"/>
    <w:rsid w:val="0033495B"/>
    <w:rsid w:val="00345288"/>
    <w:rsid w:val="00356AFE"/>
    <w:rsid w:val="00361181"/>
    <w:rsid w:val="00371EFA"/>
    <w:rsid w:val="00381245"/>
    <w:rsid w:val="00383181"/>
    <w:rsid w:val="00385E86"/>
    <w:rsid w:val="003860A4"/>
    <w:rsid w:val="003A3A24"/>
    <w:rsid w:val="003B1E62"/>
    <w:rsid w:val="003B5E0C"/>
    <w:rsid w:val="003B6F1C"/>
    <w:rsid w:val="003D6942"/>
    <w:rsid w:val="003E08F3"/>
    <w:rsid w:val="003E3AD7"/>
    <w:rsid w:val="003E3D3A"/>
    <w:rsid w:val="003F6825"/>
    <w:rsid w:val="00420FD3"/>
    <w:rsid w:val="00431A33"/>
    <w:rsid w:val="00441DB9"/>
    <w:rsid w:val="004423D8"/>
    <w:rsid w:val="00481043"/>
    <w:rsid w:val="00491A76"/>
    <w:rsid w:val="004A1193"/>
    <w:rsid w:val="004A282C"/>
    <w:rsid w:val="004A33C2"/>
    <w:rsid w:val="004B46C4"/>
    <w:rsid w:val="004C273B"/>
    <w:rsid w:val="004D5BBB"/>
    <w:rsid w:val="004E2130"/>
    <w:rsid w:val="004E5DFD"/>
    <w:rsid w:val="004E634A"/>
    <w:rsid w:val="004E743A"/>
    <w:rsid w:val="00500E4F"/>
    <w:rsid w:val="00515518"/>
    <w:rsid w:val="00517FBB"/>
    <w:rsid w:val="00517FC1"/>
    <w:rsid w:val="0052356E"/>
    <w:rsid w:val="005259BC"/>
    <w:rsid w:val="005356E5"/>
    <w:rsid w:val="00537E69"/>
    <w:rsid w:val="00540A00"/>
    <w:rsid w:val="00545E46"/>
    <w:rsid w:val="00564460"/>
    <w:rsid w:val="0057113A"/>
    <w:rsid w:val="0057736B"/>
    <w:rsid w:val="00582C23"/>
    <w:rsid w:val="00583BC5"/>
    <w:rsid w:val="00585B72"/>
    <w:rsid w:val="00592B04"/>
    <w:rsid w:val="005A30BC"/>
    <w:rsid w:val="005B48B4"/>
    <w:rsid w:val="005B49EC"/>
    <w:rsid w:val="005B7AA1"/>
    <w:rsid w:val="005C5388"/>
    <w:rsid w:val="0060712C"/>
    <w:rsid w:val="00615ED4"/>
    <w:rsid w:val="00623EF5"/>
    <w:rsid w:val="00625B44"/>
    <w:rsid w:val="006314BB"/>
    <w:rsid w:val="00632797"/>
    <w:rsid w:val="006455C4"/>
    <w:rsid w:val="00650037"/>
    <w:rsid w:val="0065386C"/>
    <w:rsid w:val="00674A40"/>
    <w:rsid w:val="00684FCB"/>
    <w:rsid w:val="006C096C"/>
    <w:rsid w:val="006C73C8"/>
    <w:rsid w:val="006D0F0D"/>
    <w:rsid w:val="006F0B8E"/>
    <w:rsid w:val="006F2665"/>
    <w:rsid w:val="007044EE"/>
    <w:rsid w:val="00706635"/>
    <w:rsid w:val="0072282A"/>
    <w:rsid w:val="00732E8F"/>
    <w:rsid w:val="00736CF6"/>
    <w:rsid w:val="007376CD"/>
    <w:rsid w:val="00742F67"/>
    <w:rsid w:val="00746A47"/>
    <w:rsid w:val="00751D76"/>
    <w:rsid w:val="00756A66"/>
    <w:rsid w:val="00762A83"/>
    <w:rsid w:val="0077478D"/>
    <w:rsid w:val="00780897"/>
    <w:rsid w:val="0078358A"/>
    <w:rsid w:val="007850B9"/>
    <w:rsid w:val="00785746"/>
    <w:rsid w:val="00787215"/>
    <w:rsid w:val="00796E2E"/>
    <w:rsid w:val="007B3615"/>
    <w:rsid w:val="007B44EC"/>
    <w:rsid w:val="007D2DE8"/>
    <w:rsid w:val="008263A0"/>
    <w:rsid w:val="008332E4"/>
    <w:rsid w:val="00837FC1"/>
    <w:rsid w:val="008474AC"/>
    <w:rsid w:val="00850EE3"/>
    <w:rsid w:val="008519D2"/>
    <w:rsid w:val="00851BBC"/>
    <w:rsid w:val="00863213"/>
    <w:rsid w:val="00876CE5"/>
    <w:rsid w:val="008856DD"/>
    <w:rsid w:val="008869E9"/>
    <w:rsid w:val="008923B7"/>
    <w:rsid w:val="008943DF"/>
    <w:rsid w:val="008A09DB"/>
    <w:rsid w:val="008A1562"/>
    <w:rsid w:val="008A40B2"/>
    <w:rsid w:val="008B2BEC"/>
    <w:rsid w:val="008C726F"/>
    <w:rsid w:val="008C7FD8"/>
    <w:rsid w:val="008D6D23"/>
    <w:rsid w:val="008E7FFC"/>
    <w:rsid w:val="008F0987"/>
    <w:rsid w:val="008F403C"/>
    <w:rsid w:val="00906D19"/>
    <w:rsid w:val="00906E81"/>
    <w:rsid w:val="00912B82"/>
    <w:rsid w:val="00923CB9"/>
    <w:rsid w:val="009325B4"/>
    <w:rsid w:val="009345EE"/>
    <w:rsid w:val="00937402"/>
    <w:rsid w:val="00944633"/>
    <w:rsid w:val="00963524"/>
    <w:rsid w:val="00971365"/>
    <w:rsid w:val="0097303C"/>
    <w:rsid w:val="00986BEA"/>
    <w:rsid w:val="009A2CE4"/>
    <w:rsid w:val="009A49E2"/>
    <w:rsid w:val="009B02F9"/>
    <w:rsid w:val="009D0B1F"/>
    <w:rsid w:val="009D1A9E"/>
    <w:rsid w:val="009E5E92"/>
    <w:rsid w:val="009F7B7A"/>
    <w:rsid w:val="00A03D5B"/>
    <w:rsid w:val="00A04D66"/>
    <w:rsid w:val="00A07035"/>
    <w:rsid w:val="00A076D0"/>
    <w:rsid w:val="00A120C4"/>
    <w:rsid w:val="00A15442"/>
    <w:rsid w:val="00A20F66"/>
    <w:rsid w:val="00A2164F"/>
    <w:rsid w:val="00A37DEF"/>
    <w:rsid w:val="00A42B4A"/>
    <w:rsid w:val="00A434A3"/>
    <w:rsid w:val="00A45F77"/>
    <w:rsid w:val="00A47B6E"/>
    <w:rsid w:val="00A50939"/>
    <w:rsid w:val="00A56A0A"/>
    <w:rsid w:val="00A815EB"/>
    <w:rsid w:val="00A86809"/>
    <w:rsid w:val="00A87857"/>
    <w:rsid w:val="00A90F0B"/>
    <w:rsid w:val="00A91646"/>
    <w:rsid w:val="00A925ED"/>
    <w:rsid w:val="00AB15F3"/>
    <w:rsid w:val="00AD1863"/>
    <w:rsid w:val="00AE3894"/>
    <w:rsid w:val="00AE6D0B"/>
    <w:rsid w:val="00AF0443"/>
    <w:rsid w:val="00B0647D"/>
    <w:rsid w:val="00B06A6D"/>
    <w:rsid w:val="00B257E9"/>
    <w:rsid w:val="00B359F1"/>
    <w:rsid w:val="00B430CE"/>
    <w:rsid w:val="00B47379"/>
    <w:rsid w:val="00B47C4A"/>
    <w:rsid w:val="00B513DF"/>
    <w:rsid w:val="00B638D4"/>
    <w:rsid w:val="00B647E3"/>
    <w:rsid w:val="00B678DC"/>
    <w:rsid w:val="00B67C82"/>
    <w:rsid w:val="00B7073D"/>
    <w:rsid w:val="00B7186B"/>
    <w:rsid w:val="00B7248C"/>
    <w:rsid w:val="00B73A41"/>
    <w:rsid w:val="00B81FC0"/>
    <w:rsid w:val="00B8499D"/>
    <w:rsid w:val="00B95E07"/>
    <w:rsid w:val="00BA5538"/>
    <w:rsid w:val="00BA6A41"/>
    <w:rsid w:val="00BB1F3E"/>
    <w:rsid w:val="00BB4BB7"/>
    <w:rsid w:val="00BC1732"/>
    <w:rsid w:val="00BC1C16"/>
    <w:rsid w:val="00BC5B2B"/>
    <w:rsid w:val="00BD0CCE"/>
    <w:rsid w:val="00BD6720"/>
    <w:rsid w:val="00BE0FF1"/>
    <w:rsid w:val="00BE3D37"/>
    <w:rsid w:val="00BE41D4"/>
    <w:rsid w:val="00BE6A30"/>
    <w:rsid w:val="00BF744B"/>
    <w:rsid w:val="00C0501C"/>
    <w:rsid w:val="00C14207"/>
    <w:rsid w:val="00C25B77"/>
    <w:rsid w:val="00C266B2"/>
    <w:rsid w:val="00C41D6B"/>
    <w:rsid w:val="00C52B0A"/>
    <w:rsid w:val="00C54F84"/>
    <w:rsid w:val="00C5596B"/>
    <w:rsid w:val="00C65E66"/>
    <w:rsid w:val="00C72DBD"/>
    <w:rsid w:val="00C75F5E"/>
    <w:rsid w:val="00C861DB"/>
    <w:rsid w:val="00CB4620"/>
    <w:rsid w:val="00CD1F59"/>
    <w:rsid w:val="00CD6FE0"/>
    <w:rsid w:val="00CE4EB6"/>
    <w:rsid w:val="00CE5C3F"/>
    <w:rsid w:val="00CE65D6"/>
    <w:rsid w:val="00CE775A"/>
    <w:rsid w:val="00D02718"/>
    <w:rsid w:val="00D04679"/>
    <w:rsid w:val="00D07F89"/>
    <w:rsid w:val="00D21F38"/>
    <w:rsid w:val="00D23037"/>
    <w:rsid w:val="00D3514C"/>
    <w:rsid w:val="00D468F7"/>
    <w:rsid w:val="00D469D7"/>
    <w:rsid w:val="00D55A31"/>
    <w:rsid w:val="00D6120E"/>
    <w:rsid w:val="00D61EAA"/>
    <w:rsid w:val="00D65ED0"/>
    <w:rsid w:val="00D81DE8"/>
    <w:rsid w:val="00D85877"/>
    <w:rsid w:val="00DB65D0"/>
    <w:rsid w:val="00DB7B95"/>
    <w:rsid w:val="00DC25AF"/>
    <w:rsid w:val="00DC33A3"/>
    <w:rsid w:val="00DC59CA"/>
    <w:rsid w:val="00DD7E0F"/>
    <w:rsid w:val="00DE6125"/>
    <w:rsid w:val="00DF4084"/>
    <w:rsid w:val="00E10F3F"/>
    <w:rsid w:val="00E315D4"/>
    <w:rsid w:val="00E33531"/>
    <w:rsid w:val="00E35B00"/>
    <w:rsid w:val="00E51D41"/>
    <w:rsid w:val="00E66A02"/>
    <w:rsid w:val="00E71AF7"/>
    <w:rsid w:val="00E86084"/>
    <w:rsid w:val="00E913B4"/>
    <w:rsid w:val="00EA2AB2"/>
    <w:rsid w:val="00EA2E7E"/>
    <w:rsid w:val="00EB1CD5"/>
    <w:rsid w:val="00EB7FD3"/>
    <w:rsid w:val="00EC3815"/>
    <w:rsid w:val="00EC55F9"/>
    <w:rsid w:val="00EC70D8"/>
    <w:rsid w:val="00EF1FD4"/>
    <w:rsid w:val="00F025C6"/>
    <w:rsid w:val="00F12442"/>
    <w:rsid w:val="00F34E0B"/>
    <w:rsid w:val="00F476CD"/>
    <w:rsid w:val="00F55298"/>
    <w:rsid w:val="00F56DF0"/>
    <w:rsid w:val="00F57EE9"/>
    <w:rsid w:val="00F67E74"/>
    <w:rsid w:val="00F91309"/>
    <w:rsid w:val="00F946F9"/>
    <w:rsid w:val="00FA7BEF"/>
    <w:rsid w:val="00FB485F"/>
    <w:rsid w:val="00FC70C2"/>
    <w:rsid w:val="00FD3E37"/>
    <w:rsid w:val="00FE0CA3"/>
    <w:rsid w:val="00FE5DBA"/>
    <w:rsid w:val="00FF2B27"/>
    <w:rsid w:val="00FF5316"/>
    <w:rsid w:val="3E50F7D3"/>
    <w:rsid w:val="5F6EE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E591"/>
  <w15:docId w15:val="{771C77C7-A200-49A1-AC12-1B2C5F29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paragraph" w:styleId="Heading1">
    <w:name w:val="heading 1"/>
    <w:basedOn w:val="Normal"/>
    <w:next w:val="Normal"/>
    <w:link w:val="Heading1Char"/>
    <w:uiPriority w:val="9"/>
    <w:qFormat/>
    <w:rsid w:val="001259E2"/>
    <w:pPr>
      <w:spacing w:after="240"/>
      <w:jc w:val="center"/>
      <w:outlineLvl w:val="0"/>
    </w:pPr>
    <w:rPr>
      <w:b/>
      <w:sz w:val="28"/>
      <w:szCs w:val="28"/>
    </w:rPr>
  </w:style>
  <w:style w:type="paragraph" w:styleId="Heading2">
    <w:name w:val="heading 2"/>
    <w:basedOn w:val="Normal"/>
    <w:next w:val="Normal"/>
    <w:link w:val="Heading2Char"/>
    <w:uiPriority w:val="9"/>
    <w:unhideWhenUsed/>
    <w:qFormat/>
    <w:rsid w:val="001259E2"/>
    <w:pPr>
      <w:spacing w:after="24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styleId="Hyperlink">
    <w:name w:val="Hyperlink"/>
    <w:basedOn w:val="DefaultParagraphFont"/>
    <w:uiPriority w:val="99"/>
    <w:unhideWhenUsed/>
    <w:rsid w:val="00906E81"/>
    <w:rPr>
      <w:color w:val="0000FF" w:themeColor="hyperlink"/>
      <w:u w:val="single"/>
    </w:rPr>
  </w:style>
  <w:style w:type="character" w:styleId="UnresolvedMention">
    <w:name w:val="Unresolved Mention"/>
    <w:basedOn w:val="DefaultParagraphFont"/>
    <w:uiPriority w:val="99"/>
    <w:semiHidden/>
    <w:unhideWhenUsed/>
    <w:rsid w:val="00906E81"/>
    <w:rPr>
      <w:color w:val="605E5C"/>
      <w:shd w:val="clear" w:color="auto" w:fill="E1DFDD"/>
    </w:rPr>
  </w:style>
  <w:style w:type="character" w:styleId="FollowedHyperlink">
    <w:name w:val="FollowedHyperlink"/>
    <w:basedOn w:val="DefaultParagraphFont"/>
    <w:uiPriority w:val="99"/>
    <w:semiHidden/>
    <w:unhideWhenUsed/>
    <w:rsid w:val="0026126B"/>
    <w:rPr>
      <w:color w:val="800080" w:themeColor="followedHyperlink"/>
      <w:u w:val="single"/>
    </w:rPr>
  </w:style>
  <w:style w:type="character" w:customStyle="1" w:styleId="Heading1Char">
    <w:name w:val="Heading 1 Char"/>
    <w:basedOn w:val="DefaultParagraphFont"/>
    <w:link w:val="Heading1"/>
    <w:uiPriority w:val="9"/>
    <w:rsid w:val="001259E2"/>
    <w:rPr>
      <w:rFonts w:ascii="Arial" w:hAnsi="Arial"/>
      <w:b/>
      <w:sz w:val="28"/>
      <w:szCs w:val="28"/>
    </w:rPr>
  </w:style>
  <w:style w:type="character" w:customStyle="1" w:styleId="Heading2Char">
    <w:name w:val="Heading 2 Char"/>
    <w:basedOn w:val="DefaultParagraphFont"/>
    <w:link w:val="Heading2"/>
    <w:uiPriority w:val="9"/>
    <w:rsid w:val="001259E2"/>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007">
      <w:bodyDiv w:val="1"/>
      <w:marLeft w:val="0"/>
      <w:marRight w:val="0"/>
      <w:marTop w:val="0"/>
      <w:marBottom w:val="0"/>
      <w:divBdr>
        <w:top w:val="none" w:sz="0" w:space="0" w:color="auto"/>
        <w:left w:val="none" w:sz="0" w:space="0" w:color="auto"/>
        <w:bottom w:val="none" w:sz="0" w:space="0" w:color="auto"/>
        <w:right w:val="none" w:sz="0" w:space="0" w:color="auto"/>
      </w:divBdr>
    </w:div>
    <w:div w:id="431824591">
      <w:bodyDiv w:val="1"/>
      <w:marLeft w:val="0"/>
      <w:marRight w:val="0"/>
      <w:marTop w:val="0"/>
      <w:marBottom w:val="0"/>
      <w:divBdr>
        <w:top w:val="none" w:sz="0" w:space="0" w:color="auto"/>
        <w:left w:val="none" w:sz="0" w:space="0" w:color="auto"/>
        <w:bottom w:val="none" w:sz="0" w:space="0" w:color="auto"/>
        <w:right w:val="none" w:sz="0" w:space="0" w:color="auto"/>
      </w:divBdr>
    </w:div>
    <w:div w:id="623073165">
      <w:bodyDiv w:val="1"/>
      <w:marLeft w:val="0"/>
      <w:marRight w:val="0"/>
      <w:marTop w:val="0"/>
      <w:marBottom w:val="0"/>
      <w:divBdr>
        <w:top w:val="none" w:sz="0" w:space="0" w:color="auto"/>
        <w:left w:val="none" w:sz="0" w:space="0" w:color="auto"/>
        <w:bottom w:val="none" w:sz="0" w:space="0" w:color="auto"/>
        <w:right w:val="none" w:sz="0" w:space="0" w:color="auto"/>
      </w:divBdr>
    </w:div>
    <w:div w:id="11471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icpropertyreview@falkirk.gov.uk"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ategicpropertyreview@falkirk.gov.uk" TargetMode="External"/><Relationship Id="rId24" Type="http://schemas.openxmlformats.org/officeDocument/2006/relationships/hyperlink" Target="mailto:strategicpropertyreview@falkirk.gov.uk" TargetMode="External"/><Relationship Id="rId5" Type="http://schemas.openxmlformats.org/officeDocument/2006/relationships/numbering" Target="numbering.xml"/><Relationship Id="rId15"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3" Type="http://schemas.openxmlformats.org/officeDocument/2006/relationships/hyperlink" Target="https://www.oscr.org.uk/media/3621/v10_guidance-and-good-practice-for-charity-trustees.pdf"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Info xmlns="fc78463e-d5b0-4fd8-abb1-e1eb3572d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A3E6A-CCA8-4C90-A9B3-342EB1887C5C}">
  <ds:schemaRefs>
    <ds:schemaRef ds:uri="http://schemas.openxmlformats.org/officeDocument/2006/bibliography"/>
  </ds:schemaRefs>
</ds:datastoreItem>
</file>

<file path=customXml/itemProps2.xml><?xml version="1.0" encoding="utf-8"?>
<ds:datastoreItem xmlns:ds="http://schemas.openxmlformats.org/officeDocument/2006/customXml" ds:itemID="{E0E9E912-8E33-4AC4-BF70-3376F934EC44}">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3.xml><?xml version="1.0" encoding="utf-8"?>
<ds:datastoreItem xmlns:ds="http://schemas.openxmlformats.org/officeDocument/2006/customXml" ds:itemID="{AB01C6DD-0EE9-4394-ACDA-75B4C700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68DCE-F656-4187-9D94-AFB97B1B7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7147</Words>
  <Characters>40741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U113907</dc:creator>
  <cp:lastModifiedBy>Jonathon Dickson</cp:lastModifiedBy>
  <cp:revision>8</cp:revision>
  <cp:lastPrinted>2018-02-21T15:09:00Z</cp:lastPrinted>
  <dcterms:created xsi:type="dcterms:W3CDTF">2026-05-06T15:56:00Z</dcterms:created>
  <dcterms:modified xsi:type="dcterms:W3CDTF">2026-05-08T09:38:00Z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0x010100E25C2128DA25A44EB11494EFA18A119E</vt:lpwstr>
  </property>
  <property fmtid="{D5CDD505-2E9C-101B-9397-08002B2CF9AE}" pid="26" name="MediaServiceImageTags">
    <vt:lpwstr/>
  </property>
</Properties>
</file>