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0AA8" w14:textId="77777777" w:rsidR="00F91A76" w:rsidRPr="002B5956" w:rsidRDefault="00A83BDD" w:rsidP="00A83BDD">
      <w:pPr>
        <w:jc w:val="center"/>
        <w:rPr>
          <w:rFonts w:ascii="Arial" w:hAnsi="Arial" w:cs="Arial"/>
          <w:b/>
          <w:sz w:val="24"/>
          <w:szCs w:val="24"/>
        </w:rPr>
      </w:pPr>
      <w:r w:rsidRPr="002B5956">
        <w:rPr>
          <w:rFonts w:ascii="Arial" w:hAnsi="Arial" w:cs="Arial"/>
          <w:b/>
          <w:sz w:val="24"/>
          <w:szCs w:val="24"/>
        </w:rPr>
        <w:t>Long Term Sickness Absence Contact Record Form</w:t>
      </w:r>
    </w:p>
    <w:p w14:paraId="1658B995" w14:textId="77777777" w:rsidR="00A83BDD" w:rsidRPr="002B5956" w:rsidRDefault="00A83BDD" w:rsidP="00A83BDD">
      <w:pPr>
        <w:rPr>
          <w:rFonts w:ascii="Arial" w:hAnsi="Arial" w:cs="Arial"/>
          <w:b/>
          <w:sz w:val="24"/>
          <w:szCs w:val="24"/>
        </w:rPr>
      </w:pPr>
      <w:r w:rsidRPr="002B5956">
        <w:rPr>
          <w:rFonts w:ascii="Arial" w:hAnsi="Arial" w:cs="Arial"/>
          <w:b/>
          <w:sz w:val="24"/>
          <w:szCs w:val="24"/>
        </w:rPr>
        <w:t>Employee’s Name:</w:t>
      </w:r>
    </w:p>
    <w:p w14:paraId="64D447FE" w14:textId="77777777" w:rsidR="00A83BDD" w:rsidRPr="002B5956" w:rsidRDefault="00A83BDD" w:rsidP="00A83BDD">
      <w:pPr>
        <w:rPr>
          <w:rFonts w:ascii="Arial" w:hAnsi="Arial" w:cs="Arial"/>
          <w:b/>
          <w:sz w:val="24"/>
          <w:szCs w:val="24"/>
        </w:rPr>
      </w:pPr>
      <w:r w:rsidRPr="002B5956">
        <w:rPr>
          <w:rFonts w:ascii="Arial" w:hAnsi="Arial" w:cs="Arial"/>
          <w:b/>
          <w:sz w:val="24"/>
          <w:szCs w:val="24"/>
        </w:rPr>
        <w:t xml:space="preserve">Employee Number: </w:t>
      </w:r>
    </w:p>
    <w:p w14:paraId="3EDAC453" w14:textId="77777777" w:rsidR="00A83BDD" w:rsidRPr="002B5956" w:rsidRDefault="00A83BDD" w:rsidP="00A83BDD">
      <w:pPr>
        <w:rPr>
          <w:rFonts w:ascii="Arial" w:hAnsi="Arial" w:cs="Arial"/>
          <w:b/>
          <w:sz w:val="24"/>
          <w:szCs w:val="24"/>
        </w:rPr>
      </w:pPr>
      <w:r w:rsidRPr="002B5956">
        <w:rPr>
          <w:rFonts w:ascii="Arial" w:hAnsi="Arial" w:cs="Arial"/>
          <w:b/>
          <w:sz w:val="24"/>
          <w:szCs w:val="24"/>
        </w:rPr>
        <w:t xml:space="preserve">Absence Start Date: </w:t>
      </w:r>
      <w:r w:rsidRPr="002B5956">
        <w:rPr>
          <w:rFonts w:ascii="Arial" w:hAnsi="Arial" w:cs="Arial"/>
          <w:b/>
          <w:sz w:val="24"/>
          <w:szCs w:val="24"/>
        </w:rPr>
        <w:tab/>
      </w:r>
      <w:r w:rsidRPr="002B5956">
        <w:rPr>
          <w:rFonts w:ascii="Arial" w:hAnsi="Arial" w:cs="Arial"/>
          <w:b/>
          <w:sz w:val="24"/>
          <w:szCs w:val="24"/>
        </w:rPr>
        <w:tab/>
      </w:r>
      <w:r w:rsidRPr="002B5956">
        <w:rPr>
          <w:rFonts w:ascii="Arial" w:hAnsi="Arial" w:cs="Arial"/>
          <w:b/>
          <w:sz w:val="24"/>
          <w:szCs w:val="24"/>
        </w:rPr>
        <w:tab/>
      </w:r>
      <w:r w:rsidRPr="002B5956">
        <w:rPr>
          <w:rFonts w:ascii="Arial" w:hAnsi="Arial" w:cs="Arial"/>
          <w:b/>
          <w:sz w:val="24"/>
          <w:szCs w:val="24"/>
        </w:rPr>
        <w:tab/>
      </w:r>
      <w:r w:rsidRPr="002B5956">
        <w:rPr>
          <w:rFonts w:ascii="Arial" w:hAnsi="Arial" w:cs="Arial"/>
          <w:b/>
          <w:sz w:val="24"/>
          <w:szCs w:val="24"/>
        </w:rPr>
        <w:tab/>
        <w:t>Absence End Date: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"/>
        <w:gridCol w:w="5016"/>
        <w:gridCol w:w="4098"/>
        <w:gridCol w:w="3780"/>
      </w:tblGrid>
      <w:tr w:rsidR="003540D5" w:rsidRPr="002B5956" w14:paraId="0AA3FADD" w14:textId="77777777" w:rsidTr="003540D5">
        <w:tc>
          <w:tcPr>
            <w:tcW w:w="378" w:type="pct"/>
          </w:tcPr>
          <w:p w14:paraId="69AA70F4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5956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798" w:type="pct"/>
          </w:tcPr>
          <w:p w14:paraId="4ABC2173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5956">
              <w:rPr>
                <w:rFonts w:ascii="Arial" w:hAnsi="Arial" w:cs="Arial"/>
                <w:b/>
                <w:sz w:val="24"/>
                <w:szCs w:val="24"/>
              </w:rPr>
              <w:t>Nature of contact (see* below)</w:t>
            </w:r>
          </w:p>
        </w:tc>
        <w:tc>
          <w:tcPr>
            <w:tcW w:w="1469" w:type="pct"/>
          </w:tcPr>
          <w:p w14:paraId="2E5C0654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5956">
              <w:rPr>
                <w:rFonts w:ascii="Arial" w:hAnsi="Arial" w:cs="Arial"/>
                <w:b/>
                <w:sz w:val="24"/>
                <w:szCs w:val="24"/>
              </w:rPr>
              <w:t xml:space="preserve">Manager Making Contact </w:t>
            </w:r>
          </w:p>
        </w:tc>
        <w:tc>
          <w:tcPr>
            <w:tcW w:w="1355" w:type="pct"/>
          </w:tcPr>
          <w:p w14:paraId="1B6B9E48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5956">
              <w:rPr>
                <w:rFonts w:ascii="Arial" w:hAnsi="Arial" w:cs="Arial"/>
                <w:b/>
                <w:sz w:val="24"/>
                <w:szCs w:val="24"/>
              </w:rPr>
              <w:t>Brief Summary of Discussion and Actions Agreed</w:t>
            </w:r>
          </w:p>
        </w:tc>
      </w:tr>
      <w:tr w:rsidR="003540D5" w:rsidRPr="002B5956" w14:paraId="1831AEFB" w14:textId="77777777" w:rsidTr="003540D5">
        <w:tc>
          <w:tcPr>
            <w:tcW w:w="378" w:type="pct"/>
          </w:tcPr>
          <w:p w14:paraId="4FDBA76F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38B31B2D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4A265C9F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3CBC2058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394F160F" w14:textId="77777777" w:rsidTr="003540D5">
        <w:tc>
          <w:tcPr>
            <w:tcW w:w="378" w:type="pct"/>
          </w:tcPr>
          <w:p w14:paraId="451292F3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749C3DDB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28FDE2A3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2EEC463B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45080B30" w14:textId="77777777" w:rsidTr="003540D5">
        <w:tc>
          <w:tcPr>
            <w:tcW w:w="378" w:type="pct"/>
          </w:tcPr>
          <w:p w14:paraId="2A0E0203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766FE848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3E2EFF07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2BFA8689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39BF8CF2" w14:textId="77777777" w:rsidTr="003540D5">
        <w:tc>
          <w:tcPr>
            <w:tcW w:w="378" w:type="pct"/>
          </w:tcPr>
          <w:p w14:paraId="60A20CF9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43D892CF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6684EDAF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149F2E4A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138D4276" w14:textId="77777777" w:rsidTr="003540D5">
        <w:tc>
          <w:tcPr>
            <w:tcW w:w="378" w:type="pct"/>
          </w:tcPr>
          <w:p w14:paraId="048F055F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7DCDBEBC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591B3F76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055E73CD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0758AD9B" w14:textId="77777777" w:rsidTr="003540D5">
        <w:tc>
          <w:tcPr>
            <w:tcW w:w="378" w:type="pct"/>
          </w:tcPr>
          <w:p w14:paraId="2D3B6B2E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5B8B9408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14BAEC52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6208D177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7EFD3BAA" w14:textId="77777777" w:rsidTr="003540D5">
        <w:tc>
          <w:tcPr>
            <w:tcW w:w="378" w:type="pct"/>
          </w:tcPr>
          <w:p w14:paraId="7008D1F2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1D6B2B6D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336DA77A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10BEB39D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24CF6C95" w14:textId="77777777" w:rsidTr="003540D5">
        <w:tc>
          <w:tcPr>
            <w:tcW w:w="378" w:type="pct"/>
          </w:tcPr>
          <w:p w14:paraId="53E6DA59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5A537042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4E066B58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6750E0DD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70D56416" w14:textId="77777777" w:rsidTr="003540D5">
        <w:tc>
          <w:tcPr>
            <w:tcW w:w="378" w:type="pct"/>
          </w:tcPr>
          <w:p w14:paraId="448551FE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49A74A26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31D47B95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3F95CC8F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4DAF5B0B" w14:textId="77777777" w:rsidTr="003540D5">
        <w:tc>
          <w:tcPr>
            <w:tcW w:w="378" w:type="pct"/>
          </w:tcPr>
          <w:p w14:paraId="456D8D8A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16DBB031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0502FF1A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5F013DDE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255C0642" w14:textId="77777777" w:rsidTr="003540D5">
        <w:tc>
          <w:tcPr>
            <w:tcW w:w="378" w:type="pct"/>
          </w:tcPr>
          <w:p w14:paraId="5B449654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7147EC7B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6F480DF6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3A4C8A22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227005C6" w14:textId="77777777" w:rsidTr="003540D5">
        <w:tc>
          <w:tcPr>
            <w:tcW w:w="378" w:type="pct"/>
          </w:tcPr>
          <w:p w14:paraId="5668C587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0C6EA4B0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0BB0A2D9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12640712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1F5B6ACB" w14:textId="77777777" w:rsidTr="003540D5">
        <w:tc>
          <w:tcPr>
            <w:tcW w:w="378" w:type="pct"/>
          </w:tcPr>
          <w:p w14:paraId="3E9A344D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3CD550BB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5E86D8D8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7639B82C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25E4178D" w14:textId="77777777" w:rsidTr="003540D5">
        <w:tc>
          <w:tcPr>
            <w:tcW w:w="378" w:type="pct"/>
          </w:tcPr>
          <w:p w14:paraId="111CBC80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16782A4F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1AFBC7D5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482DF385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0D5" w:rsidRPr="002B5956" w14:paraId="0E8CA290" w14:textId="77777777" w:rsidTr="003540D5">
        <w:tc>
          <w:tcPr>
            <w:tcW w:w="378" w:type="pct"/>
          </w:tcPr>
          <w:p w14:paraId="3A6834B8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pct"/>
          </w:tcPr>
          <w:p w14:paraId="4ABB4F09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14:paraId="0ED3DE18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pct"/>
          </w:tcPr>
          <w:p w14:paraId="70FBFFAE" w14:textId="77777777" w:rsidR="003540D5" w:rsidRPr="002B5956" w:rsidRDefault="003540D5" w:rsidP="00A83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445149A" w14:textId="77777777" w:rsidR="00A83BDD" w:rsidRPr="002B5956" w:rsidRDefault="00A83BDD" w:rsidP="00A83BDD">
      <w:pPr>
        <w:rPr>
          <w:rFonts w:ascii="Arial" w:hAnsi="Arial" w:cs="Arial"/>
          <w:b/>
          <w:sz w:val="24"/>
          <w:szCs w:val="24"/>
        </w:rPr>
      </w:pPr>
    </w:p>
    <w:p w14:paraId="29342AD1" w14:textId="77777777" w:rsidR="00A83BDD" w:rsidRPr="002B5956" w:rsidRDefault="00A83BDD" w:rsidP="00A83BDD">
      <w:pPr>
        <w:rPr>
          <w:rFonts w:ascii="Arial" w:hAnsi="Arial" w:cs="Arial"/>
          <w:b/>
          <w:sz w:val="24"/>
          <w:szCs w:val="24"/>
        </w:rPr>
      </w:pPr>
      <w:r w:rsidRPr="002B5956">
        <w:rPr>
          <w:rFonts w:ascii="Arial" w:hAnsi="Arial" w:cs="Arial"/>
          <w:b/>
          <w:sz w:val="24"/>
          <w:szCs w:val="24"/>
        </w:rPr>
        <w:t xml:space="preserve">* Contact with employees on long term sickness absence must be maintained in accordance with the Managing Sickness Absence Policy.  Means of contact could include:  a phone </w:t>
      </w:r>
      <w:r w:rsidR="00595FA8" w:rsidRPr="002B5956">
        <w:rPr>
          <w:rFonts w:ascii="Arial" w:hAnsi="Arial" w:cs="Arial"/>
          <w:b/>
          <w:sz w:val="24"/>
          <w:szCs w:val="24"/>
        </w:rPr>
        <w:t xml:space="preserve">call </w:t>
      </w:r>
      <w:r w:rsidRPr="002B5956">
        <w:rPr>
          <w:rFonts w:ascii="Arial" w:hAnsi="Arial" w:cs="Arial"/>
          <w:b/>
          <w:sz w:val="24"/>
          <w:szCs w:val="24"/>
        </w:rPr>
        <w:t xml:space="preserve">from the employee to the line manager or vice versa, a workplace meeting or a home visit. Guidance can be found in </w:t>
      </w:r>
      <w:r w:rsidRPr="00A77AC5">
        <w:rPr>
          <w:rFonts w:ascii="Arial" w:hAnsi="Arial" w:cs="Arial"/>
          <w:b/>
          <w:sz w:val="24"/>
          <w:szCs w:val="24"/>
        </w:rPr>
        <w:t xml:space="preserve">How to Manage Long Term </w:t>
      </w:r>
      <w:proofErr w:type="gramStart"/>
      <w:r w:rsidRPr="00A77AC5">
        <w:rPr>
          <w:rFonts w:ascii="Arial" w:hAnsi="Arial" w:cs="Arial"/>
          <w:b/>
          <w:sz w:val="24"/>
          <w:szCs w:val="24"/>
        </w:rPr>
        <w:t>Absence)(</w:t>
      </w:r>
      <w:proofErr w:type="gramEnd"/>
      <w:r w:rsidRPr="00A77AC5">
        <w:rPr>
          <w:rFonts w:ascii="Arial" w:hAnsi="Arial" w:cs="Arial"/>
          <w:b/>
          <w:sz w:val="24"/>
          <w:szCs w:val="24"/>
        </w:rPr>
        <w:t>insert</w:t>
      </w:r>
      <w:r w:rsidRPr="002B5956">
        <w:rPr>
          <w:rFonts w:ascii="Arial" w:hAnsi="Arial" w:cs="Arial"/>
          <w:b/>
          <w:sz w:val="24"/>
          <w:szCs w:val="24"/>
        </w:rPr>
        <w:t xml:space="preserve"> link) </w:t>
      </w:r>
    </w:p>
    <w:sectPr w:rsidR="00A83BDD" w:rsidRPr="002B5956" w:rsidSect="003540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DD"/>
    <w:rsid w:val="002B5956"/>
    <w:rsid w:val="003540D5"/>
    <w:rsid w:val="005126AA"/>
    <w:rsid w:val="00595FA8"/>
    <w:rsid w:val="00656050"/>
    <w:rsid w:val="006B214B"/>
    <w:rsid w:val="00A77AC5"/>
    <w:rsid w:val="00A83BDD"/>
    <w:rsid w:val="00CB4C87"/>
    <w:rsid w:val="00D14E1C"/>
    <w:rsid w:val="00F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19AC"/>
  <w15:docId w15:val="{6E86C648-4674-4F75-81F9-364ADB5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976C4F55-8816-4C36-85BC-519B77B2F593}"/>
</file>

<file path=customXml/itemProps2.xml><?xml version="1.0" encoding="utf-8"?>
<ds:datastoreItem xmlns:ds="http://schemas.openxmlformats.org/officeDocument/2006/customXml" ds:itemID="{12EEB9E1-29FC-46C6-959C-330335EEF69C}"/>
</file>

<file path=customXml/itemProps3.xml><?xml version="1.0" encoding="utf-8"?>
<ds:datastoreItem xmlns:ds="http://schemas.openxmlformats.org/officeDocument/2006/customXml" ds:itemID="{D17AABC7-84E9-4EC8-A78D-04EBB0F19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jennysimpson</dc:creator>
  <cp:lastModifiedBy>Caitlin More</cp:lastModifiedBy>
  <cp:revision>3</cp:revision>
  <dcterms:created xsi:type="dcterms:W3CDTF">2024-12-24T11:15:00Z</dcterms:created>
  <dcterms:modified xsi:type="dcterms:W3CDTF">2025-05-09T12:19:00Z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