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1757051A" w14:textId="0500B87B" w:rsidR="516A2E9F" w:rsidRPr="00C77AE9" w:rsidRDefault="009817DA" w:rsidP="59B5B262">
      <w:pPr>
        <w:jc w:val="center"/>
        <w:rPr>
          <w:b w:val="0"/>
        </w:rPr>
      </w:pPr>
      <w:r w:rsidRPr="00C77AE9">
        <w:t>NOTICE OF ASSET TRANSFER REQUEST</w:t>
      </w:r>
    </w:p>
    <w:p w14:paraId="0ED88B9A" w14:textId="6284D51F" w:rsidR="13E93E63" w:rsidRPr="00C77AE9" w:rsidRDefault="13E93E63" w:rsidP="02CB4C7C">
      <w:pPr>
        <w:jc w:val="center"/>
        <w:rPr>
          <w:rFonts w:eastAsia="Arial"/>
        </w:rPr>
      </w:pPr>
    </w:p>
    <w:p w14:paraId="303DC6CC" w14:textId="106CE070" w:rsidR="516A2E9F" w:rsidRDefault="003D2F88" w:rsidP="59B5B262">
      <w:pPr>
        <w:jc w:val="center"/>
      </w:pPr>
      <w:r>
        <w:rPr>
          <w:rFonts w:eastAsia="Arial"/>
        </w:rPr>
        <w:t>15 January 2026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4B30AAB1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C8559F" w:rsidRPr="00C8559F">
        <w:rPr>
          <w:bCs/>
        </w:rPr>
        <w:t>Polmont Sports Centre Community Group</w:t>
      </w:r>
      <w:r w:rsidR="008605AA" w:rsidRP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7235A1" w:rsidRPr="007235A1">
        <w:rPr>
          <w:rFonts w:eastAsia="Arial"/>
        </w:rPr>
        <w:t>Polmont Sports Centre</w:t>
      </w:r>
      <w:r w:rsidR="0092683F">
        <w:rPr>
          <w:rFonts w:eastAsia="Arial"/>
        </w:rPr>
        <w:t>.</w:t>
      </w:r>
    </w:p>
    <w:p w14:paraId="6627433B" w14:textId="160757C5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D7117A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1FB2EE5C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207AD1">
        <w:rPr>
          <w:bCs/>
        </w:rPr>
        <w:t>12 February 2026</w:t>
      </w:r>
      <w:r w:rsidR="00D7117A" w:rsidRPr="00F114B9"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6FDD" w14:textId="77777777" w:rsidR="00F7480E" w:rsidRDefault="00F7480E" w:rsidP="00020AE7">
      <w:pPr>
        <w:spacing w:after="0" w:line="240" w:lineRule="auto"/>
      </w:pPr>
      <w:r>
        <w:separator/>
      </w:r>
    </w:p>
  </w:endnote>
  <w:endnote w:type="continuationSeparator" w:id="0">
    <w:p w14:paraId="5CA179D7" w14:textId="77777777" w:rsidR="00F7480E" w:rsidRDefault="00F7480E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F564" w14:textId="77777777" w:rsidR="00F7480E" w:rsidRDefault="00F7480E" w:rsidP="00020AE7">
      <w:pPr>
        <w:spacing w:after="0" w:line="240" w:lineRule="auto"/>
      </w:pPr>
      <w:r>
        <w:separator/>
      </w:r>
    </w:p>
  </w:footnote>
  <w:footnote w:type="continuationSeparator" w:id="0">
    <w:p w14:paraId="1227ABF3" w14:textId="77777777" w:rsidR="00F7480E" w:rsidRDefault="00F7480E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3F33"/>
    <w:rsid w:val="00135534"/>
    <w:rsid w:val="00157B74"/>
    <w:rsid w:val="00176E43"/>
    <w:rsid w:val="001943CF"/>
    <w:rsid w:val="001A5CFD"/>
    <w:rsid w:val="001D2CCA"/>
    <w:rsid w:val="00207AD1"/>
    <w:rsid w:val="00211E1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2F88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0A22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235A1"/>
    <w:rsid w:val="00731671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2683F"/>
    <w:rsid w:val="009402B4"/>
    <w:rsid w:val="00973AE6"/>
    <w:rsid w:val="00974C9B"/>
    <w:rsid w:val="009817DA"/>
    <w:rsid w:val="0098530A"/>
    <w:rsid w:val="009C69C8"/>
    <w:rsid w:val="009F4C5E"/>
    <w:rsid w:val="00A15AEF"/>
    <w:rsid w:val="00AF76DF"/>
    <w:rsid w:val="00B31117"/>
    <w:rsid w:val="00B50E15"/>
    <w:rsid w:val="00B5198F"/>
    <w:rsid w:val="00B8752E"/>
    <w:rsid w:val="00BD329F"/>
    <w:rsid w:val="00BF3CFA"/>
    <w:rsid w:val="00BF4655"/>
    <w:rsid w:val="00C140FC"/>
    <w:rsid w:val="00C77AE9"/>
    <w:rsid w:val="00C8132E"/>
    <w:rsid w:val="00C85198"/>
    <w:rsid w:val="00C8559F"/>
    <w:rsid w:val="00C9087F"/>
    <w:rsid w:val="00CF4C0E"/>
    <w:rsid w:val="00D1569C"/>
    <w:rsid w:val="00D32AE0"/>
    <w:rsid w:val="00D6469A"/>
    <w:rsid w:val="00D7117A"/>
    <w:rsid w:val="00D834B1"/>
    <w:rsid w:val="00DA5B72"/>
    <w:rsid w:val="00DB384F"/>
    <w:rsid w:val="00DE6BD8"/>
    <w:rsid w:val="00E02AE3"/>
    <w:rsid w:val="00E17BCD"/>
    <w:rsid w:val="00E26297"/>
    <w:rsid w:val="00E45B82"/>
    <w:rsid w:val="00EF4E54"/>
    <w:rsid w:val="00F114B9"/>
    <w:rsid w:val="00F15DCA"/>
    <w:rsid w:val="00F221C8"/>
    <w:rsid w:val="00F552E3"/>
    <w:rsid w:val="00F72E26"/>
    <w:rsid w:val="00F7480E"/>
    <w:rsid w:val="00FB2346"/>
    <w:rsid w:val="00FC4FAF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01CE55D1-7C71-4063-9F2D-4454E4C2D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1698</Characters>
  <Application>Microsoft Office Word</Application>
  <DocSecurity>0</DocSecurity>
  <Lines>65</Lines>
  <Paragraphs>26</Paragraphs>
  <ScaleCrop>false</ScaleCrop>
  <Company>Scottish Government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51</cp:revision>
  <cp:lastPrinted>2023-04-06T12:26:00Z</cp:lastPrinted>
  <dcterms:created xsi:type="dcterms:W3CDTF">2023-04-06T12:56:00Z</dcterms:created>
  <dcterms:modified xsi:type="dcterms:W3CDTF">2026-01-14T14:59:00Z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