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0AC9" w14:textId="65D690BA" w:rsidR="00906E81" w:rsidRDefault="00906E81" w:rsidP="003D6942">
      <w:pPr>
        <w:spacing w:after="240"/>
        <w:jc w:val="center"/>
        <w:rPr>
          <w:b/>
        </w:rPr>
      </w:pPr>
    </w:p>
    <w:p w14:paraId="64A1FEC8" w14:textId="77777777" w:rsidR="001E7FF3" w:rsidRDefault="001E7FF3" w:rsidP="003D6942">
      <w:pPr>
        <w:spacing w:after="240"/>
        <w:jc w:val="center"/>
        <w:rPr>
          <w:b/>
          <w:sz w:val="28"/>
          <w:szCs w:val="28"/>
        </w:rPr>
      </w:pPr>
    </w:p>
    <w:p w14:paraId="196E0B0B" w14:textId="521AAE6A" w:rsidR="003D6942" w:rsidRPr="009D0B1F" w:rsidRDefault="003D6942" w:rsidP="003D6942">
      <w:pPr>
        <w:spacing w:after="240"/>
        <w:jc w:val="center"/>
        <w:rPr>
          <w:sz w:val="28"/>
          <w:szCs w:val="28"/>
        </w:rPr>
      </w:pPr>
      <w:r w:rsidRPr="009D0B1F">
        <w:rPr>
          <w:b/>
          <w:sz w:val="28"/>
          <w:szCs w:val="28"/>
        </w:rPr>
        <w:t>COMMUNITY EMPOWERMENT (SCOTLAND) ACT 2015</w:t>
      </w:r>
    </w:p>
    <w:p w14:paraId="2DAA5CD2" w14:textId="0342DC89" w:rsidR="003D6942" w:rsidRPr="009D0B1F" w:rsidRDefault="00A2164F" w:rsidP="00D55B43">
      <w:pPr>
        <w:pStyle w:val="Heading1"/>
        <w:jc w:val="center"/>
      </w:pPr>
      <w:r>
        <w:t>FALKIRK</w:t>
      </w:r>
      <w:r w:rsidR="00AF0443" w:rsidRPr="009D0B1F">
        <w:t xml:space="preserve"> COUNCIL </w:t>
      </w:r>
      <w:r w:rsidR="003D6942" w:rsidRPr="009D0B1F">
        <w:t>ASSET TRANSFER REQUEST FORM</w:t>
      </w:r>
    </w:p>
    <w:p w14:paraId="26A4A9CD" w14:textId="77777777" w:rsidR="000C1C22" w:rsidRDefault="00A03D5B" w:rsidP="000C1C22">
      <w:pPr>
        <w:pBdr>
          <w:top w:val="single" w:sz="4" w:space="1" w:color="auto"/>
          <w:left w:val="single" w:sz="4" w:space="4" w:color="auto"/>
          <w:bottom w:val="single" w:sz="4" w:space="1" w:color="auto"/>
          <w:right w:val="single" w:sz="4" w:space="4" w:color="auto"/>
        </w:pBdr>
        <w:spacing w:after="240"/>
        <w:rPr>
          <w:b/>
        </w:rPr>
      </w:pPr>
      <w:bookmarkStart w:id="0" w:name="_Hlk172714068"/>
      <w:r w:rsidRPr="000C1C22">
        <w:rPr>
          <w:b/>
        </w:rPr>
        <w:t>IMPORTANT NOTES:</w:t>
      </w:r>
    </w:p>
    <w:p w14:paraId="2CA4831C" w14:textId="77777777" w:rsidR="00A2164F" w:rsidRDefault="000C1C22" w:rsidP="000C1C22">
      <w:pPr>
        <w:pBdr>
          <w:top w:val="single" w:sz="4" w:space="1" w:color="auto"/>
          <w:left w:val="single" w:sz="4" w:space="4" w:color="auto"/>
          <w:bottom w:val="single" w:sz="4" w:space="1" w:color="auto"/>
          <w:right w:val="single" w:sz="4" w:space="4" w:color="auto"/>
        </w:pBdr>
        <w:spacing w:after="240"/>
        <w:rPr>
          <w:b/>
        </w:rPr>
      </w:pPr>
      <w:r w:rsidRPr="00BA6A41">
        <w:rPr>
          <w:b/>
        </w:rPr>
        <w:t>This is a</w:t>
      </w:r>
      <w:r w:rsidR="00906E81">
        <w:rPr>
          <w:b/>
        </w:rPr>
        <w:t>n application</w:t>
      </w:r>
      <w:r w:rsidRPr="00BA6A41">
        <w:rPr>
          <w:b/>
        </w:rPr>
        <w:t xml:space="preserve"> form which can be used to make a</w:t>
      </w:r>
      <w:r w:rsidR="00906E81">
        <w:rPr>
          <w:b/>
        </w:rPr>
        <w:t xml:space="preserve">n Asset Transfer </w:t>
      </w:r>
      <w:r w:rsidR="00A2164F">
        <w:rPr>
          <w:b/>
        </w:rPr>
        <w:t xml:space="preserve">request to Falkirk </w:t>
      </w:r>
      <w:r w:rsidR="00906E81">
        <w:rPr>
          <w:b/>
        </w:rPr>
        <w:t xml:space="preserve">Council. </w:t>
      </w:r>
    </w:p>
    <w:p w14:paraId="1612E3C2" w14:textId="02C3CD38" w:rsidR="00BA6A41" w:rsidRPr="00BA6A41" w:rsidRDefault="00906E81" w:rsidP="000C1C22">
      <w:pPr>
        <w:pBdr>
          <w:top w:val="single" w:sz="4" w:space="1" w:color="auto"/>
          <w:left w:val="single" w:sz="4" w:space="4" w:color="auto"/>
          <w:bottom w:val="single" w:sz="4" w:space="1" w:color="auto"/>
          <w:right w:val="single" w:sz="4" w:space="4" w:color="auto"/>
        </w:pBdr>
        <w:spacing w:after="240"/>
        <w:rPr>
          <w:b/>
        </w:rPr>
      </w:pPr>
      <w:r>
        <w:rPr>
          <w:b/>
        </w:rPr>
        <w:t xml:space="preserve">Any Community Body interested in making an Asset Transfer Request is advised to contact the </w:t>
      </w:r>
      <w:r w:rsidR="00A2164F">
        <w:rPr>
          <w:b/>
        </w:rPr>
        <w:t xml:space="preserve">Asset Team on </w:t>
      </w:r>
      <w:hyperlink r:id="rId11" w:history="1">
        <w:r w:rsidR="00A2164F" w:rsidRPr="00211B1E">
          <w:rPr>
            <w:rStyle w:val="Hyperlink"/>
            <w:b/>
          </w:rPr>
          <w:t>strategicpropertyreview@falkirk.gov.uk</w:t>
        </w:r>
      </w:hyperlink>
      <w:r w:rsidR="00A2164F">
        <w:rPr>
          <w:b/>
        </w:rPr>
        <w:t xml:space="preserve"> </w:t>
      </w:r>
      <w:r>
        <w:rPr>
          <w:b/>
        </w:rPr>
        <w:t xml:space="preserve">before making </w:t>
      </w:r>
      <w:r w:rsidR="00906D19">
        <w:rPr>
          <w:b/>
        </w:rPr>
        <w:t>the r</w:t>
      </w:r>
      <w:r>
        <w:rPr>
          <w:b/>
        </w:rPr>
        <w:t xml:space="preserve">equest so that we can discuss your proposal. </w:t>
      </w:r>
    </w:p>
    <w:p w14:paraId="2F6FF990" w14:textId="3E4691A1" w:rsidR="00906E81" w:rsidRPr="00BA6A41" w:rsidRDefault="006C096C" w:rsidP="000C1C22">
      <w:pPr>
        <w:pBdr>
          <w:top w:val="single" w:sz="4" w:space="1" w:color="auto"/>
          <w:left w:val="single" w:sz="4" w:space="4" w:color="auto"/>
          <w:bottom w:val="single" w:sz="4" w:space="1" w:color="auto"/>
          <w:right w:val="single" w:sz="4" w:space="4" w:color="auto"/>
        </w:pBdr>
        <w:spacing w:after="240"/>
        <w:rPr>
          <w:b/>
        </w:rPr>
      </w:pPr>
      <w:r>
        <w:rPr>
          <w:b/>
        </w:rPr>
        <w:t xml:space="preserve">Please complete the asset transfer request form if the property/land is owned/leased/managed by </w:t>
      </w:r>
      <w:r w:rsidR="00A2164F">
        <w:rPr>
          <w:b/>
        </w:rPr>
        <w:t xml:space="preserve">Falkirk Council. </w:t>
      </w:r>
    </w:p>
    <w:p w14:paraId="5234D539" w14:textId="145FBC17" w:rsidR="00BA6A41" w:rsidRPr="00BA6A41" w:rsidRDefault="00A2164F" w:rsidP="000C1C22">
      <w:pPr>
        <w:pBdr>
          <w:top w:val="single" w:sz="4" w:space="1" w:color="auto"/>
          <w:left w:val="single" w:sz="4" w:space="4" w:color="auto"/>
          <w:bottom w:val="single" w:sz="4" w:space="1" w:color="auto"/>
          <w:right w:val="single" w:sz="4" w:space="4" w:color="auto"/>
        </w:pBdr>
        <w:spacing w:after="240"/>
        <w:rPr>
          <w:b/>
        </w:rPr>
      </w:pPr>
      <w:r w:rsidRPr="005259BC">
        <w:rPr>
          <w:b/>
        </w:rPr>
        <w:t>It is essential that you</w:t>
      </w:r>
      <w:r w:rsidR="00BA6A41" w:rsidRPr="005259BC">
        <w:rPr>
          <w:b/>
        </w:rPr>
        <w:t xml:space="preserve"> read the </w:t>
      </w:r>
      <w:hyperlink r:id="rId12" w:history="1">
        <w:r w:rsidRPr="005259BC">
          <w:rPr>
            <w:rStyle w:val="Hyperlink"/>
            <w:b/>
          </w:rPr>
          <w:t>A</w:t>
        </w:r>
        <w:r w:rsidR="00BA6A41" w:rsidRPr="005259BC">
          <w:rPr>
            <w:rStyle w:val="Hyperlink"/>
            <w:b/>
          </w:rPr>
          <w:t xml:space="preserve">sset </w:t>
        </w:r>
        <w:r w:rsidRPr="005259BC">
          <w:rPr>
            <w:rStyle w:val="Hyperlink"/>
            <w:b/>
          </w:rPr>
          <w:t>T</w:t>
        </w:r>
        <w:r w:rsidR="00BA6A41" w:rsidRPr="005259BC">
          <w:rPr>
            <w:rStyle w:val="Hyperlink"/>
            <w:b/>
          </w:rPr>
          <w:t>ransfer guidance</w:t>
        </w:r>
      </w:hyperlink>
      <w:r w:rsidR="00BA6A41" w:rsidRPr="005259BC">
        <w:rPr>
          <w:b/>
        </w:rPr>
        <w:t xml:space="preserve"> provided by the Scottish Government before making a request.</w:t>
      </w:r>
      <w:r w:rsidR="00BA6A41" w:rsidRPr="00BA6A41">
        <w:rPr>
          <w:b/>
        </w:rPr>
        <w:t xml:space="preserve">  </w:t>
      </w:r>
    </w:p>
    <w:p w14:paraId="17745B96" w14:textId="2F3C7A0F" w:rsidR="006C096C"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When completed</w:t>
      </w:r>
      <w:r>
        <w:rPr>
          <w:b/>
        </w:rPr>
        <w:t xml:space="preserve">, this form </w:t>
      </w:r>
      <w:r w:rsidR="006C096C">
        <w:rPr>
          <w:b/>
        </w:rPr>
        <w:t>should</w:t>
      </w:r>
      <w:r>
        <w:rPr>
          <w:b/>
        </w:rPr>
        <w:t xml:space="preserve"> be </w:t>
      </w:r>
      <w:r w:rsidR="00A2164F">
        <w:rPr>
          <w:b/>
        </w:rPr>
        <w:t xml:space="preserve">emailed to </w:t>
      </w:r>
      <w:hyperlink r:id="rId13" w:history="1">
        <w:r w:rsidR="00A2164F" w:rsidRPr="00211B1E">
          <w:rPr>
            <w:rStyle w:val="Hyperlink"/>
            <w:b/>
          </w:rPr>
          <w:t>strategicpropertyreview@falkirk.gov.uk</w:t>
        </w:r>
      </w:hyperlink>
      <w:r w:rsidR="00A2164F">
        <w:rPr>
          <w:b/>
        </w:rPr>
        <w:t xml:space="preserve"> or </w:t>
      </w:r>
      <w:r>
        <w:rPr>
          <w:b/>
        </w:rPr>
        <w:t>sent to</w:t>
      </w:r>
      <w:r w:rsidR="006C096C">
        <w:rPr>
          <w:b/>
        </w:rPr>
        <w:t xml:space="preserve"> </w:t>
      </w:r>
    </w:p>
    <w:p w14:paraId="1755D3B5" w14:textId="249367D5" w:rsidR="00BA6A41" w:rsidRDefault="006C096C"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The </w:t>
      </w:r>
      <w:r w:rsidR="00A2164F">
        <w:rPr>
          <w:b/>
        </w:rPr>
        <w:t>Asset Team</w:t>
      </w:r>
      <w:r w:rsidR="005259BC">
        <w:rPr>
          <w:b/>
        </w:rPr>
        <w:t xml:space="preserve"> </w:t>
      </w:r>
    </w:p>
    <w:p w14:paraId="110CDD63" w14:textId="1E9802B3"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Council </w:t>
      </w:r>
    </w:p>
    <w:bookmarkEnd w:id="0"/>
    <w:p w14:paraId="1718D9A9" w14:textId="2671D1E9"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4 Stadium Way</w:t>
      </w:r>
    </w:p>
    <w:p w14:paraId="345EE035" w14:textId="321E3306"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w:t>
      </w:r>
    </w:p>
    <w:p w14:paraId="29543A3C" w14:textId="6074A95D"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FK2 9EE</w:t>
      </w:r>
    </w:p>
    <w:p w14:paraId="63DC61B9" w14:textId="77777777" w:rsidR="00A2164F" w:rsidRPr="00BA6A41" w:rsidRDefault="00A2164F" w:rsidP="000C1C22">
      <w:pPr>
        <w:pBdr>
          <w:top w:val="single" w:sz="4" w:space="1" w:color="auto"/>
          <w:left w:val="single" w:sz="4" w:space="4" w:color="auto"/>
          <w:bottom w:val="single" w:sz="4" w:space="1" w:color="auto"/>
          <w:right w:val="single" w:sz="4" w:space="4" w:color="auto"/>
        </w:pBdr>
        <w:spacing w:after="240"/>
        <w:rPr>
          <w:b/>
        </w:rPr>
      </w:pPr>
    </w:p>
    <w:p w14:paraId="1A31240D" w14:textId="77777777" w:rsidR="009D0B1F" w:rsidRDefault="006C096C" w:rsidP="006C096C">
      <w:pPr>
        <w:spacing w:after="240"/>
        <w:rPr>
          <w:b/>
          <w:szCs w:val="24"/>
        </w:rPr>
      </w:pPr>
      <w:r>
        <w:rPr>
          <w:b/>
          <w:szCs w:val="24"/>
        </w:rPr>
        <w:tab/>
      </w:r>
    </w:p>
    <w:p w14:paraId="46AA523C" w14:textId="77777777" w:rsidR="009D0B1F" w:rsidRDefault="009D0B1F" w:rsidP="006C096C">
      <w:pPr>
        <w:spacing w:after="240"/>
        <w:rPr>
          <w:b/>
          <w:szCs w:val="24"/>
        </w:rPr>
      </w:pPr>
    </w:p>
    <w:p w14:paraId="150A298D" w14:textId="1872F87B" w:rsidR="009D0B1F" w:rsidRDefault="009D0B1F" w:rsidP="006C096C">
      <w:pPr>
        <w:spacing w:after="240"/>
        <w:rPr>
          <w:b/>
          <w:szCs w:val="24"/>
        </w:rPr>
      </w:pPr>
    </w:p>
    <w:p w14:paraId="0DB33EF5" w14:textId="4AC35D63" w:rsidR="009D0B1F" w:rsidRDefault="009D0B1F" w:rsidP="006C096C">
      <w:pPr>
        <w:spacing w:after="240"/>
        <w:rPr>
          <w:b/>
          <w:szCs w:val="24"/>
        </w:rPr>
      </w:pPr>
    </w:p>
    <w:p w14:paraId="6B5D82FD" w14:textId="77777777" w:rsidR="00AE6D0B" w:rsidRDefault="00AE6D0B" w:rsidP="006C096C">
      <w:pPr>
        <w:spacing w:after="240"/>
        <w:rPr>
          <w:b/>
          <w:szCs w:val="24"/>
        </w:rPr>
        <w:sectPr w:rsidR="00AE6D0B" w:rsidSect="009D0B1F">
          <w:footerReference w:type="default" r:id="rId14"/>
          <w:pgSz w:w="11906" w:h="16838" w:code="9"/>
          <w:pgMar w:top="284" w:right="1440" w:bottom="1440" w:left="1440" w:header="709" w:footer="709" w:gutter="0"/>
          <w:cols w:space="708"/>
          <w:docGrid w:linePitch="360"/>
        </w:sectPr>
      </w:pPr>
    </w:p>
    <w:p w14:paraId="43E28684" w14:textId="48A1343A" w:rsidR="009D0B1F" w:rsidRDefault="009D0B1F" w:rsidP="006C096C">
      <w:pPr>
        <w:spacing w:after="240"/>
        <w:rPr>
          <w:b/>
          <w:szCs w:val="24"/>
        </w:rPr>
      </w:pPr>
    </w:p>
    <w:p w14:paraId="2BE864E6" w14:textId="77777777" w:rsidR="00AE6D0B" w:rsidRDefault="006C096C" w:rsidP="00AE6D0B">
      <w:pPr>
        <w:spacing w:after="240"/>
        <w:rPr>
          <w:b/>
          <w:szCs w:val="24"/>
        </w:rPr>
      </w:pPr>
      <w:r>
        <w:rPr>
          <w:b/>
          <w:szCs w:val="24"/>
        </w:rPr>
        <w:tab/>
      </w:r>
      <w:r>
        <w:rPr>
          <w:b/>
          <w:szCs w:val="24"/>
        </w:rPr>
        <w:tab/>
      </w:r>
      <w:r>
        <w:rPr>
          <w:b/>
          <w:szCs w:val="24"/>
        </w:rPr>
        <w:tab/>
      </w:r>
      <w:r>
        <w:rPr>
          <w:b/>
          <w:szCs w:val="24"/>
        </w:rPr>
        <w:tab/>
      </w:r>
      <w:r w:rsidR="00C75F5E">
        <w:rPr>
          <w:b/>
          <w:szCs w:val="24"/>
        </w:rPr>
        <w:t xml:space="preserve">                                                        </w:t>
      </w:r>
    </w:p>
    <w:p w14:paraId="24BD8495" w14:textId="606D5AC7" w:rsidR="00D21F38" w:rsidRPr="009D0B1F" w:rsidRDefault="00AE6D0B" w:rsidP="00AE6D0B">
      <w:pPr>
        <w:spacing w:after="240"/>
        <w:rPr>
          <w:b/>
          <w:sz w:val="28"/>
          <w:szCs w:val="28"/>
        </w:rPr>
      </w:pPr>
      <w:r>
        <w:rPr>
          <w:b/>
          <w:sz w:val="28"/>
          <w:szCs w:val="28"/>
        </w:rPr>
        <w:t xml:space="preserve">Section 1: </w:t>
      </w:r>
      <w:r w:rsidR="00D21F38" w:rsidRPr="009D0B1F">
        <w:rPr>
          <w:b/>
          <w:sz w:val="28"/>
          <w:szCs w:val="28"/>
        </w:rPr>
        <w:t xml:space="preserve">Information about the </w:t>
      </w:r>
      <w:r w:rsidR="001E44B2">
        <w:rPr>
          <w:b/>
          <w:sz w:val="28"/>
          <w:szCs w:val="28"/>
        </w:rPr>
        <w:t>C</w:t>
      </w:r>
      <w:r w:rsidR="00D21F38" w:rsidRPr="009D0B1F">
        <w:rPr>
          <w:b/>
          <w:sz w:val="28"/>
          <w:szCs w:val="28"/>
        </w:rPr>
        <w:t xml:space="preserve">ommunity </w:t>
      </w:r>
      <w:r w:rsidR="001E44B2">
        <w:rPr>
          <w:b/>
          <w:sz w:val="28"/>
          <w:szCs w:val="28"/>
        </w:rPr>
        <w:t>T</w:t>
      </w:r>
      <w:r w:rsidR="00D21F38" w:rsidRPr="009D0B1F">
        <w:rPr>
          <w:b/>
          <w:sz w:val="28"/>
          <w:szCs w:val="28"/>
        </w:rPr>
        <w:t xml:space="preserve">ransfer </w:t>
      </w:r>
      <w:r w:rsidR="001E44B2">
        <w:rPr>
          <w:b/>
          <w:sz w:val="28"/>
          <w:szCs w:val="28"/>
        </w:rPr>
        <w:t>B</w:t>
      </w:r>
      <w:r w:rsidR="00D21F38" w:rsidRPr="009D0B1F">
        <w:rPr>
          <w:b/>
          <w:sz w:val="28"/>
          <w:szCs w:val="28"/>
        </w:rPr>
        <w:t xml:space="preserve">ody </w:t>
      </w:r>
      <w:r w:rsidR="001E398F" w:rsidRPr="009D0B1F">
        <w:rPr>
          <w:b/>
          <w:sz w:val="28"/>
          <w:szCs w:val="28"/>
        </w:rPr>
        <w:t xml:space="preserve">(CTB) </w:t>
      </w:r>
      <w:r w:rsidR="00D21F38" w:rsidRPr="009D0B1F">
        <w:rPr>
          <w:b/>
          <w:sz w:val="28"/>
          <w:szCs w:val="28"/>
        </w:rPr>
        <w:t>making the request</w:t>
      </w:r>
    </w:p>
    <w:p w14:paraId="1593FE9B" w14:textId="77777777" w:rsidR="001E398F" w:rsidRDefault="001E398F" w:rsidP="00A03D5B">
      <w:pPr>
        <w:numPr>
          <w:ilvl w:val="1"/>
          <w:numId w:val="13"/>
        </w:numPr>
        <w:tabs>
          <w:tab w:val="left" w:pos="1418"/>
        </w:tabs>
        <w:spacing w:after="240"/>
        <w:ind w:hanging="792"/>
      </w:pPr>
      <w:r>
        <w:t xml:space="preserve">Name </w:t>
      </w:r>
      <w:r w:rsidRPr="00A03D5B">
        <w:t>of</w:t>
      </w:r>
      <w:r>
        <w:t xml:space="preserve"> the CTB</w:t>
      </w:r>
      <w:r w:rsidR="000C1C22">
        <w:t xml:space="preserve"> making the asset transfer request</w:t>
      </w:r>
      <w:r>
        <w:t xml:space="preserve">  </w:t>
      </w:r>
    </w:p>
    <w:p w14:paraId="699B35CE" w14:textId="2C43EE20" w:rsidR="001E398F" w:rsidRDefault="00A30722" w:rsidP="001E398F">
      <w:pPr>
        <w:pBdr>
          <w:top w:val="single" w:sz="4" w:space="1" w:color="auto"/>
          <w:left w:val="single" w:sz="4" w:space="4" w:color="auto"/>
          <w:bottom w:val="single" w:sz="4" w:space="14" w:color="auto"/>
          <w:right w:val="single" w:sz="4" w:space="4" w:color="auto"/>
        </w:pBdr>
        <w:spacing w:after="240"/>
      </w:pPr>
      <w:r>
        <w:t>Central Football Foundation</w:t>
      </w:r>
    </w:p>
    <w:p w14:paraId="026C1434" w14:textId="77777777" w:rsidR="00B513DF" w:rsidRDefault="000C1C22" w:rsidP="00A03D5B">
      <w:pPr>
        <w:numPr>
          <w:ilvl w:val="1"/>
          <w:numId w:val="13"/>
        </w:numPr>
        <w:tabs>
          <w:tab w:val="left" w:pos="1418"/>
        </w:tabs>
        <w:spacing w:after="240"/>
        <w:ind w:hanging="792"/>
      </w:pPr>
      <w:r>
        <w:t>CTB address.  This should be the registered address, if you have one.</w:t>
      </w:r>
      <w:r w:rsidR="00B513DF">
        <w:t xml:space="preserve">  </w:t>
      </w:r>
    </w:p>
    <w:p w14:paraId="07E6835B" w14:textId="5FA0565F" w:rsidR="00A30722"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A30722">
        <w:br/>
      </w:r>
      <w:r w:rsidR="00743F7D">
        <w:t>[REDACTED]</w:t>
      </w:r>
      <w:r w:rsidR="00A30722">
        <w:br/>
      </w:r>
      <w:r w:rsidR="00743F7D">
        <w:t>[REDACTED]</w:t>
      </w:r>
    </w:p>
    <w:p w14:paraId="7DEBACE1"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5554363A" w14:textId="740AB43E"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A30722">
        <w:br/>
      </w:r>
      <w:r w:rsidR="00743F7D">
        <w:t>[REDACTED]</w:t>
      </w:r>
    </w:p>
    <w:p w14:paraId="6F7B4C24" w14:textId="77777777" w:rsidR="001E44B2" w:rsidRDefault="001E44B2" w:rsidP="000C1C22">
      <w:pPr>
        <w:pBdr>
          <w:top w:val="single" w:sz="4" w:space="1" w:color="auto"/>
          <w:left w:val="single" w:sz="4" w:space="4" w:color="auto"/>
          <w:bottom w:val="single" w:sz="4" w:space="1" w:color="auto"/>
          <w:right w:val="single" w:sz="4" w:space="4" w:color="auto"/>
        </w:pBdr>
        <w:spacing w:after="240"/>
      </w:pPr>
    </w:p>
    <w:p w14:paraId="1AB12251" w14:textId="77777777" w:rsidR="00B513DF" w:rsidRDefault="000C1C22" w:rsidP="00A03D5B">
      <w:pPr>
        <w:numPr>
          <w:ilvl w:val="1"/>
          <w:numId w:val="13"/>
        </w:numPr>
        <w:tabs>
          <w:tab w:val="left" w:pos="1418"/>
        </w:tabs>
        <w:spacing w:after="240"/>
        <w:ind w:hanging="792"/>
      </w:pPr>
      <w:r>
        <w:t xml:space="preserve">Contact details.  Please provide the name and </w:t>
      </w:r>
      <w:r w:rsidR="00C54F84">
        <w:t xml:space="preserve">contact </w:t>
      </w:r>
      <w:r>
        <w:t>address to which correspondence in relation to this asset transfer request should be sent.</w:t>
      </w:r>
    </w:p>
    <w:p w14:paraId="187E4FB3" w14:textId="43E377CE" w:rsidR="00B513DF" w:rsidRDefault="000C1C22" w:rsidP="000C1C22">
      <w:pPr>
        <w:pBdr>
          <w:top w:val="single" w:sz="4" w:space="1" w:color="auto"/>
          <w:left w:val="single" w:sz="4" w:space="4" w:color="auto"/>
          <w:bottom w:val="single" w:sz="4" w:space="1" w:color="auto"/>
          <w:right w:val="single" w:sz="4" w:space="4" w:color="auto"/>
        </w:pBdr>
        <w:spacing w:after="240"/>
      </w:pPr>
      <w:r>
        <w:t>Contact name:</w:t>
      </w:r>
      <w:r w:rsidR="00A30722">
        <w:t xml:space="preserve"> </w:t>
      </w:r>
      <w:r w:rsidR="00743F7D">
        <w:t>[REDACTED]</w:t>
      </w:r>
    </w:p>
    <w:p w14:paraId="03A15B58" w14:textId="731DB481" w:rsidR="00A30722" w:rsidRDefault="000C1C22" w:rsidP="00FF5316">
      <w:pPr>
        <w:pBdr>
          <w:top w:val="single" w:sz="4" w:space="1" w:color="auto"/>
          <w:left w:val="single" w:sz="4" w:space="4" w:color="auto"/>
          <w:bottom w:val="single" w:sz="4" w:space="1" w:color="auto"/>
          <w:right w:val="single" w:sz="4" w:space="4" w:color="auto"/>
        </w:pBdr>
        <w:tabs>
          <w:tab w:val="left" w:pos="5670"/>
        </w:tabs>
        <w:spacing w:after="240"/>
      </w:pPr>
      <w:r>
        <w:t>Postal address:</w:t>
      </w:r>
      <w:r w:rsidR="00A30722">
        <w:br/>
      </w:r>
      <w:r w:rsidR="00743F7D">
        <w:t>[REDACTED]</w:t>
      </w:r>
      <w:r w:rsidR="00A30722">
        <w:br/>
      </w:r>
      <w:r w:rsidR="00743F7D">
        <w:t>[REDACTED]</w:t>
      </w:r>
    </w:p>
    <w:p w14:paraId="40C44A70" w14:textId="3BC8062A" w:rsidR="000C1C22" w:rsidRDefault="00FF5316" w:rsidP="00FF5316">
      <w:pPr>
        <w:pBdr>
          <w:top w:val="single" w:sz="4" w:space="1" w:color="auto"/>
          <w:left w:val="single" w:sz="4" w:space="4" w:color="auto"/>
          <w:bottom w:val="single" w:sz="4" w:space="1" w:color="auto"/>
          <w:right w:val="single" w:sz="4" w:space="4" w:color="auto"/>
        </w:pBdr>
        <w:tabs>
          <w:tab w:val="left" w:pos="5670"/>
        </w:tabs>
        <w:spacing w:after="240"/>
      </w:pPr>
      <w:r>
        <w:tab/>
      </w:r>
    </w:p>
    <w:p w14:paraId="45687E4F"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56484968" w14:textId="257D7B47"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A30722">
        <w:br/>
      </w:r>
      <w:r w:rsidR="00743F7D">
        <w:t>[REDACTED]</w:t>
      </w:r>
    </w:p>
    <w:p w14:paraId="2BEA8C9F" w14:textId="54C407A6" w:rsidR="00FC2C4A" w:rsidRDefault="000C1C22" w:rsidP="000C1C22">
      <w:pPr>
        <w:pBdr>
          <w:top w:val="single" w:sz="4" w:space="1" w:color="auto"/>
          <w:left w:val="single" w:sz="4" w:space="4" w:color="auto"/>
          <w:bottom w:val="single" w:sz="4" w:space="1" w:color="auto"/>
          <w:right w:val="single" w:sz="4" w:space="4" w:color="auto"/>
        </w:pBdr>
        <w:spacing w:after="240"/>
      </w:pPr>
      <w:r>
        <w:t>Email:</w:t>
      </w:r>
      <w:r w:rsidR="00FC2C4A" w:rsidRPr="00FC2C4A">
        <w:t xml:space="preserve"> </w:t>
      </w:r>
      <w:r w:rsidR="00743F7D">
        <w:t>[REDACTED]</w:t>
      </w:r>
    </w:p>
    <w:p w14:paraId="420C18C0" w14:textId="323A7BA8" w:rsidR="000C1C22" w:rsidRDefault="000C1C22" w:rsidP="000C1C22">
      <w:pPr>
        <w:pBdr>
          <w:top w:val="single" w:sz="4" w:space="1" w:color="auto"/>
          <w:left w:val="single" w:sz="4" w:space="4" w:color="auto"/>
          <w:bottom w:val="single" w:sz="4" w:space="1" w:color="auto"/>
          <w:right w:val="single" w:sz="4" w:space="4" w:color="auto"/>
        </w:pBdr>
        <w:spacing w:after="240"/>
      </w:pPr>
      <w:r>
        <w:t>Telephone:</w:t>
      </w:r>
      <w:r w:rsidR="00A30722">
        <w:t xml:space="preserve"> </w:t>
      </w:r>
      <w:r w:rsidR="00743F7D">
        <w:t>[REDACTED]</w:t>
      </w:r>
    </w:p>
    <w:p w14:paraId="651E5C9B" w14:textId="2FCF4121" w:rsidR="005C5388" w:rsidRPr="00EA2AB2" w:rsidRDefault="00FC2C4A" w:rsidP="00C54F84">
      <w:pPr>
        <w:spacing w:after="240" w:line="240" w:lineRule="auto"/>
        <w:rPr>
          <w:i/>
        </w:rPr>
      </w:pPr>
      <w:r w:rsidRPr="00FC2C4A">
        <w:rPr>
          <w:rFonts w:ascii="MS Gothic" w:eastAsia="MS Gothic" w:hAnsi="MS Gothic" w:cs="MS Gothic"/>
          <w:b/>
          <w:sz w:val="28"/>
          <w:szCs w:val="28"/>
        </w:rPr>
        <w:t>X</w:t>
      </w:r>
      <w:r w:rsidR="00C54F84" w:rsidRPr="00FC2C4A">
        <w:rPr>
          <w:b/>
          <w:sz w:val="28"/>
          <w:szCs w:val="28"/>
        </w:rPr>
        <w:t xml:space="preserve"> </w:t>
      </w:r>
      <w:r w:rsidR="00C54F84" w:rsidRPr="00C54F84">
        <w:t xml:space="preserve">We agree that correspondence in relation to this asset transfer request </w:t>
      </w:r>
      <w:r w:rsidR="00EA2AB2">
        <w:t>may</w:t>
      </w:r>
      <w:r w:rsidR="00C54F84" w:rsidRPr="00C54F84">
        <w:t xml:space="preserve"> be sent by email to the email address given above.</w:t>
      </w:r>
      <w:r w:rsidR="00C54F84">
        <w:rPr>
          <w:i/>
        </w:rPr>
        <w:t xml:space="preserve">  </w:t>
      </w:r>
      <w:r w:rsidR="00EA2AB2">
        <w:rPr>
          <w:i/>
        </w:rPr>
        <w:t>(Please tick to indicate agreement)</w:t>
      </w:r>
    </w:p>
    <w:p w14:paraId="58D3A4DC" w14:textId="4E6A6BE0" w:rsidR="005C5388" w:rsidRDefault="00B513DF" w:rsidP="00C54F84">
      <w:pPr>
        <w:widowControl w:val="0"/>
        <w:spacing w:after="240"/>
        <w:rPr>
          <w:i/>
        </w:rPr>
      </w:pPr>
      <w:r>
        <w:rPr>
          <w:i/>
        </w:rPr>
        <w:t xml:space="preserve">You can </w:t>
      </w:r>
      <w:r w:rsidR="000C1C22">
        <w:rPr>
          <w:i/>
        </w:rPr>
        <w:t xml:space="preserve">ask </w:t>
      </w:r>
      <w:r w:rsidR="00A2164F">
        <w:rPr>
          <w:i/>
        </w:rPr>
        <w:t>Falkirk Council t</w:t>
      </w:r>
      <w:r w:rsidR="000C1C22">
        <w:rPr>
          <w:i/>
        </w:rPr>
        <w:t xml:space="preserve">o stop sending correspondence by email, or </w:t>
      </w:r>
      <w:r>
        <w:rPr>
          <w:i/>
        </w:rPr>
        <w:t>change the email address</w:t>
      </w:r>
      <w:r w:rsidR="000C1C22">
        <w:rPr>
          <w:i/>
        </w:rPr>
        <w:t>,</w:t>
      </w:r>
      <w:r>
        <w:rPr>
          <w:i/>
        </w:rPr>
        <w:t xml:space="preserve"> by telling </w:t>
      </w:r>
      <w:r w:rsidR="000C1C22">
        <w:rPr>
          <w:i/>
        </w:rPr>
        <w:t xml:space="preserve">them </w:t>
      </w:r>
      <w:r>
        <w:rPr>
          <w:i/>
        </w:rPr>
        <w:t xml:space="preserve">at any time, as long as </w:t>
      </w:r>
      <w:r w:rsidR="00C54F84">
        <w:rPr>
          <w:i/>
        </w:rPr>
        <w:t>5 working</w:t>
      </w:r>
      <w:r>
        <w:rPr>
          <w:i/>
        </w:rPr>
        <w:t xml:space="preserve"> days’ notice is given.  </w:t>
      </w:r>
    </w:p>
    <w:p w14:paraId="2A67237F" w14:textId="26B80473" w:rsidR="009D0B1F" w:rsidRDefault="009D0B1F" w:rsidP="00C54F84">
      <w:pPr>
        <w:widowControl w:val="0"/>
        <w:spacing w:after="240"/>
      </w:pPr>
    </w:p>
    <w:p w14:paraId="7C8F6D4B" w14:textId="68BE0724" w:rsidR="009D0B1F" w:rsidRDefault="009D0B1F" w:rsidP="00C54F84">
      <w:pPr>
        <w:widowControl w:val="0"/>
        <w:spacing w:after="240"/>
      </w:pPr>
    </w:p>
    <w:p w14:paraId="5D24D754" w14:textId="2939AB2A" w:rsidR="009D0B1F" w:rsidRDefault="009D0B1F" w:rsidP="00C54F84">
      <w:pPr>
        <w:widowControl w:val="0"/>
        <w:spacing w:after="240"/>
      </w:pPr>
    </w:p>
    <w:p w14:paraId="210A8D94" w14:textId="6542848F" w:rsidR="00A2164F" w:rsidRPr="001E44B2" w:rsidRDefault="001718F2" w:rsidP="008332E4">
      <w:pPr>
        <w:numPr>
          <w:ilvl w:val="1"/>
          <w:numId w:val="13"/>
        </w:numPr>
        <w:tabs>
          <w:tab w:val="left" w:pos="1418"/>
        </w:tabs>
        <w:spacing w:after="240"/>
        <w:ind w:hanging="792"/>
      </w:pPr>
      <w:r>
        <w:t>Please mark an “X” in the relevant box to confirm the type of CTB and its official number, if it has one.</w:t>
      </w:r>
      <w:bookmarkStart w:id="1" w:name="_Hlk172784864"/>
    </w:p>
    <w:bookmarkEnd w:id="1"/>
    <w:tbl>
      <w:tblPr>
        <w:tblStyle w:val="TableGrid"/>
        <w:tblW w:w="0" w:type="auto"/>
        <w:tblLook w:val="04A0" w:firstRow="1" w:lastRow="0" w:firstColumn="1" w:lastColumn="0" w:noHBand="0" w:noVBand="1"/>
      </w:tblPr>
      <w:tblGrid>
        <w:gridCol w:w="659"/>
        <w:gridCol w:w="5364"/>
        <w:gridCol w:w="2993"/>
      </w:tblGrid>
      <w:tr w:rsidR="001718F2" w14:paraId="3ED59057" w14:textId="77777777" w:rsidTr="00C75F5E">
        <w:tc>
          <w:tcPr>
            <w:tcW w:w="675" w:type="dxa"/>
          </w:tcPr>
          <w:p w14:paraId="26A0E723" w14:textId="77777777" w:rsidR="001718F2" w:rsidRDefault="001718F2" w:rsidP="0010406D">
            <w:pPr>
              <w:spacing w:before="240" w:after="240"/>
            </w:pPr>
          </w:p>
        </w:tc>
        <w:tc>
          <w:tcPr>
            <w:tcW w:w="5486" w:type="dxa"/>
          </w:tcPr>
          <w:p w14:paraId="05CFEFB4" w14:textId="3B2AF6E4" w:rsidR="001718F2" w:rsidRDefault="001718F2" w:rsidP="00906D19">
            <w:pPr>
              <w:spacing w:before="240" w:after="240"/>
            </w:pPr>
            <w:r>
              <w:t>Company</w:t>
            </w:r>
            <w:r w:rsidR="00A2164F">
              <w:t xml:space="preserve"> </w:t>
            </w:r>
            <w:r>
              <w:t>and its company number is</w:t>
            </w:r>
            <w:r w:rsidR="00066112">
              <w:t xml:space="preserve"> ………….</w:t>
            </w:r>
          </w:p>
        </w:tc>
        <w:tc>
          <w:tcPr>
            <w:tcW w:w="3081" w:type="dxa"/>
          </w:tcPr>
          <w:p w14:paraId="152B7288" w14:textId="77777777" w:rsidR="001718F2" w:rsidRDefault="001718F2" w:rsidP="0010406D">
            <w:pPr>
              <w:spacing w:before="240" w:after="240"/>
            </w:pPr>
          </w:p>
        </w:tc>
      </w:tr>
      <w:tr w:rsidR="00066112" w14:paraId="5851D82E" w14:textId="77777777" w:rsidTr="00C75F5E">
        <w:tc>
          <w:tcPr>
            <w:tcW w:w="675" w:type="dxa"/>
          </w:tcPr>
          <w:p w14:paraId="220F37A5" w14:textId="3D025E56" w:rsidR="00066112" w:rsidRDefault="00FC2C4A" w:rsidP="00066112">
            <w:pPr>
              <w:spacing w:before="240"/>
            </w:pPr>
            <w:r>
              <w:t>X</w:t>
            </w:r>
          </w:p>
        </w:tc>
        <w:tc>
          <w:tcPr>
            <w:tcW w:w="5486" w:type="dxa"/>
          </w:tcPr>
          <w:p w14:paraId="3CD666D8" w14:textId="60853564" w:rsidR="00066112" w:rsidRDefault="00066112" w:rsidP="00066112">
            <w:pPr>
              <w:spacing w:before="240"/>
            </w:pPr>
            <w:r>
              <w:t>Scottish Charitable Incorporated Organisation (SCIO)</w:t>
            </w:r>
            <w:r w:rsidR="00C75F5E">
              <w:t xml:space="preserve"> </w:t>
            </w:r>
            <w:r>
              <w:t>and its charity number is ………………..</w:t>
            </w:r>
          </w:p>
        </w:tc>
        <w:tc>
          <w:tcPr>
            <w:tcW w:w="3081" w:type="dxa"/>
          </w:tcPr>
          <w:p w14:paraId="79B63F04" w14:textId="77777777" w:rsidR="00FC2C4A" w:rsidRPr="00FC2C4A" w:rsidRDefault="00FC2C4A" w:rsidP="00FC2C4A">
            <w:pPr>
              <w:spacing w:before="240"/>
            </w:pPr>
            <w:r w:rsidRPr="00FC2C4A">
              <w:t>SC053405</w:t>
            </w:r>
          </w:p>
          <w:p w14:paraId="08344543" w14:textId="77777777" w:rsidR="00066112" w:rsidRDefault="00066112" w:rsidP="00066112">
            <w:pPr>
              <w:spacing w:before="240"/>
            </w:pPr>
          </w:p>
        </w:tc>
      </w:tr>
      <w:tr w:rsidR="00066112" w14:paraId="3C7D6774" w14:textId="77777777" w:rsidTr="00C75F5E">
        <w:tc>
          <w:tcPr>
            <w:tcW w:w="675" w:type="dxa"/>
          </w:tcPr>
          <w:p w14:paraId="56DF496E" w14:textId="77777777" w:rsidR="00066112" w:rsidRDefault="00066112" w:rsidP="00066112">
            <w:pPr>
              <w:spacing w:before="240"/>
            </w:pPr>
          </w:p>
        </w:tc>
        <w:tc>
          <w:tcPr>
            <w:tcW w:w="5486" w:type="dxa"/>
          </w:tcPr>
          <w:p w14:paraId="4F10F04E" w14:textId="5494F01C" w:rsidR="00066112" w:rsidRDefault="00066112" w:rsidP="00066112">
            <w:pPr>
              <w:spacing w:before="240"/>
            </w:pPr>
            <w:r>
              <w:t>Community Benefit Society (</w:t>
            </w:r>
            <w:proofErr w:type="spellStart"/>
            <w:r>
              <w:t>BenCom</w:t>
            </w:r>
            <w:proofErr w:type="spellEnd"/>
            <w:r>
              <w:t>)</w:t>
            </w:r>
            <w:r w:rsidR="00C75F5E">
              <w:t xml:space="preserve"> </w:t>
            </w:r>
            <w:r>
              <w:t>and its registered number is ………………………………</w:t>
            </w:r>
          </w:p>
        </w:tc>
        <w:tc>
          <w:tcPr>
            <w:tcW w:w="3081" w:type="dxa"/>
          </w:tcPr>
          <w:p w14:paraId="57DFB707" w14:textId="77777777" w:rsidR="00066112" w:rsidRDefault="00066112" w:rsidP="00066112">
            <w:pPr>
              <w:spacing w:before="240"/>
            </w:pPr>
          </w:p>
        </w:tc>
      </w:tr>
      <w:tr w:rsidR="00066112" w14:paraId="1B036299" w14:textId="77777777" w:rsidTr="00A2164F">
        <w:tc>
          <w:tcPr>
            <w:tcW w:w="675" w:type="dxa"/>
          </w:tcPr>
          <w:p w14:paraId="31F693CD" w14:textId="77777777" w:rsidR="00066112" w:rsidRDefault="00066112" w:rsidP="0010406D">
            <w:pPr>
              <w:spacing w:before="240" w:after="240"/>
            </w:pPr>
          </w:p>
        </w:tc>
        <w:tc>
          <w:tcPr>
            <w:tcW w:w="5486" w:type="dxa"/>
          </w:tcPr>
          <w:p w14:paraId="5B90DDF6" w14:textId="77777777" w:rsidR="00066112" w:rsidRDefault="00066112" w:rsidP="00066112">
            <w:pPr>
              <w:spacing w:before="240" w:after="240"/>
            </w:pPr>
            <w:r>
              <w:t>Unincorporated organisation (no number)</w:t>
            </w:r>
          </w:p>
        </w:tc>
        <w:tc>
          <w:tcPr>
            <w:tcW w:w="3081" w:type="dxa"/>
          </w:tcPr>
          <w:p w14:paraId="5FA012F0" w14:textId="77777777" w:rsidR="00066112" w:rsidRDefault="00066112" w:rsidP="0010406D">
            <w:pPr>
              <w:spacing w:before="240" w:after="240"/>
            </w:pPr>
          </w:p>
        </w:tc>
      </w:tr>
    </w:tbl>
    <w:p w14:paraId="64A68A3D" w14:textId="77777777" w:rsidR="00582C23" w:rsidRDefault="00582C23" w:rsidP="001E398F">
      <w:pPr>
        <w:spacing w:after="240"/>
        <w:rPr>
          <w:b/>
        </w:rPr>
      </w:pPr>
    </w:p>
    <w:p w14:paraId="14ABF754" w14:textId="1C8991AE" w:rsidR="00B513DF" w:rsidRDefault="00B513DF" w:rsidP="001E398F">
      <w:pPr>
        <w:spacing w:after="240"/>
        <w:rPr>
          <w:b/>
          <w:sz w:val="28"/>
          <w:szCs w:val="28"/>
        </w:rPr>
      </w:pPr>
      <w:r w:rsidRPr="00906D19">
        <w:rPr>
          <w:b/>
          <w:sz w:val="28"/>
          <w:szCs w:val="28"/>
        </w:rPr>
        <w:t xml:space="preserve">Please attach a copy of the </w:t>
      </w:r>
      <w:r w:rsidR="0010406D" w:rsidRPr="00906D19">
        <w:rPr>
          <w:b/>
          <w:sz w:val="28"/>
          <w:szCs w:val="28"/>
        </w:rPr>
        <w:t>CTB’s</w:t>
      </w:r>
      <w:r w:rsidRPr="00906D19">
        <w:rPr>
          <w:b/>
          <w:sz w:val="28"/>
          <w:szCs w:val="28"/>
        </w:rPr>
        <w:t xml:space="preserve"> constitution, articles of association or registered rules.</w:t>
      </w:r>
    </w:p>
    <w:p w14:paraId="64598866" w14:textId="1266F7C1" w:rsidR="0026126B" w:rsidRPr="002907CE" w:rsidRDefault="0026126B" w:rsidP="0026126B">
      <w:pPr>
        <w:tabs>
          <w:tab w:val="left" w:pos="1418"/>
        </w:tabs>
        <w:spacing w:after="240"/>
        <w:rPr>
          <w:szCs w:val="24"/>
        </w:rPr>
      </w:pPr>
      <w:r w:rsidRPr="002907CE">
        <w:rPr>
          <w:szCs w:val="24"/>
        </w:rPr>
        <w:t xml:space="preserve">Please note that </w:t>
      </w:r>
      <w:r w:rsidR="002907CE" w:rsidRPr="002907CE">
        <w:rPr>
          <w:szCs w:val="24"/>
        </w:rPr>
        <w:t>under The Community Empowerment (Scotland) Act 2015</w:t>
      </w:r>
      <w:r w:rsidR="002907CE">
        <w:rPr>
          <w:szCs w:val="24"/>
        </w:rPr>
        <w:t xml:space="preserve">, </w:t>
      </w:r>
      <w:r w:rsidR="00B73A41" w:rsidRPr="002907CE">
        <w:rPr>
          <w:szCs w:val="24"/>
        </w:rPr>
        <w:t xml:space="preserve">where a CTB is </w:t>
      </w:r>
      <w:r w:rsidR="00C266B2" w:rsidRPr="002907CE">
        <w:rPr>
          <w:szCs w:val="24"/>
        </w:rPr>
        <w:t xml:space="preserve">seeking </w:t>
      </w:r>
      <w:r w:rsidRPr="002907CE">
        <w:rPr>
          <w:szCs w:val="24"/>
          <w:u w:val="single"/>
        </w:rPr>
        <w:t>ownership</w:t>
      </w:r>
      <w:r w:rsidRPr="002907CE">
        <w:rPr>
          <w:szCs w:val="24"/>
        </w:rPr>
        <w:t xml:space="preserve"> rather than a lease, </w:t>
      </w:r>
      <w:r w:rsidR="00C266B2" w:rsidRPr="002907CE">
        <w:rPr>
          <w:szCs w:val="24"/>
        </w:rPr>
        <w:t xml:space="preserve">the </w:t>
      </w:r>
      <w:r w:rsidRPr="002907CE">
        <w:rPr>
          <w:szCs w:val="24"/>
        </w:rPr>
        <w:t xml:space="preserve">organisation must have at least 20 members. See </w:t>
      </w:r>
      <w:r w:rsidR="002907CE">
        <w:rPr>
          <w:szCs w:val="24"/>
        </w:rPr>
        <w:t xml:space="preserve">the Scottish Government’s </w:t>
      </w:r>
      <w:hyperlink r:id="rId15" w:history="1">
        <w:r w:rsidR="002907CE" w:rsidRPr="00E66A02">
          <w:rPr>
            <w:rStyle w:val="Hyperlink"/>
            <w:szCs w:val="24"/>
          </w:rPr>
          <w:t>Guidance for Community Transfer Bodies.</w:t>
        </w:r>
      </w:hyperlink>
      <w:r w:rsidR="002907CE">
        <w:rPr>
          <w:szCs w:val="24"/>
        </w:rPr>
        <w:t xml:space="preserve"> </w:t>
      </w:r>
    </w:p>
    <w:p w14:paraId="243C1F5E" w14:textId="77777777" w:rsidR="00066112" w:rsidRDefault="00B513DF" w:rsidP="00A03D5B">
      <w:pPr>
        <w:numPr>
          <w:ilvl w:val="1"/>
          <w:numId w:val="13"/>
        </w:numPr>
        <w:tabs>
          <w:tab w:val="left" w:pos="1418"/>
        </w:tabs>
        <w:spacing w:after="240"/>
        <w:ind w:hanging="792"/>
      </w:pPr>
      <w:r>
        <w:t xml:space="preserve">Has the organisation been individually designated as a community transfer body by the Scottish Ministers? </w:t>
      </w:r>
    </w:p>
    <w:p w14:paraId="318C286C" w14:textId="51F9F362" w:rsidR="00A04D66" w:rsidRPr="00FC2C4A" w:rsidRDefault="00A04D66" w:rsidP="00A04D66">
      <w:pPr>
        <w:rPr>
          <w:sz w:val="28"/>
          <w:szCs w:val="28"/>
        </w:rPr>
      </w:pPr>
      <w:bookmarkStart w:id="2" w:name="_Hlk172716175"/>
      <w:r w:rsidRPr="0010406D">
        <w:rPr>
          <w:b/>
        </w:rPr>
        <w:t>No</w:t>
      </w:r>
      <w:r>
        <w:rPr>
          <w:b/>
        </w:rPr>
        <w:t xml:space="preserve">   </w:t>
      </w:r>
      <w:r w:rsidRPr="00066112">
        <w:rPr>
          <w:b/>
          <w:sz w:val="40"/>
          <w:szCs w:val="40"/>
        </w:rPr>
        <w:t xml:space="preserve"> </w:t>
      </w:r>
      <w:r w:rsidR="00FC2C4A" w:rsidRPr="00FC2C4A">
        <w:rPr>
          <w:rFonts w:ascii="MS Gothic" w:eastAsia="MS Gothic" w:hAnsi="MS Gothic"/>
          <w:b/>
          <w:sz w:val="28"/>
          <w:szCs w:val="28"/>
        </w:rPr>
        <w:t>X</w:t>
      </w:r>
    </w:p>
    <w:p w14:paraId="68F797D1" w14:textId="77777777" w:rsidR="00066112" w:rsidRDefault="00B513DF" w:rsidP="00066112">
      <w:pPr>
        <w:rPr>
          <w:rFonts w:ascii="MS Gothic" w:eastAsia="MS Gothic" w:hAnsi="MS Gothic"/>
          <w:b/>
          <w:sz w:val="40"/>
          <w:szCs w:val="40"/>
        </w:rPr>
      </w:pPr>
      <w:r w:rsidRPr="0010406D">
        <w:rPr>
          <w:b/>
        </w:rPr>
        <w:t xml:space="preserve">Yes </w:t>
      </w:r>
      <w:r w:rsidR="00066112">
        <w:rPr>
          <w:b/>
        </w:rPr>
        <w:t xml:space="preserve">  </w:t>
      </w:r>
      <w:r w:rsidR="00066112">
        <w:rPr>
          <w:rFonts w:ascii="MS Gothic" w:eastAsia="MS Gothic" w:hAnsi="MS Gothic" w:hint="eastAsia"/>
          <w:b/>
          <w:sz w:val="40"/>
          <w:szCs w:val="40"/>
        </w:rPr>
        <w:t>☐</w:t>
      </w:r>
    </w:p>
    <w:bookmarkEnd w:id="2"/>
    <w:p w14:paraId="7D880BEE" w14:textId="77777777" w:rsidR="00EC3815" w:rsidRDefault="00EC3815" w:rsidP="00066112">
      <w:pPr>
        <w:rPr>
          <w:rFonts w:eastAsia="MS Gothic" w:cs="Arial"/>
          <w:szCs w:val="24"/>
        </w:rPr>
      </w:pPr>
      <w:r>
        <w:rPr>
          <w:rFonts w:eastAsia="MS Gothic" w:cs="Arial"/>
          <w:szCs w:val="24"/>
        </w:rPr>
        <w:t>Please give the title and date of the designation order:</w:t>
      </w:r>
    </w:p>
    <w:p w14:paraId="673EB5F3" w14:textId="6BCAA795" w:rsidR="00EC3815" w:rsidRDefault="00EC3815" w:rsidP="00EC3815">
      <w:pPr>
        <w:pBdr>
          <w:top w:val="single" w:sz="4" w:space="1" w:color="auto"/>
          <w:left w:val="single" w:sz="4" w:space="1" w:color="auto"/>
          <w:bottom w:val="single" w:sz="4" w:space="1" w:color="auto"/>
          <w:right w:val="single" w:sz="4" w:space="1" w:color="auto"/>
        </w:pBdr>
        <w:rPr>
          <w:rFonts w:eastAsia="MS Gothic" w:cs="Arial"/>
          <w:szCs w:val="24"/>
        </w:rPr>
      </w:pPr>
    </w:p>
    <w:p w14:paraId="6E907A28" w14:textId="77777777" w:rsidR="00906D19" w:rsidRDefault="00906D19" w:rsidP="009345EE">
      <w:pPr>
        <w:tabs>
          <w:tab w:val="left" w:pos="1418"/>
        </w:tabs>
        <w:spacing w:after="240"/>
      </w:pPr>
    </w:p>
    <w:p w14:paraId="363EFB4A" w14:textId="5A00DFA4" w:rsidR="00066112" w:rsidRDefault="00B513DF" w:rsidP="00906D19">
      <w:pPr>
        <w:numPr>
          <w:ilvl w:val="1"/>
          <w:numId w:val="13"/>
        </w:numPr>
        <w:tabs>
          <w:tab w:val="left" w:pos="1418"/>
        </w:tabs>
        <w:spacing w:after="240"/>
        <w:ind w:hanging="792"/>
      </w:pPr>
      <w:r>
        <w:t xml:space="preserve">Does the organisation fall within a class of bodies which has been designated as community transfer bodies by the Scottish Ministers?  </w:t>
      </w:r>
    </w:p>
    <w:p w14:paraId="293B2737" w14:textId="445A22F6" w:rsidR="00A04D66" w:rsidRPr="00066112" w:rsidRDefault="00A04D66" w:rsidP="00A03D5B">
      <w:pPr>
        <w:rPr>
          <w:sz w:val="40"/>
          <w:szCs w:val="40"/>
        </w:rPr>
      </w:pPr>
      <w:r w:rsidRPr="0010406D">
        <w:rPr>
          <w:b/>
        </w:rPr>
        <w:t>No</w:t>
      </w:r>
      <w:r>
        <w:rPr>
          <w:b/>
        </w:rPr>
        <w:t xml:space="preserve">   </w:t>
      </w:r>
      <w:r w:rsidRPr="00066112">
        <w:rPr>
          <w:b/>
          <w:sz w:val="40"/>
          <w:szCs w:val="40"/>
        </w:rPr>
        <w:t xml:space="preserve"> </w:t>
      </w:r>
    </w:p>
    <w:p w14:paraId="126626BD" w14:textId="64DB18FA" w:rsidR="00906D19" w:rsidRDefault="00066112" w:rsidP="00066112">
      <w:pPr>
        <w:rPr>
          <w:rFonts w:ascii="MS Gothic" w:eastAsia="MS Gothic" w:hAnsi="MS Gothic"/>
          <w:b/>
          <w:sz w:val="40"/>
          <w:szCs w:val="40"/>
        </w:rPr>
      </w:pPr>
      <w:r w:rsidRPr="0010406D">
        <w:rPr>
          <w:b/>
        </w:rPr>
        <w:t xml:space="preserve">Yes </w:t>
      </w:r>
      <w:r>
        <w:rPr>
          <w:b/>
        </w:rPr>
        <w:t xml:space="preserve">  </w:t>
      </w:r>
      <w:r w:rsidR="00B540AF">
        <w:rPr>
          <w:b/>
        </w:rPr>
        <w:t>X</w:t>
      </w:r>
    </w:p>
    <w:p w14:paraId="37346732" w14:textId="77777777" w:rsidR="00EC3815" w:rsidRDefault="00A03D5B" w:rsidP="00EC3815">
      <w:pPr>
        <w:spacing w:after="240"/>
      </w:pPr>
      <w:r>
        <w:t>If yes w</w:t>
      </w:r>
      <w:r w:rsidR="00EC3815">
        <w:t xml:space="preserve">hat class of bodies does it fall within?  </w:t>
      </w:r>
    </w:p>
    <w:p w14:paraId="4CE0754D" w14:textId="420166B7" w:rsidR="00906D19" w:rsidRDefault="00B540AF" w:rsidP="00EC3815">
      <w:pPr>
        <w:pBdr>
          <w:top w:val="single" w:sz="4" w:space="1" w:color="auto"/>
          <w:left w:val="single" w:sz="4" w:space="4" w:color="auto"/>
          <w:bottom w:val="single" w:sz="4" w:space="15" w:color="auto"/>
          <w:right w:val="single" w:sz="4" w:space="4" w:color="auto"/>
        </w:pBdr>
        <w:spacing w:after="240"/>
      </w:pPr>
      <w:r>
        <w:t>Charity</w:t>
      </w:r>
    </w:p>
    <w:p w14:paraId="3B3B5251" w14:textId="77777777" w:rsidR="00A2164F" w:rsidRDefault="00A2164F" w:rsidP="009D0B1F">
      <w:pPr>
        <w:tabs>
          <w:tab w:val="left" w:pos="1418"/>
        </w:tabs>
        <w:spacing w:after="240"/>
        <w:rPr>
          <w:b/>
          <w:sz w:val="28"/>
          <w:szCs w:val="28"/>
        </w:rPr>
      </w:pPr>
    </w:p>
    <w:p w14:paraId="379A60A1" w14:textId="526A8ACB" w:rsidR="00D23037" w:rsidRPr="00906D19" w:rsidRDefault="00D23037" w:rsidP="00A03D5B">
      <w:pPr>
        <w:numPr>
          <w:ilvl w:val="0"/>
          <w:numId w:val="13"/>
        </w:numPr>
        <w:tabs>
          <w:tab w:val="left" w:pos="1418"/>
        </w:tabs>
        <w:spacing w:after="240"/>
        <w:ind w:left="0" w:firstLine="0"/>
        <w:rPr>
          <w:b/>
          <w:sz w:val="28"/>
          <w:szCs w:val="28"/>
        </w:rPr>
      </w:pPr>
      <w:r w:rsidRPr="00906D19">
        <w:rPr>
          <w:b/>
          <w:sz w:val="28"/>
          <w:szCs w:val="28"/>
        </w:rPr>
        <w:t>Information about the land and rights requested</w:t>
      </w:r>
    </w:p>
    <w:p w14:paraId="3879D4C9" w14:textId="44480D6B" w:rsidR="00BC1732" w:rsidRDefault="0010406D" w:rsidP="00A03D5B">
      <w:pPr>
        <w:numPr>
          <w:ilvl w:val="1"/>
          <w:numId w:val="13"/>
        </w:numPr>
        <w:tabs>
          <w:tab w:val="left" w:pos="1418"/>
        </w:tabs>
        <w:spacing w:after="240"/>
        <w:ind w:hanging="792"/>
      </w:pPr>
      <w:r>
        <w:t>Please identify the</w:t>
      </w:r>
      <w:r w:rsidR="00C75F5E">
        <w:t xml:space="preserve"> property/</w:t>
      </w:r>
      <w:r>
        <w:t xml:space="preserve">land to which this asset transfer request relates.  </w:t>
      </w:r>
    </w:p>
    <w:p w14:paraId="34E4E3C2" w14:textId="77777777" w:rsidR="00066112" w:rsidRPr="00C75F5E" w:rsidRDefault="00BC1732" w:rsidP="001E398F">
      <w:pPr>
        <w:spacing w:after="240"/>
      </w:pPr>
      <w:r w:rsidRPr="00C75F5E">
        <w:t>You should</w:t>
      </w:r>
      <w:r w:rsidR="0077478D" w:rsidRPr="00C75F5E">
        <w:t xml:space="preserve"> provide a street address or grid reference and any name by which the land or building is known.  </w:t>
      </w:r>
      <w:r w:rsidRPr="00C75F5E">
        <w:t xml:space="preserve">If you have identified the land on the relevant authority’s register of land, please enter the details listed there.  </w:t>
      </w:r>
    </w:p>
    <w:p w14:paraId="4C0260EB" w14:textId="396E980D" w:rsidR="00D23037" w:rsidRPr="00C52B0A" w:rsidRDefault="001A79F4" w:rsidP="001E398F">
      <w:pPr>
        <w:spacing w:after="240"/>
        <w:rPr>
          <w:i/>
          <w:iCs/>
        </w:rPr>
      </w:pPr>
      <w:r w:rsidRPr="00C52B0A">
        <w:rPr>
          <w:i/>
          <w:iCs/>
        </w:rPr>
        <w:t>It may be helpful to provide one or more maps or drawings to show the boundaries of the land requested.</w:t>
      </w:r>
      <w:r w:rsidR="00066112" w:rsidRPr="00C52B0A">
        <w:rPr>
          <w:i/>
          <w:iCs/>
        </w:rPr>
        <w:t xml:space="preserve">  If you are requesting part of a piece of land, you </w:t>
      </w:r>
      <w:r w:rsidR="00000540" w:rsidRPr="00C52B0A">
        <w:rPr>
          <w:i/>
          <w:iCs/>
        </w:rPr>
        <w:t xml:space="preserve">must </w:t>
      </w:r>
      <w:r w:rsidR="00C75F5E" w:rsidRPr="00C52B0A">
        <w:rPr>
          <w:i/>
          <w:iCs/>
        </w:rPr>
        <w:t xml:space="preserve">attach a map and </w:t>
      </w:r>
      <w:r w:rsidR="00000540" w:rsidRPr="00C52B0A">
        <w:rPr>
          <w:i/>
          <w:iCs/>
        </w:rPr>
        <w:t>give a</w:t>
      </w:r>
      <w:r w:rsidR="00066112" w:rsidRPr="00C52B0A">
        <w:rPr>
          <w:i/>
          <w:iCs/>
        </w:rPr>
        <w:t xml:space="preserve"> full description of the </w:t>
      </w:r>
      <w:r w:rsidR="004E743A" w:rsidRPr="00C52B0A">
        <w:rPr>
          <w:i/>
          <w:iCs/>
        </w:rPr>
        <w:t xml:space="preserve">boundaries of the </w:t>
      </w:r>
      <w:r w:rsidR="00066112" w:rsidRPr="00C52B0A">
        <w:rPr>
          <w:i/>
          <w:iCs/>
        </w:rPr>
        <w:t>area to which your request relates.</w:t>
      </w:r>
      <w:r w:rsidR="004E743A" w:rsidRPr="00C52B0A">
        <w:rPr>
          <w:i/>
          <w:iCs/>
        </w:rPr>
        <w:t xml:space="preserve">  If you are requesting part of a building, please make clear what area you require.  </w:t>
      </w:r>
      <w:r w:rsidR="00000540" w:rsidRPr="00C52B0A">
        <w:rPr>
          <w:i/>
          <w:iCs/>
        </w:rPr>
        <w:t>A</w:t>
      </w:r>
      <w:r w:rsidR="004E743A" w:rsidRPr="00C52B0A">
        <w:rPr>
          <w:i/>
          <w:iCs/>
        </w:rPr>
        <w:t xml:space="preserve"> drawing may be helpful.</w:t>
      </w:r>
    </w:p>
    <w:p w14:paraId="124CF03D" w14:textId="3B912D3A" w:rsidR="0077478D" w:rsidRDefault="00C75F5E" w:rsidP="0077478D">
      <w:pPr>
        <w:pBdr>
          <w:top w:val="single" w:sz="4" w:space="1" w:color="auto"/>
          <w:left w:val="single" w:sz="4" w:space="4" w:color="auto"/>
          <w:bottom w:val="single" w:sz="4" w:space="1" w:color="auto"/>
          <w:right w:val="single" w:sz="4" w:space="4" w:color="auto"/>
        </w:pBdr>
        <w:spacing w:after="240"/>
      </w:pPr>
      <w:r>
        <w:t>Details of Property:</w:t>
      </w:r>
      <w:r w:rsidR="00FC2C4A">
        <w:t xml:space="preserve"> Inchyra Football Pavillion</w:t>
      </w:r>
    </w:p>
    <w:p w14:paraId="1FC970AE" w14:textId="77777777" w:rsidR="00FC2C4A" w:rsidRDefault="00C75F5E" w:rsidP="0077478D">
      <w:pPr>
        <w:pBdr>
          <w:top w:val="single" w:sz="4" w:space="1" w:color="auto"/>
          <w:left w:val="single" w:sz="4" w:space="4" w:color="auto"/>
          <w:bottom w:val="single" w:sz="4" w:space="1" w:color="auto"/>
          <w:right w:val="single" w:sz="4" w:space="4" w:color="auto"/>
        </w:pBdr>
        <w:spacing w:after="240"/>
      </w:pPr>
      <w:r>
        <w:t>Address:</w:t>
      </w:r>
      <w:r w:rsidR="00FC2C4A">
        <w:br/>
        <w:t>Inchyra Park</w:t>
      </w:r>
      <w:r w:rsidR="00FC2C4A">
        <w:br/>
        <w:t>Inchyra Place</w:t>
      </w:r>
      <w:r w:rsidR="00FC2C4A">
        <w:br/>
      </w:r>
    </w:p>
    <w:p w14:paraId="60252950" w14:textId="0D145F97" w:rsidR="00C75F5E" w:rsidRDefault="00C75F5E" w:rsidP="0077478D">
      <w:pPr>
        <w:pBdr>
          <w:top w:val="single" w:sz="4" w:space="1" w:color="auto"/>
          <w:left w:val="single" w:sz="4" w:space="4" w:color="auto"/>
          <w:bottom w:val="single" w:sz="4" w:space="1" w:color="auto"/>
          <w:right w:val="single" w:sz="4" w:space="4" w:color="auto"/>
        </w:pBdr>
        <w:spacing w:after="240"/>
      </w:pPr>
      <w:r>
        <w:t>Postcode:</w:t>
      </w:r>
      <w:r w:rsidR="00FC2C4A">
        <w:t xml:space="preserve"> FK3 9EQ</w:t>
      </w:r>
    </w:p>
    <w:p w14:paraId="37487965" w14:textId="6503F7E6" w:rsidR="00D31A14" w:rsidRDefault="00D31A14" w:rsidP="0077478D">
      <w:pPr>
        <w:pBdr>
          <w:top w:val="single" w:sz="4" w:space="1" w:color="auto"/>
          <w:left w:val="single" w:sz="4" w:space="4" w:color="auto"/>
          <w:bottom w:val="single" w:sz="4" w:space="1" w:color="auto"/>
          <w:right w:val="single" w:sz="4" w:space="4" w:color="auto"/>
        </w:pBdr>
        <w:spacing w:after="240"/>
      </w:pPr>
      <w:r w:rsidRPr="00D31A14">
        <w:rPr>
          <w:noProof/>
        </w:rPr>
        <w:drawing>
          <wp:inline distT="0" distB="0" distL="0" distR="0" wp14:anchorId="644A0E44" wp14:editId="2F956803">
            <wp:extent cx="2827265" cy="2248095"/>
            <wp:effectExtent l="0" t="0" r="0" b="0"/>
            <wp:docPr id="513338989" name="Picture 1" descr="A map of a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38989" name="Picture 1" descr="A map of a building"/>
                    <pic:cNvPicPr/>
                  </pic:nvPicPr>
                  <pic:blipFill>
                    <a:blip r:embed="rId16"/>
                    <a:stretch>
                      <a:fillRect/>
                    </a:stretch>
                  </pic:blipFill>
                  <pic:spPr>
                    <a:xfrm>
                      <a:off x="0" y="0"/>
                      <a:ext cx="2827265" cy="2248095"/>
                    </a:xfrm>
                    <a:prstGeom prst="rect">
                      <a:avLst/>
                    </a:prstGeom>
                  </pic:spPr>
                </pic:pic>
              </a:graphicData>
            </a:graphic>
          </wp:inline>
        </w:drawing>
      </w:r>
    </w:p>
    <w:p w14:paraId="4AAAEEB1" w14:textId="40113EE1" w:rsidR="00D31A14" w:rsidRDefault="00D31A14" w:rsidP="0077478D">
      <w:pPr>
        <w:pBdr>
          <w:top w:val="single" w:sz="4" w:space="1" w:color="auto"/>
          <w:left w:val="single" w:sz="4" w:space="4" w:color="auto"/>
          <w:bottom w:val="single" w:sz="4" w:space="1" w:color="auto"/>
          <w:right w:val="single" w:sz="4" w:space="4" w:color="auto"/>
        </w:pBdr>
        <w:spacing w:after="240"/>
      </w:pPr>
    </w:p>
    <w:p w14:paraId="4B406629" w14:textId="77777777" w:rsidR="0077478D" w:rsidRDefault="0077478D" w:rsidP="0077478D">
      <w:pPr>
        <w:pBdr>
          <w:top w:val="single" w:sz="4" w:space="1" w:color="auto"/>
          <w:left w:val="single" w:sz="4" w:space="4" w:color="auto"/>
          <w:bottom w:val="single" w:sz="4" w:space="1" w:color="auto"/>
          <w:right w:val="single" w:sz="4" w:space="4" w:color="auto"/>
        </w:pBdr>
        <w:spacing w:after="240"/>
      </w:pPr>
    </w:p>
    <w:p w14:paraId="22538CD7" w14:textId="77777777" w:rsidR="00906D19" w:rsidRDefault="00906D19" w:rsidP="00906D19">
      <w:pPr>
        <w:tabs>
          <w:tab w:val="left" w:pos="1418"/>
        </w:tabs>
        <w:spacing w:after="240"/>
        <w:ind w:left="360"/>
      </w:pPr>
    </w:p>
    <w:p w14:paraId="009BFE47" w14:textId="2B0CBA4B" w:rsidR="00C25B77" w:rsidRDefault="001A79F4" w:rsidP="00906D19">
      <w:pPr>
        <w:numPr>
          <w:ilvl w:val="1"/>
          <w:numId w:val="13"/>
        </w:numPr>
        <w:tabs>
          <w:tab w:val="left" w:pos="1418"/>
        </w:tabs>
        <w:spacing w:after="240"/>
        <w:ind w:hanging="792"/>
      </w:pPr>
      <w:r w:rsidRPr="00C25B77">
        <w:t xml:space="preserve">Please provide the UPRN (Unique Property Reference Number), if known. </w:t>
      </w:r>
    </w:p>
    <w:p w14:paraId="6142D36B" w14:textId="77777777" w:rsidR="0021568A" w:rsidRPr="00C25B77" w:rsidRDefault="0021568A" w:rsidP="0021568A">
      <w:pPr>
        <w:tabs>
          <w:tab w:val="left" w:pos="1418"/>
        </w:tabs>
        <w:spacing w:after="240"/>
        <w:ind w:left="792"/>
      </w:pPr>
    </w:p>
    <w:p w14:paraId="1261FBE3" w14:textId="10C74A09" w:rsidR="0077478D" w:rsidRDefault="001A79F4" w:rsidP="001A79F4">
      <w:pPr>
        <w:pBdr>
          <w:top w:val="single" w:sz="4" w:space="1" w:color="auto"/>
          <w:left w:val="single" w:sz="4" w:space="4" w:color="auto"/>
          <w:bottom w:val="single" w:sz="4" w:space="1" w:color="auto"/>
          <w:right w:val="single" w:sz="4" w:space="4" w:color="auto"/>
        </w:pBdr>
        <w:spacing w:after="240"/>
      </w:pPr>
      <w:r>
        <w:t>UPRN:</w:t>
      </w:r>
      <w:r w:rsidR="00FC2C4A">
        <w:t xml:space="preserve"> 136078925</w:t>
      </w:r>
    </w:p>
    <w:p w14:paraId="36033725" w14:textId="77777777" w:rsidR="009D0B1F" w:rsidRDefault="009D0B1F">
      <w:pPr>
        <w:spacing w:after="200"/>
        <w:rPr>
          <w:b/>
        </w:rPr>
      </w:pPr>
    </w:p>
    <w:p w14:paraId="10E6A893" w14:textId="77777777" w:rsidR="009D0B1F" w:rsidRDefault="009D0B1F">
      <w:pPr>
        <w:spacing w:after="200"/>
        <w:rPr>
          <w:b/>
        </w:rPr>
      </w:pPr>
    </w:p>
    <w:p w14:paraId="14E3C63B" w14:textId="77777777" w:rsidR="009D0B1F" w:rsidRDefault="009D0B1F">
      <w:pPr>
        <w:spacing w:after="200"/>
        <w:rPr>
          <w:b/>
        </w:rPr>
      </w:pPr>
    </w:p>
    <w:p w14:paraId="7559B42B" w14:textId="77777777" w:rsidR="00066112" w:rsidRPr="00906D19" w:rsidRDefault="00023838" w:rsidP="00A03D5B">
      <w:pPr>
        <w:numPr>
          <w:ilvl w:val="0"/>
          <w:numId w:val="13"/>
        </w:numPr>
        <w:tabs>
          <w:tab w:val="left" w:pos="1418"/>
        </w:tabs>
        <w:spacing w:after="240"/>
        <w:ind w:left="0" w:firstLine="0"/>
        <w:rPr>
          <w:b/>
          <w:sz w:val="28"/>
          <w:szCs w:val="28"/>
        </w:rPr>
      </w:pPr>
      <w:r w:rsidRPr="00906D19">
        <w:rPr>
          <w:b/>
          <w:sz w:val="28"/>
          <w:szCs w:val="28"/>
        </w:rPr>
        <w:t>Type of request, payment and conditions</w:t>
      </w:r>
    </w:p>
    <w:p w14:paraId="0D61C172" w14:textId="77777777" w:rsidR="00D23037" w:rsidRDefault="00D23037" w:rsidP="00A03D5B">
      <w:pPr>
        <w:numPr>
          <w:ilvl w:val="1"/>
          <w:numId w:val="13"/>
        </w:numPr>
        <w:tabs>
          <w:tab w:val="left" w:pos="1418"/>
        </w:tabs>
        <w:spacing w:after="240"/>
        <w:ind w:hanging="792"/>
      </w:pPr>
      <w:r>
        <w:t>Please tick what type of request is being made:</w:t>
      </w:r>
    </w:p>
    <w:p w14:paraId="7A46F493" w14:textId="77777777" w:rsidR="005C5388" w:rsidRDefault="005C5388" w:rsidP="005C5388">
      <w:r>
        <w:rPr>
          <w:noProof/>
          <w:lang w:eastAsia="en-GB"/>
        </w:rPr>
        <mc:AlternateContent>
          <mc:Choice Requires="wps">
            <w:drawing>
              <wp:anchor distT="0" distB="0" distL="114300" distR="114300" simplePos="0" relativeHeight="251654656" behindDoc="0" locked="0" layoutInCell="1" allowOverlap="1" wp14:anchorId="241367B3" wp14:editId="177E0A62">
                <wp:simplePos x="0" y="0"/>
                <wp:positionH relativeFrom="column">
                  <wp:posOffset>-29845</wp:posOffset>
                </wp:positionH>
                <wp:positionV relativeFrom="paragraph">
                  <wp:posOffset>292100</wp:posOffset>
                </wp:positionV>
                <wp:extent cx="31432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1A228E02" w14:textId="77777777" w:rsidR="00863213" w:rsidRDefault="008632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367B3" id="_x0000_t202" coordsize="21600,21600" o:spt="202" path="m,l,21600r21600,l21600,xe">
                <v:stroke joinstyle="miter"/>
                <v:path gradientshapeok="t" o:connecttype="rect"/>
              </v:shapetype>
              <v:shape id="Text Box 2" o:spid="_x0000_s1026" type="#_x0000_t202" style="position:absolute;margin-left:-2.35pt;margin-top:23pt;width:24.7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">
                <v:textbox style="mso-fit-shape-to-text:t">
                  <w:txbxContent>
                    <w:p w14:paraId="1A228E02" w14:textId="77777777" w:rsidR="00863213" w:rsidRDefault="00863213"/>
                  </w:txbxContent>
                </v:textbox>
              </v:shape>
            </w:pict>
          </mc:Fallback>
        </mc:AlternateContent>
      </w:r>
    </w:p>
    <w:p w14:paraId="0F219428" w14:textId="77777777" w:rsidR="00D23037" w:rsidRDefault="005C5388" w:rsidP="005C5388">
      <w:pPr>
        <w:spacing w:before="240" w:after="240"/>
      </w:pPr>
      <w:r>
        <w:tab/>
        <w:t>f</w:t>
      </w:r>
      <w:r w:rsidR="00D23037">
        <w:t>or ownership</w:t>
      </w:r>
      <w:r w:rsidR="00B7248C">
        <w:t xml:space="preserve"> </w:t>
      </w:r>
      <w:r w:rsidR="00023838">
        <w:t xml:space="preserve">(under section 79(2)(a)) - </w:t>
      </w:r>
      <w:r w:rsidR="00D23037">
        <w:t xml:space="preserve">go to </w:t>
      </w:r>
      <w:r w:rsidR="001A79F4">
        <w:t xml:space="preserve">section </w:t>
      </w:r>
      <w:r w:rsidR="00023838">
        <w:t>3</w:t>
      </w:r>
      <w:r w:rsidR="001A79F4">
        <w:t>A</w:t>
      </w:r>
    </w:p>
    <w:p w14:paraId="163D739D" w14:textId="77777777" w:rsidR="005C5388" w:rsidRDefault="005C5388" w:rsidP="005C5388">
      <w:pPr>
        <w:spacing w:before="240" w:after="240"/>
      </w:pPr>
      <w:r>
        <w:rPr>
          <w:noProof/>
          <w:lang w:eastAsia="en-GB"/>
        </w:rPr>
        <mc:AlternateContent>
          <mc:Choice Requires="wps">
            <w:drawing>
              <wp:anchor distT="0" distB="0" distL="114300" distR="114300" simplePos="0" relativeHeight="251655680" behindDoc="0" locked="0" layoutInCell="1" allowOverlap="1" wp14:anchorId="59610899" wp14:editId="7A93BBDB">
                <wp:simplePos x="0" y="0"/>
                <wp:positionH relativeFrom="column">
                  <wp:posOffset>-29845</wp:posOffset>
                </wp:positionH>
                <wp:positionV relativeFrom="paragraph">
                  <wp:posOffset>322580</wp:posOffset>
                </wp:positionV>
                <wp:extent cx="314325" cy="1403985"/>
                <wp:effectExtent l="0" t="0" r="285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58D04306" w14:textId="486FF6FD" w:rsidR="00863213" w:rsidRDefault="00FC2C4A" w:rsidP="005C5388">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10899" id="_x0000_s1027" type="#_x0000_t202" style="position:absolute;margin-left:-2.35pt;margin-top:25.4pt;width:24.7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fnEQ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">
                <v:textbox style="mso-fit-shape-to-text:t">
                  <w:txbxContent>
                    <w:p w14:paraId="58D04306" w14:textId="486FF6FD" w:rsidR="00863213" w:rsidRDefault="00FC2C4A" w:rsidP="005C5388">
                      <w:r>
                        <w:t>X</w:t>
                      </w:r>
                    </w:p>
                  </w:txbxContent>
                </v:textbox>
              </v:shape>
            </w:pict>
          </mc:Fallback>
        </mc:AlternateContent>
      </w:r>
    </w:p>
    <w:p w14:paraId="4E890089" w14:textId="77777777" w:rsidR="00D23037" w:rsidRDefault="005C5388" w:rsidP="005C5388">
      <w:pPr>
        <w:spacing w:after="240"/>
      </w:pPr>
      <w:r>
        <w:tab/>
      </w:r>
      <w:r w:rsidR="00D23037">
        <w:t>for lease</w:t>
      </w:r>
      <w:r w:rsidR="00B7248C">
        <w:t xml:space="preserve"> </w:t>
      </w:r>
      <w:r w:rsidR="00023838">
        <w:t xml:space="preserve">(under </w:t>
      </w:r>
      <w:r w:rsidR="00023838" w:rsidRPr="00023838">
        <w:t>section 79(2)(b)(i)</w:t>
      </w:r>
      <w:r w:rsidR="00023838">
        <w:t>)</w:t>
      </w:r>
      <w:r w:rsidR="00023838" w:rsidRPr="00023838">
        <w:t xml:space="preserve"> </w:t>
      </w:r>
      <w:proofErr w:type="gramStart"/>
      <w:r w:rsidR="00023838" w:rsidRPr="00023838">
        <w:t>–</w:t>
      </w:r>
      <w:r w:rsidR="00023838">
        <w:t xml:space="preserve"> </w:t>
      </w:r>
      <w:r w:rsidR="00D23037">
        <w:t xml:space="preserve"> go</w:t>
      </w:r>
      <w:proofErr w:type="gramEnd"/>
      <w:r w:rsidR="00D23037">
        <w:t xml:space="preserve"> to </w:t>
      </w:r>
      <w:r w:rsidR="00023838">
        <w:t>section 3</w:t>
      </w:r>
      <w:r w:rsidR="001A79F4">
        <w:t>B</w:t>
      </w:r>
    </w:p>
    <w:p w14:paraId="78E671F1" w14:textId="77777777" w:rsidR="005C5388" w:rsidRDefault="005C5388" w:rsidP="005C5388">
      <w:pPr>
        <w:spacing w:after="240"/>
      </w:pPr>
      <w:r>
        <w:rPr>
          <w:noProof/>
          <w:lang w:eastAsia="en-GB"/>
        </w:rPr>
        <mc:AlternateContent>
          <mc:Choice Requires="wps">
            <w:drawing>
              <wp:anchor distT="0" distB="0" distL="114300" distR="114300" simplePos="0" relativeHeight="251657728" behindDoc="0" locked="0" layoutInCell="1" allowOverlap="1" wp14:anchorId="109ABE71" wp14:editId="1B88AE86">
                <wp:simplePos x="0" y="0"/>
                <wp:positionH relativeFrom="column">
                  <wp:posOffset>-29845</wp:posOffset>
                </wp:positionH>
                <wp:positionV relativeFrom="paragraph">
                  <wp:posOffset>336550</wp:posOffset>
                </wp:positionV>
                <wp:extent cx="314325" cy="140398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60BCF84" w14:textId="77777777" w:rsidR="00863213" w:rsidRDefault="00863213"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ABE71" id="_x0000_s1028" type="#_x0000_t202" style="position:absolute;margin-left:-2.35pt;margin-top:26.5pt;width:24.7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UmEw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">
                <v:textbox style="mso-fit-shape-to-text:t">
                  <w:txbxContent>
                    <w:p w14:paraId="760BCF84" w14:textId="77777777" w:rsidR="00863213" w:rsidRDefault="00863213" w:rsidP="005C5388"/>
                  </w:txbxContent>
                </v:textbox>
              </v:shape>
            </w:pict>
          </mc:Fallback>
        </mc:AlternateContent>
      </w:r>
    </w:p>
    <w:p w14:paraId="3BAE1327" w14:textId="77777777" w:rsidR="00D23037" w:rsidRDefault="005C5388" w:rsidP="005C5388">
      <w:pPr>
        <w:spacing w:after="240"/>
      </w:pPr>
      <w:r>
        <w:tab/>
      </w:r>
      <w:r w:rsidR="00D23037">
        <w:t>for other rights</w:t>
      </w:r>
      <w:r w:rsidR="00B7248C">
        <w:t xml:space="preserve"> </w:t>
      </w:r>
      <w:r w:rsidR="00023838">
        <w:t xml:space="preserve">(section 79(2)(b)(ii)) </w:t>
      </w:r>
      <w:r w:rsidR="00B7248C">
        <w:t xml:space="preserve">- </w:t>
      </w:r>
      <w:r w:rsidR="00D23037">
        <w:t xml:space="preserve">go to </w:t>
      </w:r>
      <w:r w:rsidR="001A79F4">
        <w:t>section</w:t>
      </w:r>
      <w:r w:rsidR="00D23037">
        <w:t xml:space="preserve"> </w:t>
      </w:r>
      <w:r w:rsidR="00023838">
        <w:t>3</w:t>
      </w:r>
      <w:r w:rsidR="001A79F4">
        <w:t>C</w:t>
      </w:r>
    </w:p>
    <w:p w14:paraId="20218886" w14:textId="77777777" w:rsidR="001B2044" w:rsidRDefault="001B2044" w:rsidP="001E398F">
      <w:pPr>
        <w:spacing w:after="240"/>
      </w:pPr>
    </w:p>
    <w:p w14:paraId="5E6F30A3" w14:textId="57533645" w:rsidR="008332E4" w:rsidRPr="00906D19" w:rsidRDefault="00023838" w:rsidP="001E398F">
      <w:pPr>
        <w:spacing w:after="240"/>
        <w:rPr>
          <w:sz w:val="28"/>
          <w:szCs w:val="28"/>
        </w:rPr>
      </w:pPr>
      <w:r w:rsidRPr="00906D19">
        <w:rPr>
          <w:sz w:val="28"/>
          <w:szCs w:val="28"/>
        </w:rPr>
        <w:t>3</w:t>
      </w:r>
      <w:r w:rsidR="001A79F4" w:rsidRPr="00906D19">
        <w:rPr>
          <w:sz w:val="28"/>
          <w:szCs w:val="28"/>
        </w:rPr>
        <w:t>A</w:t>
      </w:r>
      <w:r w:rsidR="001B2044" w:rsidRPr="00906D19">
        <w:rPr>
          <w:sz w:val="28"/>
          <w:szCs w:val="28"/>
        </w:rPr>
        <w:t xml:space="preserve"> – Request for </w:t>
      </w:r>
      <w:r w:rsidR="00C75F5E" w:rsidRPr="00906D19">
        <w:rPr>
          <w:sz w:val="28"/>
          <w:szCs w:val="28"/>
        </w:rPr>
        <w:t>O</w:t>
      </w:r>
      <w:r w:rsidR="001B2044" w:rsidRPr="00906D19">
        <w:rPr>
          <w:sz w:val="28"/>
          <w:szCs w:val="28"/>
        </w:rPr>
        <w:t>wnership</w:t>
      </w:r>
    </w:p>
    <w:p w14:paraId="4C27297F" w14:textId="3944C154" w:rsidR="001B2044" w:rsidRDefault="001B2044" w:rsidP="001E398F">
      <w:pPr>
        <w:spacing w:after="240"/>
      </w:pPr>
      <w:r>
        <w:t>What price are you prepared to pay for the land requested?</w:t>
      </w:r>
    </w:p>
    <w:p w14:paraId="156FDC09" w14:textId="5CB90C1F" w:rsidR="001B2044" w:rsidRDefault="001A79F4" w:rsidP="001F6478">
      <w:pPr>
        <w:pBdr>
          <w:top w:val="single" w:sz="4" w:space="1" w:color="auto"/>
          <w:left w:val="single" w:sz="4" w:space="0" w:color="auto"/>
          <w:bottom w:val="single" w:sz="4" w:space="9" w:color="auto"/>
          <w:right w:val="single" w:sz="4" w:space="4" w:color="auto"/>
        </w:pBdr>
        <w:spacing w:after="240"/>
      </w:pPr>
      <w:r>
        <w:t>Proposed price:</w:t>
      </w:r>
      <w:r w:rsidR="00066112">
        <w:t xml:space="preserve"> </w:t>
      </w:r>
    </w:p>
    <w:p w14:paraId="7F58F226" w14:textId="77777777" w:rsidR="001B2044" w:rsidRDefault="00066112" w:rsidP="001E398F">
      <w:pPr>
        <w:spacing w:after="240"/>
      </w:pPr>
      <w:r>
        <w:t>Please attach a note setting out any other terms and conditions you wish to apply to the request.</w:t>
      </w:r>
    </w:p>
    <w:tbl>
      <w:tblPr>
        <w:tblStyle w:val="TableGrid"/>
        <w:tblW w:w="0" w:type="auto"/>
        <w:tblLook w:val="04A0" w:firstRow="1" w:lastRow="0" w:firstColumn="1" w:lastColumn="0" w:noHBand="0" w:noVBand="1"/>
      </w:tblPr>
      <w:tblGrid>
        <w:gridCol w:w="9016"/>
      </w:tblGrid>
      <w:tr w:rsidR="001F6478" w14:paraId="600CA872" w14:textId="77777777" w:rsidTr="001F6478">
        <w:tc>
          <w:tcPr>
            <w:tcW w:w="9016" w:type="dxa"/>
          </w:tcPr>
          <w:p w14:paraId="2011A5A7" w14:textId="77777777" w:rsidR="001F6478" w:rsidRDefault="001F6478" w:rsidP="001E398F">
            <w:pPr>
              <w:spacing w:after="240"/>
            </w:pPr>
          </w:p>
        </w:tc>
      </w:tr>
    </w:tbl>
    <w:p w14:paraId="5FD60960" w14:textId="77777777" w:rsidR="001F6478" w:rsidRDefault="001F6478" w:rsidP="001E398F">
      <w:pPr>
        <w:spacing w:after="240"/>
      </w:pPr>
    </w:p>
    <w:p w14:paraId="6BA1779C" w14:textId="27D09F3D" w:rsidR="001B2044" w:rsidRPr="00906D19" w:rsidRDefault="00023838" w:rsidP="001E398F">
      <w:pPr>
        <w:spacing w:after="240"/>
        <w:rPr>
          <w:sz w:val="28"/>
          <w:szCs w:val="28"/>
        </w:rPr>
      </w:pPr>
      <w:r w:rsidRPr="00906D19">
        <w:rPr>
          <w:sz w:val="28"/>
          <w:szCs w:val="28"/>
        </w:rPr>
        <w:t>3</w:t>
      </w:r>
      <w:r w:rsidR="003D6942" w:rsidRPr="00906D19">
        <w:rPr>
          <w:sz w:val="28"/>
          <w:szCs w:val="28"/>
        </w:rPr>
        <w:t>B</w:t>
      </w:r>
      <w:r w:rsidR="001B2044" w:rsidRPr="00906D19">
        <w:rPr>
          <w:sz w:val="28"/>
          <w:szCs w:val="28"/>
        </w:rPr>
        <w:t xml:space="preserve"> – </w:t>
      </w:r>
      <w:r w:rsidR="00C75F5E" w:rsidRPr="00906D19">
        <w:rPr>
          <w:sz w:val="28"/>
          <w:szCs w:val="28"/>
        </w:rPr>
        <w:t>R</w:t>
      </w:r>
      <w:r w:rsidR="001B2044" w:rsidRPr="00906D19">
        <w:rPr>
          <w:sz w:val="28"/>
          <w:szCs w:val="28"/>
        </w:rPr>
        <w:t xml:space="preserve">equest for </w:t>
      </w:r>
      <w:r w:rsidR="00C75F5E" w:rsidRPr="00906D19">
        <w:rPr>
          <w:sz w:val="28"/>
          <w:szCs w:val="28"/>
        </w:rPr>
        <w:t>L</w:t>
      </w:r>
      <w:r w:rsidR="001B2044" w:rsidRPr="00906D19">
        <w:rPr>
          <w:sz w:val="28"/>
          <w:szCs w:val="28"/>
        </w:rPr>
        <w:t>ease</w:t>
      </w:r>
    </w:p>
    <w:p w14:paraId="4EB9F13B" w14:textId="1E65C3F1" w:rsidR="00EB7FD3" w:rsidRDefault="00066112" w:rsidP="000071CB">
      <w:pPr>
        <w:spacing w:after="240"/>
      </w:pPr>
      <w:r>
        <w:t>What is the length of lease you are requesting?</w:t>
      </w:r>
    </w:p>
    <w:tbl>
      <w:tblPr>
        <w:tblStyle w:val="TableGrid"/>
        <w:tblW w:w="0" w:type="auto"/>
        <w:tblLook w:val="04A0" w:firstRow="1" w:lastRow="0" w:firstColumn="1" w:lastColumn="0" w:noHBand="0" w:noVBand="1"/>
      </w:tblPr>
      <w:tblGrid>
        <w:gridCol w:w="9016"/>
      </w:tblGrid>
      <w:tr w:rsidR="000071CB" w14:paraId="320C6D7F" w14:textId="77777777" w:rsidTr="000071CB">
        <w:tc>
          <w:tcPr>
            <w:tcW w:w="9016" w:type="dxa"/>
          </w:tcPr>
          <w:p w14:paraId="4E912A31" w14:textId="4525F872" w:rsidR="000071CB" w:rsidRDefault="00FC2C4A" w:rsidP="000071CB">
            <w:pPr>
              <w:spacing w:after="240"/>
            </w:pPr>
            <w:r>
              <w:t>20 years</w:t>
            </w:r>
          </w:p>
        </w:tc>
      </w:tr>
    </w:tbl>
    <w:p w14:paraId="054AB106" w14:textId="77777777" w:rsidR="00EB7FD3" w:rsidRDefault="00EB7FD3" w:rsidP="001E398F">
      <w:pPr>
        <w:spacing w:after="240"/>
      </w:pPr>
    </w:p>
    <w:p w14:paraId="415CDCC3" w14:textId="7E002F6F" w:rsidR="008F403C" w:rsidRDefault="001B2044" w:rsidP="001E398F">
      <w:pPr>
        <w:spacing w:after="240"/>
      </w:pPr>
      <w:r>
        <w:t xml:space="preserve">How much rent are you prepared to pay? </w:t>
      </w:r>
      <w:r w:rsidR="00066112">
        <w:t>Please make clear whether this is per year or per month.</w:t>
      </w:r>
    </w:p>
    <w:p w14:paraId="3B31193D" w14:textId="77777777" w:rsidR="008F403C" w:rsidRDefault="008F403C" w:rsidP="001E398F">
      <w:pPr>
        <w:spacing w:after="240"/>
      </w:pPr>
    </w:p>
    <w:p w14:paraId="2C7FD5A3" w14:textId="65C370FC" w:rsidR="000601C6" w:rsidRDefault="00066112" w:rsidP="00FC2C4A">
      <w:pPr>
        <w:pBdr>
          <w:top w:val="single" w:sz="4" w:space="1" w:color="auto"/>
          <w:left w:val="single" w:sz="4" w:space="4" w:color="auto"/>
          <w:bottom w:val="single" w:sz="4" w:space="1" w:color="auto"/>
          <w:right w:val="single" w:sz="4" w:space="4" w:color="auto"/>
        </w:pBdr>
        <w:spacing w:after="240"/>
      </w:pPr>
      <w:r>
        <w:t>Proposed rent: £</w:t>
      </w:r>
      <w:r w:rsidR="00FC2C4A">
        <w:t>1</w:t>
      </w:r>
      <w:r>
        <w:t xml:space="preserve">                        </w:t>
      </w:r>
      <w:r w:rsidR="005C5388">
        <w:t xml:space="preserve">per </w:t>
      </w:r>
      <w:r w:rsidR="004B23C9">
        <w:t>year</w:t>
      </w:r>
    </w:p>
    <w:p w14:paraId="3AC31E45" w14:textId="77777777" w:rsidR="000601C6" w:rsidRDefault="000601C6" w:rsidP="001E398F">
      <w:pPr>
        <w:spacing w:after="240"/>
      </w:pPr>
    </w:p>
    <w:p w14:paraId="737C91D3" w14:textId="77777777" w:rsidR="000601C6" w:rsidRDefault="000601C6" w:rsidP="001E398F">
      <w:pPr>
        <w:spacing w:after="240"/>
      </w:pPr>
    </w:p>
    <w:p w14:paraId="01813B10" w14:textId="6A6D0598" w:rsidR="001B2044" w:rsidRDefault="001B2044" w:rsidP="001E398F">
      <w:pPr>
        <w:spacing w:after="240"/>
      </w:pPr>
      <w:r>
        <w:t xml:space="preserve">Please attach </w:t>
      </w:r>
      <w:r w:rsidR="00066112">
        <w:t xml:space="preserve">a note setting out </w:t>
      </w:r>
      <w:r>
        <w:t xml:space="preserve">any other terms and conditions </w:t>
      </w:r>
      <w:r w:rsidR="00066112">
        <w:t xml:space="preserve">you wish </w:t>
      </w:r>
      <w:r>
        <w:t xml:space="preserve">to be included in the lease, or </w:t>
      </w:r>
      <w:r w:rsidR="00066112">
        <w:t>to apply</w:t>
      </w:r>
      <w:r>
        <w:t xml:space="preserve"> to the request in any other way.</w:t>
      </w:r>
    </w:p>
    <w:tbl>
      <w:tblPr>
        <w:tblStyle w:val="TableGrid"/>
        <w:tblW w:w="0" w:type="auto"/>
        <w:tblLook w:val="04A0" w:firstRow="1" w:lastRow="0" w:firstColumn="1" w:lastColumn="0" w:noHBand="0" w:noVBand="1"/>
      </w:tblPr>
      <w:tblGrid>
        <w:gridCol w:w="9016"/>
      </w:tblGrid>
      <w:tr w:rsidR="00EB7FD3" w14:paraId="2166F761" w14:textId="77777777" w:rsidTr="00EB7FD3">
        <w:tc>
          <w:tcPr>
            <w:tcW w:w="9016" w:type="dxa"/>
          </w:tcPr>
          <w:p w14:paraId="1E28E1B1" w14:textId="77777777" w:rsidR="00EB7FD3" w:rsidRDefault="00EB7FD3" w:rsidP="001E398F">
            <w:pPr>
              <w:spacing w:after="240"/>
            </w:pPr>
          </w:p>
        </w:tc>
      </w:tr>
    </w:tbl>
    <w:p w14:paraId="01507707" w14:textId="77777777" w:rsidR="003E08F3" w:rsidRDefault="003E08F3" w:rsidP="001E398F">
      <w:pPr>
        <w:spacing w:after="240"/>
      </w:pPr>
    </w:p>
    <w:p w14:paraId="73E35D00" w14:textId="23E8CF7C" w:rsidR="005356E5" w:rsidRPr="00906D19" w:rsidRDefault="00023838" w:rsidP="001E398F">
      <w:pPr>
        <w:spacing w:after="240"/>
        <w:rPr>
          <w:sz w:val="28"/>
          <w:szCs w:val="28"/>
        </w:rPr>
      </w:pPr>
      <w:r w:rsidRPr="00906D19">
        <w:rPr>
          <w:sz w:val="28"/>
          <w:szCs w:val="28"/>
        </w:rPr>
        <w:t>3</w:t>
      </w:r>
      <w:r w:rsidR="003D6942" w:rsidRPr="00906D19">
        <w:rPr>
          <w:sz w:val="28"/>
          <w:szCs w:val="28"/>
        </w:rPr>
        <w:t>C</w:t>
      </w:r>
      <w:r w:rsidR="005356E5" w:rsidRPr="00906D19">
        <w:rPr>
          <w:sz w:val="28"/>
          <w:szCs w:val="28"/>
        </w:rPr>
        <w:t xml:space="preserve"> – </w:t>
      </w:r>
      <w:r w:rsidR="00A37DEF" w:rsidRPr="00906D19">
        <w:rPr>
          <w:sz w:val="28"/>
          <w:szCs w:val="28"/>
        </w:rPr>
        <w:t>R</w:t>
      </w:r>
      <w:r w:rsidR="005356E5" w:rsidRPr="00906D19">
        <w:rPr>
          <w:sz w:val="28"/>
          <w:szCs w:val="28"/>
        </w:rPr>
        <w:t xml:space="preserve">equest for </w:t>
      </w:r>
      <w:r w:rsidR="00A37DEF" w:rsidRPr="00906D19">
        <w:rPr>
          <w:sz w:val="28"/>
          <w:szCs w:val="28"/>
        </w:rPr>
        <w:t>o</w:t>
      </w:r>
      <w:r w:rsidR="005356E5" w:rsidRPr="00906D19">
        <w:rPr>
          <w:sz w:val="28"/>
          <w:szCs w:val="28"/>
        </w:rPr>
        <w:t xml:space="preserve">ther </w:t>
      </w:r>
      <w:r w:rsidR="00A37DEF" w:rsidRPr="00906D19">
        <w:rPr>
          <w:sz w:val="28"/>
          <w:szCs w:val="28"/>
        </w:rPr>
        <w:t>R</w:t>
      </w:r>
      <w:r w:rsidR="005356E5" w:rsidRPr="00906D19">
        <w:rPr>
          <w:sz w:val="28"/>
          <w:szCs w:val="28"/>
        </w:rPr>
        <w:t>ights</w:t>
      </w:r>
    </w:p>
    <w:p w14:paraId="7473CF0B" w14:textId="77777777" w:rsidR="00066112" w:rsidRDefault="00066112" w:rsidP="001E398F">
      <w:pPr>
        <w:spacing w:after="240"/>
      </w:pPr>
      <w:r>
        <w:t xml:space="preserve">What are the rights you are requesting?  </w:t>
      </w:r>
    </w:p>
    <w:tbl>
      <w:tblPr>
        <w:tblStyle w:val="TableGrid"/>
        <w:tblW w:w="0" w:type="auto"/>
        <w:tblLook w:val="04A0" w:firstRow="1" w:lastRow="0" w:firstColumn="1" w:lastColumn="0" w:noHBand="0" w:noVBand="1"/>
      </w:tblPr>
      <w:tblGrid>
        <w:gridCol w:w="9016"/>
      </w:tblGrid>
      <w:tr w:rsidR="004E634A" w14:paraId="312422A1" w14:textId="77777777" w:rsidTr="004E634A">
        <w:tc>
          <w:tcPr>
            <w:tcW w:w="9016" w:type="dxa"/>
          </w:tcPr>
          <w:p w14:paraId="1C4228CE" w14:textId="3C5A3071" w:rsidR="004E634A" w:rsidRDefault="004E634A" w:rsidP="001E398F">
            <w:pPr>
              <w:spacing w:after="240"/>
            </w:pPr>
          </w:p>
        </w:tc>
      </w:tr>
    </w:tbl>
    <w:p w14:paraId="4C9123F7" w14:textId="77777777" w:rsidR="009D0B1F" w:rsidRDefault="009D0B1F" w:rsidP="001E398F">
      <w:pPr>
        <w:spacing w:after="240"/>
      </w:pPr>
    </w:p>
    <w:p w14:paraId="47068331" w14:textId="1B39CD13" w:rsidR="005356E5" w:rsidRDefault="005356E5" w:rsidP="001E398F">
      <w:pPr>
        <w:spacing w:after="240"/>
      </w:pPr>
      <w:r>
        <w:t xml:space="preserve">Do you propose to make any payment for these rights?  </w:t>
      </w:r>
    </w:p>
    <w:p w14:paraId="5FE3D706" w14:textId="77777777" w:rsidR="00066112" w:rsidRPr="00066112" w:rsidRDefault="00066112" w:rsidP="00D469D7">
      <w:pPr>
        <w:spacing w:after="240"/>
        <w:rPr>
          <w:b/>
        </w:rPr>
      </w:pPr>
      <w:r w:rsidRPr="00066112">
        <w:rPr>
          <w:b/>
        </w:rPr>
        <w:t xml:space="preserve">Yes   </w:t>
      </w:r>
      <w:r w:rsidRPr="00066112">
        <w:rPr>
          <w:rFonts w:ascii="MS Gothic" w:eastAsia="MS Gothic" w:hAnsi="MS Gothic" w:cs="MS Gothic" w:hint="eastAsia"/>
          <w:b/>
        </w:rPr>
        <w:t>☐</w:t>
      </w:r>
    </w:p>
    <w:p w14:paraId="42BCF46B" w14:textId="77777777" w:rsidR="00066112" w:rsidRPr="00066112" w:rsidRDefault="00066112" w:rsidP="00066112">
      <w:pPr>
        <w:spacing w:after="240"/>
      </w:pPr>
      <w:r w:rsidRPr="00066112">
        <w:rPr>
          <w:b/>
        </w:rPr>
        <w:t xml:space="preserve">No   </w:t>
      </w:r>
      <w:r w:rsidR="00D469D7">
        <w:rPr>
          <w:b/>
        </w:rPr>
        <w:t xml:space="preserve"> </w:t>
      </w:r>
      <w:r w:rsidRPr="00066112">
        <w:rPr>
          <w:b/>
        </w:rPr>
        <w:t xml:space="preserve"> </w:t>
      </w:r>
      <w:r w:rsidRPr="00066112">
        <w:rPr>
          <w:rFonts w:ascii="MS Gothic" w:eastAsia="MS Gothic" w:hAnsi="MS Gothic" w:cs="MS Gothic" w:hint="eastAsia"/>
          <w:b/>
        </w:rPr>
        <w:t>☐</w:t>
      </w:r>
    </w:p>
    <w:p w14:paraId="65F994A5" w14:textId="77777777" w:rsidR="005356E5" w:rsidRDefault="005356E5" w:rsidP="001E398F">
      <w:pPr>
        <w:spacing w:after="240"/>
      </w:pPr>
      <w:r>
        <w:t>If yes, how much are you prepared to pay?</w:t>
      </w:r>
      <w:r w:rsidR="00066112">
        <w:t xml:space="preserve">  Please make clear what period this would cover, for example per week, per month, per day?</w:t>
      </w:r>
    </w:p>
    <w:tbl>
      <w:tblPr>
        <w:tblStyle w:val="TableGrid"/>
        <w:tblW w:w="0" w:type="auto"/>
        <w:tblLook w:val="04A0" w:firstRow="1" w:lastRow="0" w:firstColumn="1" w:lastColumn="0" w:noHBand="0" w:noVBand="1"/>
      </w:tblPr>
      <w:tblGrid>
        <w:gridCol w:w="9016"/>
      </w:tblGrid>
      <w:tr w:rsidR="00545E46" w14:paraId="77AD298D" w14:textId="77777777" w:rsidTr="00545E46">
        <w:tc>
          <w:tcPr>
            <w:tcW w:w="9016" w:type="dxa"/>
          </w:tcPr>
          <w:p w14:paraId="74AEF9AC" w14:textId="3358F800" w:rsidR="00545E46" w:rsidRDefault="00545E46" w:rsidP="001E398F">
            <w:pPr>
              <w:spacing w:after="240"/>
            </w:pPr>
            <w:r>
              <w:t>Proposed payment: £                per</w:t>
            </w:r>
          </w:p>
        </w:tc>
      </w:tr>
    </w:tbl>
    <w:p w14:paraId="3F65540D" w14:textId="77777777" w:rsidR="00545E46" w:rsidRDefault="00545E46" w:rsidP="001E398F">
      <w:pPr>
        <w:spacing w:after="240"/>
      </w:pPr>
    </w:p>
    <w:p w14:paraId="2DAA5CE3" w14:textId="4DD9B937" w:rsidR="00A20F66" w:rsidRDefault="005356E5" w:rsidP="001E398F">
      <w:pPr>
        <w:spacing w:after="240"/>
      </w:pPr>
      <w:r>
        <w:t xml:space="preserve">Please </w:t>
      </w:r>
      <w:r w:rsidR="00066112">
        <w:t xml:space="preserve">set out </w:t>
      </w:r>
      <w:r>
        <w:t xml:space="preserve">any other terms and conditions </w:t>
      </w:r>
      <w:r w:rsidR="00066112">
        <w:t>you wish to apply</w:t>
      </w:r>
      <w:r>
        <w:t xml:space="preserve"> to the request.</w:t>
      </w:r>
    </w:p>
    <w:tbl>
      <w:tblPr>
        <w:tblStyle w:val="TableGrid"/>
        <w:tblW w:w="0" w:type="auto"/>
        <w:tblLook w:val="04A0" w:firstRow="1" w:lastRow="0" w:firstColumn="1" w:lastColumn="0" w:noHBand="0" w:noVBand="1"/>
      </w:tblPr>
      <w:tblGrid>
        <w:gridCol w:w="9016"/>
      </w:tblGrid>
      <w:tr w:rsidR="00A20F66" w14:paraId="6F3A1174" w14:textId="77777777" w:rsidTr="00A20F66">
        <w:tc>
          <w:tcPr>
            <w:tcW w:w="9016" w:type="dxa"/>
          </w:tcPr>
          <w:p w14:paraId="153E5E7F" w14:textId="77777777" w:rsidR="00A20F66" w:rsidRDefault="00A20F66" w:rsidP="001E398F">
            <w:pPr>
              <w:spacing w:after="240"/>
            </w:pPr>
          </w:p>
          <w:p w14:paraId="05C5817B" w14:textId="77777777" w:rsidR="008F403C" w:rsidRDefault="008F403C" w:rsidP="001E398F">
            <w:pPr>
              <w:spacing w:after="240"/>
            </w:pPr>
          </w:p>
          <w:p w14:paraId="492017B3" w14:textId="77777777" w:rsidR="008F403C" w:rsidRDefault="008F403C" w:rsidP="001E398F">
            <w:pPr>
              <w:spacing w:after="240"/>
            </w:pPr>
          </w:p>
        </w:tc>
      </w:tr>
    </w:tbl>
    <w:p w14:paraId="3ABF52DF" w14:textId="77777777" w:rsidR="005356E5" w:rsidRDefault="005356E5" w:rsidP="001E398F">
      <w:pPr>
        <w:spacing w:after="240"/>
      </w:pPr>
    </w:p>
    <w:p w14:paraId="58DAFDEA" w14:textId="3F0B0D76" w:rsidR="00066112" w:rsidRDefault="00066112">
      <w:pPr>
        <w:spacing w:after="200"/>
        <w:rPr>
          <w:b/>
        </w:rPr>
      </w:pPr>
      <w:r>
        <w:rPr>
          <w:b/>
        </w:rPr>
        <w:br w:type="page"/>
      </w:r>
    </w:p>
    <w:p w14:paraId="2A61C937" w14:textId="77777777" w:rsidR="008F403C" w:rsidRDefault="008F403C">
      <w:pPr>
        <w:spacing w:after="200"/>
        <w:rPr>
          <w:b/>
        </w:rPr>
      </w:pPr>
    </w:p>
    <w:p w14:paraId="261032F2" w14:textId="1094B8EC" w:rsidR="009D0B1F" w:rsidRDefault="009D0B1F">
      <w:pPr>
        <w:spacing w:after="200"/>
        <w:rPr>
          <w:b/>
        </w:rPr>
      </w:pPr>
    </w:p>
    <w:p w14:paraId="644BF018" w14:textId="77777777" w:rsidR="005356E5" w:rsidRPr="00906D19" w:rsidRDefault="005356E5" w:rsidP="00A03D5B">
      <w:pPr>
        <w:numPr>
          <w:ilvl w:val="0"/>
          <w:numId w:val="13"/>
        </w:numPr>
        <w:tabs>
          <w:tab w:val="left" w:pos="1418"/>
        </w:tabs>
        <w:spacing w:after="240"/>
        <w:ind w:left="0" w:firstLine="0"/>
        <w:rPr>
          <w:b/>
          <w:sz w:val="28"/>
          <w:szCs w:val="28"/>
        </w:rPr>
      </w:pPr>
      <w:r w:rsidRPr="00906D19">
        <w:rPr>
          <w:b/>
          <w:sz w:val="28"/>
          <w:szCs w:val="28"/>
        </w:rPr>
        <w:t xml:space="preserve">Community Proposal </w:t>
      </w:r>
    </w:p>
    <w:p w14:paraId="5046ACBF" w14:textId="77777777" w:rsidR="005356E5" w:rsidRDefault="00F946F9" w:rsidP="00A03D5B">
      <w:pPr>
        <w:numPr>
          <w:ilvl w:val="1"/>
          <w:numId w:val="13"/>
        </w:numPr>
        <w:tabs>
          <w:tab w:val="left" w:pos="1418"/>
        </w:tabs>
        <w:spacing w:after="240"/>
        <w:ind w:hanging="792"/>
      </w:pPr>
      <w:r>
        <w:t xml:space="preserve">Please set out the reasons for making the request and </w:t>
      </w:r>
      <w:r w:rsidR="00066112">
        <w:t>how the land or building will be used.</w:t>
      </w:r>
    </w:p>
    <w:p w14:paraId="425E0808" w14:textId="36715874" w:rsidR="00066112" w:rsidRPr="00A37DEF" w:rsidRDefault="00066112" w:rsidP="001E398F">
      <w:pPr>
        <w:spacing w:after="240"/>
      </w:pPr>
      <w:r w:rsidRPr="00A37DEF">
        <w:t>This should explain the objectives of your project, why there is a need for it, any development or changes you plan to make to the land or building, and any activities that will take place there.</w:t>
      </w:r>
      <w:r w:rsidR="004E743A" w:rsidRPr="00A37DE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21E10D84" w14:textId="77777777" w:rsidTr="008F0987">
        <w:tc>
          <w:tcPr>
            <w:tcW w:w="9016" w:type="dxa"/>
          </w:tcPr>
          <w:p w14:paraId="09399C4B" w14:textId="77777777" w:rsidR="00A37DEF" w:rsidRPr="0097735C" w:rsidRDefault="00A37DEF" w:rsidP="00863213">
            <w:pPr>
              <w:spacing w:line="240" w:lineRule="auto"/>
              <w:jc w:val="both"/>
              <w:rPr>
                <w:rFonts w:cs="Arial"/>
              </w:rPr>
            </w:pPr>
          </w:p>
          <w:p w14:paraId="022D9A7A" w14:textId="77777777" w:rsidR="00A37DEF" w:rsidRPr="0097735C" w:rsidRDefault="00A37DEF" w:rsidP="00863213">
            <w:pPr>
              <w:spacing w:line="240" w:lineRule="auto"/>
              <w:jc w:val="both"/>
              <w:rPr>
                <w:rFonts w:cs="Arial"/>
              </w:rPr>
            </w:pPr>
            <w:r w:rsidRPr="0097735C">
              <w:rPr>
                <w:rFonts w:cs="Arial"/>
              </w:rPr>
              <w:t xml:space="preserve">4.1.1 </w:t>
            </w:r>
            <w:r w:rsidRPr="0097735C">
              <w:rPr>
                <w:rFonts w:cs="Arial"/>
              </w:rPr>
              <w:tab/>
              <w:t>Objectives of Project</w:t>
            </w:r>
          </w:p>
          <w:p w14:paraId="571FC669" w14:textId="789039AC" w:rsidR="00A37DEF" w:rsidRDefault="004B23C9" w:rsidP="004E6FCE">
            <w:pPr>
              <w:spacing w:after="240"/>
              <w:rPr>
                <w:rFonts w:cs="Arial"/>
              </w:rPr>
            </w:pPr>
            <w:r w:rsidRPr="00003E52">
              <w:rPr>
                <w:rFonts w:cstheme="minorHAnsi"/>
                <w:color w:val="000000" w:themeColor="text1"/>
              </w:rPr>
              <w:t xml:space="preserve">Our key objectives </w:t>
            </w:r>
            <w:proofErr w:type="gramStart"/>
            <w:r>
              <w:rPr>
                <w:rFonts w:cstheme="minorHAnsi"/>
                <w:color w:val="000000" w:themeColor="text1"/>
              </w:rPr>
              <w:t>is</w:t>
            </w:r>
            <w:proofErr w:type="gramEnd"/>
            <w:r>
              <w:rPr>
                <w:rFonts w:cstheme="minorHAnsi"/>
                <w:color w:val="000000" w:themeColor="text1"/>
              </w:rPr>
              <w:t xml:space="preserve"> to ensure that we can continue </w:t>
            </w:r>
            <w:r w:rsidRPr="00003E52">
              <w:rPr>
                <w:rFonts w:cstheme="minorHAnsi"/>
                <w:color w:val="000000" w:themeColor="text1"/>
              </w:rPr>
              <w:t>to offer children</w:t>
            </w:r>
            <w:r w:rsidR="00205C9E">
              <w:rPr>
                <w:rFonts w:cstheme="minorHAnsi"/>
                <w:color w:val="000000" w:themeColor="text1"/>
              </w:rPr>
              <w:t>, young people and adults who are cur</w:t>
            </w:r>
            <w:r w:rsidR="00F91E93">
              <w:rPr>
                <w:rFonts w:cstheme="minorHAnsi"/>
                <w:color w:val="000000" w:themeColor="text1"/>
              </w:rPr>
              <w:t xml:space="preserve">rently members of the organisation to </w:t>
            </w:r>
            <w:r w:rsidR="00446AA9">
              <w:rPr>
                <w:rFonts w:cstheme="minorHAnsi"/>
                <w:color w:val="000000" w:themeColor="text1"/>
              </w:rPr>
              <w:t xml:space="preserve">continue to be able to participate in football related activities and </w:t>
            </w:r>
            <w:r w:rsidRPr="00003E52">
              <w:rPr>
                <w:rFonts w:cstheme="minorHAnsi"/>
                <w:color w:val="000000" w:themeColor="text1"/>
              </w:rPr>
              <w:t>a</w:t>
            </w:r>
            <w:r w:rsidR="00A4140F">
              <w:rPr>
                <w:rFonts w:cstheme="minorHAnsi"/>
                <w:color w:val="000000" w:themeColor="text1"/>
              </w:rPr>
              <w:t xml:space="preserve">ll the benefits that this brings from a </w:t>
            </w:r>
            <w:r w:rsidR="00FC3382">
              <w:rPr>
                <w:rFonts w:cstheme="minorHAnsi"/>
                <w:color w:val="000000" w:themeColor="text1"/>
              </w:rPr>
              <w:t xml:space="preserve">social, mental and </w:t>
            </w:r>
            <w:r w:rsidR="004E6FCE">
              <w:rPr>
                <w:rFonts w:cstheme="minorHAnsi"/>
                <w:color w:val="000000" w:themeColor="text1"/>
              </w:rPr>
              <w:t xml:space="preserve">physical wellbeing perspective. </w:t>
            </w:r>
            <w:r w:rsidR="00A37DEF" w:rsidRPr="0097735C">
              <w:rPr>
                <w:rFonts w:cs="Arial"/>
              </w:rPr>
              <w:t xml:space="preserve"> </w:t>
            </w:r>
          </w:p>
          <w:p w14:paraId="49D8EBF6" w14:textId="77777777" w:rsidR="00A37DEF" w:rsidRPr="0097735C" w:rsidRDefault="00A37DEF" w:rsidP="00863213">
            <w:pPr>
              <w:spacing w:line="240" w:lineRule="auto"/>
              <w:jc w:val="both"/>
              <w:rPr>
                <w:rFonts w:cs="Arial"/>
              </w:rPr>
            </w:pPr>
          </w:p>
        </w:tc>
      </w:tr>
      <w:tr w:rsidR="00A37DEF" w:rsidRPr="0097735C" w14:paraId="2BA6FFAD" w14:textId="77777777" w:rsidTr="008F0987">
        <w:tc>
          <w:tcPr>
            <w:tcW w:w="9016" w:type="dxa"/>
          </w:tcPr>
          <w:p w14:paraId="51D04FED" w14:textId="77777777" w:rsidR="00A37DEF" w:rsidRPr="0097735C" w:rsidRDefault="00A37DEF" w:rsidP="00863213">
            <w:pPr>
              <w:spacing w:line="240" w:lineRule="auto"/>
              <w:jc w:val="both"/>
              <w:rPr>
                <w:rFonts w:cs="Arial"/>
              </w:rPr>
            </w:pPr>
            <w:r w:rsidRPr="0097735C">
              <w:rPr>
                <w:rFonts w:cs="Arial"/>
              </w:rPr>
              <w:t xml:space="preserve">4.1.2 </w:t>
            </w:r>
            <w:r w:rsidRPr="0097735C">
              <w:rPr>
                <w:rFonts w:cs="Arial"/>
              </w:rPr>
              <w:tab/>
              <w:t>Why there is a need for your Project?</w:t>
            </w:r>
          </w:p>
          <w:p w14:paraId="5820B731" w14:textId="77777777" w:rsidR="009069E4" w:rsidRDefault="004B23C9" w:rsidP="004B23C9">
            <w:pPr>
              <w:spacing w:line="240" w:lineRule="auto"/>
              <w:rPr>
                <w:rFonts w:cs="Arial"/>
              </w:rPr>
            </w:pPr>
            <w:r>
              <w:rPr>
                <w:rFonts w:cs="Arial"/>
              </w:rPr>
              <w:t>Inchyra Pavilion has been our home since 2016 and we wish to be in a position to continue using the facility to enable the football club to continue and ensure that we continue to give the opportunity for children, young people and adults to participate in football activities.</w:t>
            </w:r>
            <w:r w:rsidR="00D72547">
              <w:rPr>
                <w:rFonts w:cs="Arial"/>
              </w:rPr>
              <w:t xml:space="preserve"> </w:t>
            </w:r>
          </w:p>
          <w:p w14:paraId="5596DE34" w14:textId="77777777" w:rsidR="009069E4" w:rsidRDefault="009069E4" w:rsidP="004B23C9">
            <w:pPr>
              <w:spacing w:line="240" w:lineRule="auto"/>
              <w:rPr>
                <w:rFonts w:cs="Arial"/>
              </w:rPr>
            </w:pPr>
          </w:p>
          <w:p w14:paraId="2B71A864" w14:textId="7D893E6D" w:rsidR="00047CF0" w:rsidRDefault="00D72547" w:rsidP="004B23C9">
            <w:pPr>
              <w:spacing w:line="240" w:lineRule="auto"/>
              <w:rPr>
                <w:rFonts w:cs="Arial"/>
              </w:rPr>
            </w:pPr>
            <w:r>
              <w:rPr>
                <w:rFonts w:cs="Arial"/>
              </w:rPr>
              <w:t xml:space="preserve">Under the rules of the Scottish Youth Football Association and the Scottish Womens Football Association </w:t>
            </w:r>
            <w:r w:rsidR="009069E4">
              <w:rPr>
                <w:rFonts w:cs="Arial"/>
              </w:rPr>
              <w:t xml:space="preserve">clubs who are participating in football matches must </w:t>
            </w:r>
            <w:r w:rsidR="007A20CC">
              <w:rPr>
                <w:rFonts w:cs="Arial"/>
              </w:rPr>
              <w:t xml:space="preserve">provide access to toilet and changing facilities. If the Inchyra pavilion was to close then the football pitches </w:t>
            </w:r>
            <w:r w:rsidR="00047CF0">
              <w:rPr>
                <w:rFonts w:cs="Arial"/>
              </w:rPr>
              <w:t>associated with the pavilion would be rendered redun</w:t>
            </w:r>
            <w:r w:rsidR="00F84E7D">
              <w:rPr>
                <w:rFonts w:cs="Arial"/>
              </w:rPr>
              <w:t xml:space="preserve">dant as it would not be possible for football games </w:t>
            </w:r>
            <w:r w:rsidR="00C019C6">
              <w:rPr>
                <w:rFonts w:cs="Arial"/>
              </w:rPr>
              <w:t>or training activities to be held.</w:t>
            </w:r>
          </w:p>
          <w:p w14:paraId="394BA358" w14:textId="77777777" w:rsidR="002E434C" w:rsidRDefault="002E434C" w:rsidP="004B23C9">
            <w:pPr>
              <w:spacing w:line="240" w:lineRule="auto"/>
              <w:rPr>
                <w:rFonts w:cs="Arial"/>
              </w:rPr>
            </w:pPr>
          </w:p>
          <w:p w14:paraId="3F3E7311" w14:textId="340905F9" w:rsidR="002E434C" w:rsidRDefault="002E434C" w:rsidP="004B23C9">
            <w:pPr>
              <w:spacing w:line="240" w:lineRule="auto"/>
              <w:rPr>
                <w:rFonts w:cs="Arial"/>
              </w:rPr>
            </w:pPr>
            <w:r>
              <w:rPr>
                <w:rFonts w:cs="Arial"/>
              </w:rPr>
              <w:t xml:space="preserve">In this scenario we would be looking at the </w:t>
            </w:r>
            <w:r w:rsidR="00431EAA">
              <w:rPr>
                <w:rFonts w:cs="Arial"/>
              </w:rPr>
              <w:t>current participants which is</w:t>
            </w:r>
            <w:r w:rsidR="0093242B">
              <w:rPr>
                <w:rFonts w:cs="Arial"/>
              </w:rPr>
              <w:t xml:space="preserve"> excess of 150 children, young adults and adults </w:t>
            </w:r>
            <w:r w:rsidR="00442144">
              <w:rPr>
                <w:rFonts w:cs="Arial"/>
              </w:rPr>
              <w:t xml:space="preserve">being deprived the opportunity to continue being members of the Central Football Foundation </w:t>
            </w:r>
            <w:r w:rsidR="00A50F94">
              <w:rPr>
                <w:rFonts w:cs="Arial"/>
              </w:rPr>
              <w:t>and continue playing with the various teams across the Foundation.</w:t>
            </w:r>
          </w:p>
          <w:p w14:paraId="45BC1EED" w14:textId="2683EBD9" w:rsidR="00A37DEF" w:rsidRDefault="00A37DEF" w:rsidP="00863213">
            <w:pPr>
              <w:spacing w:line="240" w:lineRule="auto"/>
              <w:jc w:val="both"/>
              <w:rPr>
                <w:rFonts w:cs="Arial"/>
              </w:rPr>
            </w:pPr>
          </w:p>
          <w:p w14:paraId="2DFBB19C" w14:textId="77777777" w:rsidR="00A37DEF" w:rsidRPr="0097735C" w:rsidRDefault="00A37DEF" w:rsidP="00863213">
            <w:pPr>
              <w:spacing w:line="240" w:lineRule="auto"/>
              <w:jc w:val="both"/>
              <w:rPr>
                <w:rFonts w:cs="Arial"/>
              </w:rPr>
            </w:pPr>
          </w:p>
          <w:p w14:paraId="5CFB3181" w14:textId="77777777" w:rsidR="00A37DEF" w:rsidRPr="0097735C" w:rsidRDefault="00A37DEF" w:rsidP="00863213">
            <w:pPr>
              <w:spacing w:line="240" w:lineRule="auto"/>
              <w:jc w:val="both"/>
              <w:rPr>
                <w:rFonts w:cs="Arial"/>
              </w:rPr>
            </w:pPr>
          </w:p>
        </w:tc>
      </w:tr>
      <w:tr w:rsidR="00A37DEF" w:rsidRPr="0097735C" w14:paraId="2E8E431A" w14:textId="77777777" w:rsidTr="008F0987">
        <w:tc>
          <w:tcPr>
            <w:tcW w:w="9016" w:type="dxa"/>
          </w:tcPr>
          <w:p w14:paraId="40AB5335" w14:textId="53B90477" w:rsidR="00A37DEF" w:rsidRPr="0097735C" w:rsidRDefault="00A37DEF" w:rsidP="00863213">
            <w:pPr>
              <w:spacing w:line="240" w:lineRule="auto"/>
              <w:jc w:val="both"/>
              <w:rPr>
                <w:rFonts w:cs="Arial"/>
              </w:rPr>
            </w:pPr>
            <w:r w:rsidRPr="0097735C">
              <w:rPr>
                <w:rFonts w:cs="Arial"/>
              </w:rPr>
              <w:t>4.1.3</w:t>
            </w:r>
            <w:r w:rsidRPr="0097735C">
              <w:rPr>
                <w:rFonts w:cs="Arial"/>
              </w:rPr>
              <w:tab/>
            </w:r>
            <w:r>
              <w:rPr>
                <w:rFonts w:cs="Arial"/>
              </w:rPr>
              <w:t xml:space="preserve">Will any </w:t>
            </w:r>
            <w:r w:rsidRPr="0097735C">
              <w:rPr>
                <w:rFonts w:cs="Arial"/>
              </w:rPr>
              <w:t>Development/changes/modifications</w:t>
            </w:r>
            <w:r>
              <w:rPr>
                <w:rFonts w:cs="Arial"/>
              </w:rPr>
              <w:t xml:space="preserve"> </w:t>
            </w:r>
            <w:r w:rsidR="00C861DB">
              <w:rPr>
                <w:rFonts w:cs="Arial"/>
              </w:rPr>
              <w:t xml:space="preserve">to the asset </w:t>
            </w:r>
            <w:r>
              <w:rPr>
                <w:rFonts w:cs="Arial"/>
              </w:rPr>
              <w:t xml:space="preserve">be </w:t>
            </w:r>
            <w:r w:rsidRPr="0097735C">
              <w:rPr>
                <w:rFonts w:cs="Arial"/>
              </w:rPr>
              <w:t>required</w:t>
            </w:r>
            <w:r>
              <w:rPr>
                <w:rFonts w:cs="Arial"/>
              </w:rPr>
              <w:t>?</w:t>
            </w:r>
          </w:p>
          <w:p w14:paraId="07A3FD69" w14:textId="77777777" w:rsidR="00A37DEF" w:rsidRPr="0097735C" w:rsidRDefault="00A37DEF" w:rsidP="00863213">
            <w:pPr>
              <w:spacing w:line="240" w:lineRule="auto"/>
              <w:jc w:val="both"/>
              <w:rPr>
                <w:rFonts w:cs="Arial"/>
              </w:rPr>
            </w:pPr>
          </w:p>
          <w:p w14:paraId="20AB30BF" w14:textId="1D92B526" w:rsidR="00FE5135" w:rsidRDefault="00AD282A" w:rsidP="0090617F">
            <w:pPr>
              <w:spacing w:line="240" w:lineRule="auto"/>
              <w:rPr>
                <w:rFonts w:cs="Arial"/>
              </w:rPr>
            </w:pPr>
            <w:r>
              <w:rPr>
                <w:rFonts w:cs="Arial"/>
              </w:rPr>
              <w:t xml:space="preserve">We have already </w:t>
            </w:r>
            <w:r w:rsidR="00BD1BDE">
              <w:rPr>
                <w:rFonts w:cs="Arial"/>
              </w:rPr>
              <w:t xml:space="preserve">carried out improvement work </w:t>
            </w:r>
            <w:r w:rsidR="0090617F">
              <w:rPr>
                <w:rFonts w:cs="Arial"/>
              </w:rPr>
              <w:t xml:space="preserve">over the last few years which have included </w:t>
            </w:r>
            <w:r w:rsidR="00332383">
              <w:rPr>
                <w:rFonts w:cs="Arial"/>
              </w:rPr>
              <w:t>upgrading the changing rooms, putting in new doors, d</w:t>
            </w:r>
            <w:r w:rsidR="00021BEC">
              <w:rPr>
                <w:rFonts w:cs="Arial"/>
              </w:rPr>
              <w:t>ecorating the interior of the building</w:t>
            </w:r>
            <w:r w:rsidR="00FE5135">
              <w:rPr>
                <w:rFonts w:cs="Arial"/>
              </w:rPr>
              <w:t>, putting in new toi</w:t>
            </w:r>
            <w:r w:rsidR="000079BC">
              <w:rPr>
                <w:rFonts w:cs="Arial"/>
              </w:rPr>
              <w:t>lets</w:t>
            </w:r>
            <w:r w:rsidR="00FE5135">
              <w:rPr>
                <w:rFonts w:cs="Arial"/>
              </w:rPr>
              <w:t xml:space="preserve"> </w:t>
            </w:r>
          </w:p>
          <w:p w14:paraId="76323310" w14:textId="77777777" w:rsidR="00FE5135" w:rsidRDefault="00FE5135" w:rsidP="0090617F">
            <w:pPr>
              <w:spacing w:line="240" w:lineRule="auto"/>
              <w:rPr>
                <w:rFonts w:cs="Arial"/>
              </w:rPr>
            </w:pPr>
          </w:p>
          <w:p w14:paraId="393D60DD" w14:textId="1025DF18" w:rsidR="00A37DEF" w:rsidRPr="0097735C" w:rsidRDefault="00406B39" w:rsidP="0090617F">
            <w:pPr>
              <w:spacing w:line="240" w:lineRule="auto"/>
              <w:rPr>
                <w:rFonts w:cs="Arial"/>
              </w:rPr>
            </w:pPr>
            <w:r>
              <w:rPr>
                <w:rFonts w:cs="Arial"/>
              </w:rPr>
              <w:t>O</w:t>
            </w:r>
            <w:r w:rsidR="00FE5135">
              <w:rPr>
                <w:rFonts w:cs="Arial"/>
              </w:rPr>
              <w:t xml:space="preserve">ther work </w:t>
            </w:r>
            <w:r w:rsidR="000079BC">
              <w:rPr>
                <w:rFonts w:cs="Arial"/>
              </w:rPr>
              <w:t xml:space="preserve">development work that we would initially be looking to undertake </w:t>
            </w:r>
            <w:r w:rsidR="00D87837">
              <w:rPr>
                <w:rFonts w:cs="Arial"/>
              </w:rPr>
              <w:t xml:space="preserve">as part of the asset transfer would be to install new windows in </w:t>
            </w:r>
            <w:r w:rsidR="00E4610B">
              <w:rPr>
                <w:rFonts w:cs="Arial"/>
              </w:rPr>
              <w:t xml:space="preserve">all the changing rooms which would improve the look of the building (currently </w:t>
            </w:r>
            <w:r w:rsidR="00B62C94">
              <w:rPr>
                <w:rFonts w:cs="Arial"/>
              </w:rPr>
              <w:t xml:space="preserve">some of the windows are boarded up or have broken glass) </w:t>
            </w:r>
            <w:r w:rsidR="008B430D">
              <w:rPr>
                <w:rFonts w:cs="Arial"/>
              </w:rPr>
              <w:t>but also provide a more welcoming feel to teams using the changing rooms.</w:t>
            </w:r>
            <w:r>
              <w:rPr>
                <w:rFonts w:cs="Arial"/>
              </w:rPr>
              <w:t xml:space="preserve"> We would also be looking to </w:t>
            </w:r>
            <w:r w:rsidR="005C5023">
              <w:rPr>
                <w:rFonts w:cs="Arial"/>
              </w:rPr>
              <w:t xml:space="preserve">put in energy efficient lighting in the changing rooms as well </w:t>
            </w:r>
            <w:proofErr w:type="spellStart"/>
            <w:r w:rsidR="005C5023">
              <w:rPr>
                <w:rFonts w:cs="Arial"/>
              </w:rPr>
              <w:t>a</w:t>
            </w:r>
            <w:proofErr w:type="spellEnd"/>
            <w:r w:rsidR="005C5023">
              <w:rPr>
                <w:rFonts w:cs="Arial"/>
              </w:rPr>
              <w:t xml:space="preserve"> sensors </w:t>
            </w:r>
            <w:r w:rsidR="00F32DBF">
              <w:rPr>
                <w:rFonts w:cs="Arial"/>
              </w:rPr>
              <w:t>for the lights.</w:t>
            </w:r>
          </w:p>
          <w:p w14:paraId="02B9CF36" w14:textId="77777777" w:rsidR="00A37DEF" w:rsidRPr="0097735C" w:rsidRDefault="00A37DEF" w:rsidP="0090617F">
            <w:pPr>
              <w:spacing w:line="240" w:lineRule="auto"/>
              <w:rPr>
                <w:rFonts w:cs="Arial"/>
              </w:rPr>
            </w:pPr>
          </w:p>
          <w:p w14:paraId="508FDC86" w14:textId="77777777" w:rsidR="00A37DEF" w:rsidRPr="0097735C" w:rsidRDefault="00A37DEF" w:rsidP="00863213">
            <w:pPr>
              <w:spacing w:line="240" w:lineRule="auto"/>
              <w:jc w:val="both"/>
              <w:rPr>
                <w:rFonts w:cs="Arial"/>
              </w:rPr>
            </w:pPr>
          </w:p>
          <w:p w14:paraId="4B73A503" w14:textId="77777777" w:rsidR="00A37DEF" w:rsidRPr="0097735C" w:rsidRDefault="00A37DEF" w:rsidP="00863213">
            <w:pPr>
              <w:spacing w:line="240" w:lineRule="auto"/>
              <w:jc w:val="both"/>
              <w:rPr>
                <w:rFonts w:cs="Arial"/>
              </w:rPr>
            </w:pPr>
          </w:p>
        </w:tc>
      </w:tr>
      <w:tr w:rsidR="00A37DEF" w:rsidRPr="0097735C" w14:paraId="528409B7" w14:textId="77777777" w:rsidTr="008F0987">
        <w:tc>
          <w:tcPr>
            <w:tcW w:w="9016" w:type="dxa"/>
          </w:tcPr>
          <w:p w14:paraId="22B0FC36" w14:textId="5C4BDC06" w:rsidR="00A37DEF" w:rsidRPr="0097735C" w:rsidRDefault="00A37DEF" w:rsidP="00863213">
            <w:pPr>
              <w:spacing w:line="240" w:lineRule="auto"/>
              <w:jc w:val="both"/>
              <w:rPr>
                <w:rFonts w:cs="Arial"/>
              </w:rPr>
            </w:pPr>
            <w:r w:rsidRPr="0097735C">
              <w:rPr>
                <w:rFonts w:cs="Arial"/>
              </w:rPr>
              <w:lastRenderedPageBreak/>
              <w:t xml:space="preserve">4.1.4 </w:t>
            </w:r>
            <w:r w:rsidRPr="0097735C">
              <w:rPr>
                <w:rFonts w:cs="Arial"/>
              </w:rPr>
              <w:tab/>
            </w:r>
            <w:r>
              <w:rPr>
                <w:rFonts w:cs="Arial"/>
              </w:rPr>
              <w:t>What a</w:t>
            </w:r>
            <w:r w:rsidRPr="0097735C">
              <w:rPr>
                <w:rFonts w:cs="Arial"/>
              </w:rPr>
              <w:t>ctivities will take place</w:t>
            </w:r>
            <w:r>
              <w:rPr>
                <w:rFonts w:cs="Arial"/>
              </w:rPr>
              <w:t>?</w:t>
            </w:r>
          </w:p>
          <w:p w14:paraId="7AC86D32" w14:textId="77777777" w:rsidR="00A37DEF" w:rsidRPr="0097735C" w:rsidRDefault="00A37DEF" w:rsidP="00863213">
            <w:pPr>
              <w:spacing w:line="240" w:lineRule="auto"/>
              <w:jc w:val="both"/>
              <w:rPr>
                <w:rFonts w:cs="Arial"/>
              </w:rPr>
            </w:pPr>
          </w:p>
          <w:p w14:paraId="2B79AC8A" w14:textId="765DC33A" w:rsidR="00A37DEF" w:rsidRDefault="002072D0" w:rsidP="00077BF6">
            <w:pPr>
              <w:spacing w:line="240" w:lineRule="auto"/>
              <w:rPr>
                <w:rFonts w:cs="Arial"/>
              </w:rPr>
            </w:pPr>
            <w:r>
              <w:rPr>
                <w:rFonts w:cs="Arial"/>
              </w:rPr>
              <w:t xml:space="preserve">We currently have </w:t>
            </w:r>
            <w:r w:rsidR="00F64D31">
              <w:rPr>
                <w:rFonts w:cs="Arial"/>
              </w:rPr>
              <w:t xml:space="preserve">21 </w:t>
            </w:r>
            <w:r w:rsidR="007952E4">
              <w:rPr>
                <w:rFonts w:cs="Arial"/>
              </w:rPr>
              <w:t>teams within the Foundation</w:t>
            </w:r>
            <w:r w:rsidR="00787C27">
              <w:rPr>
                <w:rFonts w:cs="Arial"/>
              </w:rPr>
              <w:t xml:space="preserve">. </w:t>
            </w:r>
            <w:r w:rsidR="00077BF6">
              <w:rPr>
                <w:rFonts w:cs="Arial"/>
              </w:rPr>
              <w:t xml:space="preserve">With the age range of players running from </w:t>
            </w:r>
            <w:r w:rsidR="000E3A61">
              <w:rPr>
                <w:rFonts w:cs="Arial"/>
              </w:rPr>
              <w:t>age six to adult. W</w:t>
            </w:r>
            <w:r w:rsidR="00C66722">
              <w:rPr>
                <w:rFonts w:cs="Arial"/>
              </w:rPr>
              <w:t xml:space="preserve">e have both male and female teams. These teams </w:t>
            </w:r>
            <w:r w:rsidR="00C53C41">
              <w:rPr>
                <w:rFonts w:cs="Arial"/>
              </w:rPr>
              <w:t xml:space="preserve">all participate in at least two training nights per week and participate in football matches </w:t>
            </w:r>
            <w:r w:rsidR="00FD0627">
              <w:rPr>
                <w:rFonts w:cs="Arial"/>
              </w:rPr>
              <w:t xml:space="preserve">at the weekends through our membership of Scottish Womens Football and Scottish Youth Football Association. </w:t>
            </w:r>
          </w:p>
          <w:p w14:paraId="1492E79D" w14:textId="77777777" w:rsidR="0074268A" w:rsidRDefault="0074268A" w:rsidP="00077BF6">
            <w:pPr>
              <w:spacing w:line="240" w:lineRule="auto"/>
              <w:rPr>
                <w:rFonts w:cs="Arial"/>
              </w:rPr>
            </w:pPr>
          </w:p>
          <w:p w14:paraId="1E17CA51" w14:textId="0F162253" w:rsidR="004E2E79" w:rsidRDefault="00BB588D" w:rsidP="00077BF6">
            <w:pPr>
              <w:spacing w:line="240" w:lineRule="auto"/>
              <w:rPr>
                <w:rFonts w:cs="Arial"/>
              </w:rPr>
            </w:pPr>
            <w:r>
              <w:rPr>
                <w:rFonts w:cs="Arial"/>
              </w:rPr>
              <w:t>W</w:t>
            </w:r>
            <w:r w:rsidR="00F35B77">
              <w:rPr>
                <w:rFonts w:cs="Arial"/>
              </w:rPr>
              <w:t xml:space="preserve">e also </w:t>
            </w:r>
            <w:r>
              <w:rPr>
                <w:rFonts w:cs="Arial"/>
              </w:rPr>
              <w:t xml:space="preserve">intend to continue running our </w:t>
            </w:r>
            <w:r w:rsidR="00F35B77">
              <w:rPr>
                <w:rFonts w:cs="Arial"/>
              </w:rPr>
              <w:t xml:space="preserve">Easter and Summer camps which </w:t>
            </w:r>
            <w:r>
              <w:rPr>
                <w:rFonts w:cs="Arial"/>
              </w:rPr>
              <w:t>provide children and you</w:t>
            </w:r>
            <w:r w:rsidR="00E62752">
              <w:rPr>
                <w:rFonts w:cs="Arial"/>
              </w:rPr>
              <w:t>ng people to participate in footballing activities during the school holidays</w:t>
            </w:r>
            <w:r w:rsidR="00760EDE">
              <w:rPr>
                <w:rFonts w:cs="Arial"/>
              </w:rPr>
              <w:t xml:space="preserve">. Over the last few </w:t>
            </w:r>
            <w:r w:rsidR="00672117">
              <w:rPr>
                <w:rFonts w:cs="Arial"/>
              </w:rPr>
              <w:t>years,</w:t>
            </w:r>
            <w:r w:rsidR="00760EDE">
              <w:rPr>
                <w:rFonts w:cs="Arial"/>
              </w:rPr>
              <w:t xml:space="preserve"> we have worked with Falkirk Council and the</w:t>
            </w:r>
            <w:r w:rsidR="00DD6CE8">
              <w:rPr>
                <w:rFonts w:cs="Arial"/>
              </w:rPr>
              <w:t xml:space="preserve"> Grangemouth schools to</w:t>
            </w:r>
            <w:r w:rsidR="000108FB">
              <w:rPr>
                <w:rFonts w:cs="Arial"/>
              </w:rPr>
              <w:t xml:space="preserve"> offer </w:t>
            </w:r>
            <w:r w:rsidR="00F86EF8">
              <w:rPr>
                <w:rFonts w:cs="Arial"/>
              </w:rPr>
              <w:t>free places at the camp</w:t>
            </w:r>
            <w:r w:rsidR="00672117">
              <w:rPr>
                <w:rFonts w:cs="Arial"/>
              </w:rPr>
              <w:t>s</w:t>
            </w:r>
            <w:r w:rsidR="00F86EF8">
              <w:rPr>
                <w:rFonts w:cs="Arial"/>
              </w:rPr>
              <w:t xml:space="preserve"> to children</w:t>
            </w:r>
            <w:r w:rsidR="00A02EB7">
              <w:rPr>
                <w:rFonts w:cs="Arial"/>
              </w:rPr>
              <w:t xml:space="preserve"> where their family circumstances might be a b</w:t>
            </w:r>
            <w:r w:rsidR="00672117">
              <w:rPr>
                <w:rFonts w:cs="Arial"/>
              </w:rPr>
              <w:t>ar</w:t>
            </w:r>
            <w:r w:rsidR="00A02EB7">
              <w:rPr>
                <w:rFonts w:cs="Arial"/>
              </w:rPr>
              <w:t xml:space="preserve">rier to them being able to </w:t>
            </w:r>
            <w:r w:rsidR="00C83985">
              <w:rPr>
                <w:rFonts w:cs="Arial"/>
              </w:rPr>
              <w:t>participate in such activities.</w:t>
            </w:r>
          </w:p>
          <w:p w14:paraId="75DCFAD4" w14:textId="77777777" w:rsidR="00A37DEF" w:rsidRPr="0097735C" w:rsidRDefault="00A37DEF" w:rsidP="00077BF6">
            <w:pPr>
              <w:spacing w:line="240" w:lineRule="auto"/>
              <w:rPr>
                <w:rFonts w:cs="Arial"/>
              </w:rPr>
            </w:pPr>
          </w:p>
          <w:p w14:paraId="398F88E8" w14:textId="77777777" w:rsidR="00A37DEF" w:rsidRPr="0097735C" w:rsidRDefault="00A37DEF" w:rsidP="00863213">
            <w:pPr>
              <w:spacing w:line="240" w:lineRule="auto"/>
              <w:jc w:val="both"/>
              <w:rPr>
                <w:rFonts w:cs="Arial"/>
              </w:rPr>
            </w:pPr>
          </w:p>
        </w:tc>
      </w:tr>
      <w:tr w:rsidR="00A37DEF" w:rsidRPr="0097735C" w14:paraId="75AFD8AF" w14:textId="77777777" w:rsidTr="008F0987">
        <w:tc>
          <w:tcPr>
            <w:tcW w:w="9016" w:type="dxa"/>
          </w:tcPr>
          <w:p w14:paraId="2E759EBA" w14:textId="16666C9E" w:rsidR="00A37DEF" w:rsidRDefault="00A37DEF" w:rsidP="00863213">
            <w:pPr>
              <w:spacing w:line="240" w:lineRule="auto"/>
              <w:ind w:left="720" w:hanging="720"/>
              <w:jc w:val="both"/>
              <w:rPr>
                <w:rFonts w:cs="Arial"/>
              </w:rPr>
            </w:pPr>
            <w:r w:rsidRPr="0097735C">
              <w:rPr>
                <w:rFonts w:cs="Arial"/>
              </w:rPr>
              <w:t xml:space="preserve">4.1.5. </w:t>
            </w:r>
            <w:r w:rsidRPr="0097735C">
              <w:rPr>
                <w:rFonts w:cs="Arial"/>
              </w:rPr>
              <w:tab/>
              <w:t>If the asset is to be used by the public</w:t>
            </w:r>
            <w:r>
              <w:rPr>
                <w:rFonts w:cs="Arial"/>
              </w:rPr>
              <w:t xml:space="preserve">, please </w:t>
            </w:r>
            <w:r w:rsidRPr="0097735C">
              <w:rPr>
                <w:rFonts w:cs="Arial"/>
              </w:rPr>
              <w:t>provide details of lettings policy and opening times.</w:t>
            </w:r>
          </w:p>
          <w:p w14:paraId="12885783" w14:textId="77777777" w:rsidR="00C83985" w:rsidRDefault="00C83985" w:rsidP="00863213">
            <w:pPr>
              <w:spacing w:line="240" w:lineRule="auto"/>
              <w:ind w:left="720" w:hanging="720"/>
              <w:jc w:val="both"/>
              <w:rPr>
                <w:rFonts w:cs="Arial"/>
              </w:rPr>
            </w:pPr>
          </w:p>
          <w:p w14:paraId="297ED6AF" w14:textId="77777777" w:rsidR="00724AAA" w:rsidRDefault="00C83985" w:rsidP="00A136DD">
            <w:pPr>
              <w:spacing w:line="240" w:lineRule="auto"/>
              <w:ind w:left="720" w:hanging="720"/>
              <w:rPr>
                <w:rFonts w:cs="Arial"/>
              </w:rPr>
            </w:pPr>
            <w:r>
              <w:rPr>
                <w:rFonts w:cs="Arial"/>
              </w:rPr>
              <w:t xml:space="preserve">The </w:t>
            </w:r>
            <w:r w:rsidR="00F77F38">
              <w:rPr>
                <w:rFonts w:cs="Arial"/>
              </w:rPr>
              <w:t xml:space="preserve">nature of the Inchyra pavilion does not lend itself </w:t>
            </w:r>
            <w:r w:rsidR="000473C4">
              <w:rPr>
                <w:rFonts w:cs="Arial"/>
              </w:rPr>
              <w:t xml:space="preserve">activities </w:t>
            </w:r>
            <w:r w:rsidR="00A136DD">
              <w:rPr>
                <w:rFonts w:cs="Arial"/>
              </w:rPr>
              <w:t xml:space="preserve">other than </w:t>
            </w:r>
            <w:r w:rsidR="00724AAA">
              <w:rPr>
                <w:rFonts w:cs="Arial"/>
              </w:rPr>
              <w:t xml:space="preserve">football. </w:t>
            </w:r>
          </w:p>
          <w:p w14:paraId="6122A453" w14:textId="77777777" w:rsidR="00A91053" w:rsidRDefault="00724AAA" w:rsidP="00A136DD">
            <w:pPr>
              <w:spacing w:line="240" w:lineRule="auto"/>
              <w:ind w:left="720" w:hanging="720"/>
              <w:rPr>
                <w:rFonts w:cs="Arial"/>
              </w:rPr>
            </w:pPr>
            <w:r>
              <w:rPr>
                <w:rFonts w:cs="Arial"/>
              </w:rPr>
              <w:t>It</w:t>
            </w:r>
            <w:r w:rsidR="004D120D">
              <w:rPr>
                <w:rFonts w:cs="Arial"/>
              </w:rPr>
              <w:t xml:space="preserve"> consists of a number of changing rooms and </w:t>
            </w:r>
            <w:r>
              <w:rPr>
                <w:rFonts w:cs="Arial"/>
              </w:rPr>
              <w:t>toilet facilities.</w:t>
            </w:r>
          </w:p>
          <w:p w14:paraId="269BDF81" w14:textId="141C1594" w:rsidR="00DF4E4B" w:rsidRDefault="00724AAA" w:rsidP="00A136DD">
            <w:pPr>
              <w:spacing w:line="240" w:lineRule="auto"/>
              <w:ind w:left="720" w:hanging="720"/>
              <w:rPr>
                <w:rFonts w:cs="Arial"/>
              </w:rPr>
            </w:pPr>
            <w:r>
              <w:rPr>
                <w:rFonts w:cs="Arial"/>
              </w:rPr>
              <w:t>There</w:t>
            </w:r>
            <w:r w:rsidR="00DE2857">
              <w:rPr>
                <w:rFonts w:cs="Arial"/>
              </w:rPr>
              <w:t xml:space="preserve"> is no scope to</w:t>
            </w:r>
            <w:r w:rsidR="00607B92">
              <w:rPr>
                <w:rFonts w:cs="Arial"/>
              </w:rPr>
              <w:t xml:space="preserve"> </w:t>
            </w:r>
            <w:r w:rsidR="00467E1D">
              <w:rPr>
                <w:rFonts w:cs="Arial"/>
              </w:rPr>
              <w:t xml:space="preserve">groups looking to hire it out to hold meetings or </w:t>
            </w:r>
            <w:r w:rsidR="00B56B93">
              <w:rPr>
                <w:rFonts w:cs="Arial"/>
              </w:rPr>
              <w:t>functions.</w:t>
            </w:r>
            <w:r w:rsidR="00DF4E4B">
              <w:rPr>
                <w:rFonts w:cs="Arial"/>
              </w:rPr>
              <w:t xml:space="preserve"> </w:t>
            </w:r>
            <w:r w:rsidR="00672117">
              <w:rPr>
                <w:rFonts w:cs="Arial"/>
              </w:rPr>
              <w:t xml:space="preserve"> </w:t>
            </w:r>
          </w:p>
          <w:p w14:paraId="28BAF815" w14:textId="75074051" w:rsidR="00284619" w:rsidRDefault="00672117" w:rsidP="00A136DD">
            <w:pPr>
              <w:spacing w:line="240" w:lineRule="auto"/>
              <w:ind w:left="720" w:hanging="720"/>
              <w:rPr>
                <w:rFonts w:cs="Arial"/>
              </w:rPr>
            </w:pPr>
            <w:r>
              <w:rPr>
                <w:rFonts w:cs="Arial"/>
              </w:rPr>
              <w:t xml:space="preserve">We </w:t>
            </w:r>
            <w:r w:rsidR="00DF4E4B">
              <w:rPr>
                <w:rFonts w:cs="Arial"/>
              </w:rPr>
              <w:t xml:space="preserve">would however </w:t>
            </w:r>
            <w:r w:rsidR="004371EE">
              <w:rPr>
                <w:rFonts w:cs="Arial"/>
              </w:rPr>
              <w:t>look to allow other football</w:t>
            </w:r>
            <w:r w:rsidR="00284619">
              <w:rPr>
                <w:rFonts w:cs="Arial"/>
              </w:rPr>
              <w:t xml:space="preserve"> clubs to hire out the pavilion if they </w:t>
            </w:r>
            <w:r>
              <w:rPr>
                <w:rFonts w:cs="Arial"/>
              </w:rPr>
              <w:t xml:space="preserve"> </w:t>
            </w:r>
          </w:p>
          <w:p w14:paraId="62CEFB31" w14:textId="22FBEE0E" w:rsidR="00B56B93" w:rsidRDefault="00672117" w:rsidP="00672117">
            <w:pPr>
              <w:spacing w:line="240" w:lineRule="auto"/>
              <w:rPr>
                <w:rFonts w:cs="Arial"/>
              </w:rPr>
            </w:pPr>
            <w:proofErr w:type="spellStart"/>
            <w:r>
              <w:rPr>
                <w:rFonts w:cs="Arial"/>
              </w:rPr>
              <w:t>were</w:t>
            </w:r>
            <w:proofErr w:type="spellEnd"/>
            <w:r>
              <w:rPr>
                <w:rFonts w:cs="Arial"/>
              </w:rPr>
              <w:t xml:space="preserve"> </w:t>
            </w:r>
            <w:r w:rsidR="00900A1D">
              <w:rPr>
                <w:rFonts w:cs="Arial"/>
              </w:rPr>
              <w:t>playing a football match on a pitch at Inchyra.</w:t>
            </w:r>
            <w:r w:rsidR="00284619">
              <w:rPr>
                <w:rFonts w:cs="Arial"/>
              </w:rPr>
              <w:t xml:space="preserve"> </w:t>
            </w:r>
            <w:r w:rsidR="00DF4E4B">
              <w:rPr>
                <w:rFonts w:cs="Arial"/>
              </w:rPr>
              <w:t xml:space="preserve"> </w:t>
            </w:r>
          </w:p>
          <w:p w14:paraId="2BB785D2" w14:textId="77777777" w:rsidR="00672117" w:rsidRDefault="00672117" w:rsidP="00A136DD">
            <w:pPr>
              <w:spacing w:line="240" w:lineRule="auto"/>
              <w:ind w:left="720" w:hanging="720"/>
              <w:rPr>
                <w:rFonts w:cs="Arial"/>
              </w:rPr>
            </w:pPr>
          </w:p>
          <w:p w14:paraId="7905FD8D" w14:textId="3C1E5733" w:rsidR="00A91053" w:rsidRDefault="00B56B93" w:rsidP="00A136DD">
            <w:pPr>
              <w:spacing w:line="240" w:lineRule="auto"/>
              <w:ind w:left="720" w:hanging="720"/>
              <w:rPr>
                <w:rFonts w:cs="Arial"/>
              </w:rPr>
            </w:pPr>
            <w:r>
              <w:rPr>
                <w:rFonts w:cs="Arial"/>
              </w:rPr>
              <w:t xml:space="preserve">One part of the building is currently </w:t>
            </w:r>
            <w:r w:rsidR="00672117">
              <w:rPr>
                <w:rFonts w:cs="Arial"/>
              </w:rPr>
              <w:t xml:space="preserve">occupied </w:t>
            </w:r>
            <w:r>
              <w:rPr>
                <w:rFonts w:cs="Arial"/>
              </w:rPr>
              <w:t xml:space="preserve">by the Young </w:t>
            </w:r>
            <w:proofErr w:type="spellStart"/>
            <w:r>
              <w:rPr>
                <w:rFonts w:cs="Arial"/>
              </w:rPr>
              <w:t>P</w:t>
            </w:r>
            <w:r w:rsidR="001E16C6">
              <w:rPr>
                <w:rFonts w:cs="Arial"/>
              </w:rPr>
              <w:t>rotonian</w:t>
            </w:r>
            <w:proofErr w:type="spellEnd"/>
            <w:r w:rsidR="006A484C">
              <w:rPr>
                <w:rFonts w:cs="Arial"/>
              </w:rPr>
              <w:t xml:space="preserve"> </w:t>
            </w:r>
            <w:r w:rsidR="001E16C6">
              <w:rPr>
                <w:rFonts w:cs="Arial"/>
              </w:rPr>
              <w:t xml:space="preserve">Theatre </w:t>
            </w:r>
          </w:p>
          <w:p w14:paraId="54BE5287" w14:textId="77777777" w:rsidR="00B31966" w:rsidRDefault="00A91053" w:rsidP="00A136DD">
            <w:pPr>
              <w:spacing w:line="240" w:lineRule="auto"/>
              <w:ind w:left="720" w:hanging="720"/>
              <w:rPr>
                <w:rFonts w:cs="Arial"/>
              </w:rPr>
            </w:pPr>
            <w:r>
              <w:rPr>
                <w:rFonts w:cs="Arial"/>
              </w:rPr>
              <w:t xml:space="preserve">Company </w:t>
            </w:r>
            <w:r w:rsidR="006A484C">
              <w:rPr>
                <w:rFonts w:cs="Arial"/>
              </w:rPr>
              <w:t xml:space="preserve">who </w:t>
            </w:r>
            <w:proofErr w:type="gramStart"/>
            <w:r w:rsidR="006A484C">
              <w:rPr>
                <w:rFonts w:cs="Arial"/>
              </w:rPr>
              <w:t>use</w:t>
            </w:r>
            <w:proofErr w:type="gramEnd"/>
            <w:r w:rsidR="006A484C">
              <w:rPr>
                <w:rFonts w:cs="Arial"/>
              </w:rPr>
              <w:t xml:space="preserve"> it as storage for costumes and props. </w:t>
            </w:r>
            <w:r w:rsidR="00B31966">
              <w:rPr>
                <w:rFonts w:cs="Arial"/>
              </w:rPr>
              <w:t>We would be looking to</w:t>
            </w:r>
          </w:p>
          <w:p w14:paraId="5B380BA2" w14:textId="72E4917C" w:rsidR="00DD734D" w:rsidRDefault="00B31966" w:rsidP="00A136DD">
            <w:pPr>
              <w:spacing w:line="240" w:lineRule="auto"/>
              <w:ind w:left="720" w:hanging="720"/>
              <w:rPr>
                <w:rFonts w:cs="Arial"/>
              </w:rPr>
            </w:pPr>
            <w:r>
              <w:rPr>
                <w:rFonts w:cs="Arial"/>
              </w:rPr>
              <w:t xml:space="preserve">continue </w:t>
            </w:r>
            <w:r w:rsidR="003D702F">
              <w:rPr>
                <w:rFonts w:cs="Arial"/>
              </w:rPr>
              <w:t xml:space="preserve">with </w:t>
            </w:r>
            <w:r w:rsidR="00DD734D">
              <w:rPr>
                <w:rFonts w:cs="Arial"/>
              </w:rPr>
              <w:t>them</w:t>
            </w:r>
            <w:r w:rsidR="003D702F">
              <w:rPr>
                <w:rFonts w:cs="Arial"/>
              </w:rPr>
              <w:t xml:space="preserve"> renting the part of the </w:t>
            </w:r>
            <w:r w:rsidR="00DD734D">
              <w:rPr>
                <w:rFonts w:cs="Arial"/>
              </w:rPr>
              <w:t xml:space="preserve">pavilion and are in discussions with </w:t>
            </w:r>
          </w:p>
          <w:p w14:paraId="7FF316EC" w14:textId="77777777" w:rsidR="00DF4E4B" w:rsidRDefault="00DD734D" w:rsidP="00A136DD">
            <w:pPr>
              <w:spacing w:line="240" w:lineRule="auto"/>
              <w:ind w:left="720" w:hanging="720"/>
              <w:rPr>
                <w:rFonts w:cs="Arial"/>
              </w:rPr>
            </w:pPr>
            <w:r>
              <w:rPr>
                <w:rFonts w:cs="Arial"/>
              </w:rPr>
              <w:t xml:space="preserve">them regarding </w:t>
            </w:r>
            <w:r w:rsidR="000A7AB3">
              <w:rPr>
                <w:rFonts w:cs="Arial"/>
              </w:rPr>
              <w:t>a leasing agreement being put in place which is agreeable to both</w:t>
            </w:r>
          </w:p>
          <w:p w14:paraId="0651D692" w14:textId="01EC288C" w:rsidR="00A136DD" w:rsidRDefault="000A7AB3" w:rsidP="00A136DD">
            <w:pPr>
              <w:spacing w:line="240" w:lineRule="auto"/>
              <w:ind w:left="720" w:hanging="720"/>
              <w:rPr>
                <w:rFonts w:cs="Arial"/>
              </w:rPr>
            </w:pPr>
            <w:r>
              <w:rPr>
                <w:rFonts w:cs="Arial"/>
              </w:rPr>
              <w:t>parties</w:t>
            </w:r>
            <w:r w:rsidR="00DF4E4B">
              <w:rPr>
                <w:rFonts w:cs="Arial"/>
              </w:rPr>
              <w:t>.</w:t>
            </w:r>
            <w:r>
              <w:rPr>
                <w:rFonts w:cs="Arial"/>
              </w:rPr>
              <w:t xml:space="preserve"> </w:t>
            </w:r>
          </w:p>
          <w:p w14:paraId="5152EF36" w14:textId="77777777" w:rsidR="00A37DEF" w:rsidRPr="0097735C" w:rsidRDefault="00A37DEF" w:rsidP="00863213">
            <w:pPr>
              <w:spacing w:line="240" w:lineRule="auto"/>
              <w:jc w:val="both"/>
              <w:rPr>
                <w:rFonts w:cs="Arial"/>
              </w:rPr>
            </w:pPr>
          </w:p>
        </w:tc>
      </w:tr>
      <w:tr w:rsidR="00A37DEF" w:rsidRPr="0097735C" w14:paraId="67A49E9C" w14:textId="77777777" w:rsidTr="008F0987">
        <w:tc>
          <w:tcPr>
            <w:tcW w:w="9016" w:type="dxa"/>
          </w:tcPr>
          <w:p w14:paraId="7618AB41" w14:textId="77777777" w:rsidR="00A37DEF" w:rsidRPr="0097735C" w:rsidRDefault="00A37DEF" w:rsidP="00863213">
            <w:pPr>
              <w:spacing w:line="240" w:lineRule="auto"/>
              <w:ind w:left="720" w:hanging="720"/>
              <w:jc w:val="both"/>
              <w:rPr>
                <w:rFonts w:cs="Arial"/>
              </w:rPr>
            </w:pPr>
            <w:r w:rsidRPr="0097735C">
              <w:rPr>
                <w:rFonts w:cs="Arial"/>
              </w:rPr>
              <w:t>4.1.6</w:t>
            </w:r>
            <w:r w:rsidRPr="0097735C">
              <w:rPr>
                <w:rFonts w:cs="Arial"/>
              </w:rPr>
              <w:tab/>
              <w:t>What provision will be provided for people with disabilities?</w:t>
            </w:r>
          </w:p>
          <w:p w14:paraId="4794DB36" w14:textId="34AA7F1C" w:rsidR="00855C0B" w:rsidRDefault="0011331A" w:rsidP="001A36EE">
            <w:pPr>
              <w:spacing w:line="240" w:lineRule="auto"/>
              <w:ind w:left="720" w:hanging="720"/>
              <w:rPr>
                <w:rFonts w:cs="Arial"/>
              </w:rPr>
            </w:pPr>
            <w:r>
              <w:rPr>
                <w:rFonts w:cs="Arial"/>
              </w:rPr>
              <w:t>A</w:t>
            </w:r>
            <w:r w:rsidR="001A36EE">
              <w:rPr>
                <w:rFonts w:cs="Arial"/>
              </w:rPr>
              <w:t xml:space="preserve">s an inclusive organisation we currently have </w:t>
            </w:r>
            <w:r w:rsidR="00096899">
              <w:rPr>
                <w:rFonts w:cs="Arial"/>
              </w:rPr>
              <w:t xml:space="preserve">children and young people </w:t>
            </w:r>
          </w:p>
          <w:p w14:paraId="35E1D24B" w14:textId="353FE4E1" w:rsidR="00FB7A39" w:rsidRDefault="005A0B5B" w:rsidP="001A36EE">
            <w:pPr>
              <w:spacing w:line="240" w:lineRule="auto"/>
              <w:ind w:left="720" w:hanging="720"/>
              <w:rPr>
                <w:rFonts w:cs="Arial"/>
              </w:rPr>
            </w:pPr>
            <w:r>
              <w:rPr>
                <w:rFonts w:cs="Arial"/>
              </w:rPr>
              <w:t xml:space="preserve">With ADHD, Autism, mental health issues hearing impairments </w:t>
            </w:r>
            <w:r w:rsidR="00C4591B">
              <w:rPr>
                <w:rFonts w:cs="Arial"/>
              </w:rPr>
              <w:t xml:space="preserve">actively </w:t>
            </w:r>
          </w:p>
          <w:p w14:paraId="2B6EDC38" w14:textId="002DF139" w:rsidR="00A37DEF" w:rsidRPr="0097735C" w:rsidRDefault="00C4591B" w:rsidP="001A36EE">
            <w:pPr>
              <w:spacing w:line="240" w:lineRule="auto"/>
              <w:ind w:left="720" w:hanging="720"/>
              <w:rPr>
                <w:rFonts w:cs="Arial"/>
              </w:rPr>
            </w:pPr>
            <w:r>
              <w:rPr>
                <w:rFonts w:cs="Arial"/>
              </w:rPr>
              <w:t>P</w:t>
            </w:r>
            <w:r w:rsidR="000C569A">
              <w:rPr>
                <w:rFonts w:cs="Arial"/>
              </w:rPr>
              <w:t>articipating</w:t>
            </w:r>
            <w:r>
              <w:rPr>
                <w:rFonts w:cs="Arial"/>
              </w:rPr>
              <w:t xml:space="preserve"> in football activities </w:t>
            </w:r>
            <w:r w:rsidR="005A40C4">
              <w:rPr>
                <w:rFonts w:cs="Arial"/>
              </w:rPr>
              <w:t>through training and playing in matches</w:t>
            </w:r>
            <w:r w:rsidR="006E1A57">
              <w:rPr>
                <w:rFonts w:cs="Arial"/>
              </w:rPr>
              <w:t>.</w:t>
            </w:r>
          </w:p>
          <w:p w14:paraId="6C01BBF3" w14:textId="7C45EFC3" w:rsidR="00A37DEF" w:rsidRDefault="00A37DEF" w:rsidP="00863213">
            <w:pPr>
              <w:spacing w:line="240" w:lineRule="auto"/>
              <w:ind w:left="720" w:hanging="720"/>
              <w:jc w:val="both"/>
              <w:rPr>
                <w:rFonts w:cs="Arial"/>
              </w:rPr>
            </w:pPr>
          </w:p>
          <w:p w14:paraId="220C120A" w14:textId="77777777" w:rsidR="00A37DEF" w:rsidRPr="0097735C" w:rsidRDefault="00A37DEF" w:rsidP="00863213">
            <w:pPr>
              <w:spacing w:line="240" w:lineRule="auto"/>
              <w:ind w:left="720" w:hanging="720"/>
              <w:jc w:val="both"/>
              <w:rPr>
                <w:rFonts w:cs="Arial"/>
              </w:rPr>
            </w:pPr>
          </w:p>
          <w:p w14:paraId="19944195" w14:textId="77777777" w:rsidR="00A37DEF" w:rsidRPr="0097735C" w:rsidRDefault="00A37DEF" w:rsidP="00863213">
            <w:pPr>
              <w:spacing w:line="240" w:lineRule="auto"/>
              <w:ind w:left="720" w:hanging="720"/>
              <w:jc w:val="both"/>
              <w:rPr>
                <w:rFonts w:cs="Arial"/>
              </w:rPr>
            </w:pPr>
          </w:p>
        </w:tc>
      </w:tr>
      <w:tr w:rsidR="00A37DEF" w:rsidRPr="0097735C" w14:paraId="54D77945" w14:textId="77777777" w:rsidTr="008F0987">
        <w:tc>
          <w:tcPr>
            <w:tcW w:w="9016" w:type="dxa"/>
          </w:tcPr>
          <w:p w14:paraId="3165AA54" w14:textId="77777777" w:rsidR="00A37DEF" w:rsidRPr="0097735C" w:rsidRDefault="00A37DEF" w:rsidP="00863213">
            <w:pPr>
              <w:spacing w:line="240" w:lineRule="auto"/>
              <w:ind w:left="720" w:hanging="720"/>
              <w:jc w:val="both"/>
              <w:rPr>
                <w:rFonts w:cs="Arial"/>
              </w:rPr>
            </w:pPr>
            <w:r w:rsidRPr="0097735C">
              <w:rPr>
                <w:rFonts w:cs="Arial"/>
              </w:rPr>
              <w:t>4.1.7</w:t>
            </w:r>
            <w:r w:rsidRPr="0097735C">
              <w:rPr>
                <w:rFonts w:cs="Arial"/>
              </w:rPr>
              <w:tab/>
              <w:t>Any other relevant information?</w:t>
            </w:r>
          </w:p>
          <w:p w14:paraId="24442252" w14:textId="77777777" w:rsidR="00A37DEF" w:rsidRPr="0097735C" w:rsidRDefault="00A37DEF" w:rsidP="00863213">
            <w:pPr>
              <w:spacing w:line="240" w:lineRule="auto"/>
              <w:ind w:left="720" w:hanging="720"/>
              <w:jc w:val="both"/>
              <w:rPr>
                <w:rFonts w:cs="Arial"/>
              </w:rPr>
            </w:pPr>
          </w:p>
          <w:p w14:paraId="64E57A67" w14:textId="77777777" w:rsidR="00A37DEF" w:rsidRPr="0097735C" w:rsidRDefault="00A37DEF" w:rsidP="00863213">
            <w:pPr>
              <w:spacing w:line="240" w:lineRule="auto"/>
              <w:ind w:left="720" w:hanging="720"/>
              <w:jc w:val="both"/>
              <w:rPr>
                <w:rFonts w:cs="Arial"/>
              </w:rPr>
            </w:pPr>
          </w:p>
          <w:p w14:paraId="1F6717A3" w14:textId="77777777" w:rsidR="00A37DEF" w:rsidRDefault="00A37DEF" w:rsidP="00863213">
            <w:pPr>
              <w:spacing w:line="240" w:lineRule="auto"/>
              <w:ind w:left="720" w:hanging="720"/>
              <w:jc w:val="both"/>
              <w:rPr>
                <w:rFonts w:cs="Arial"/>
              </w:rPr>
            </w:pPr>
          </w:p>
          <w:p w14:paraId="22AFFF07" w14:textId="441CC966" w:rsidR="00A37DEF" w:rsidRPr="0097735C" w:rsidRDefault="00A37DEF" w:rsidP="00863213">
            <w:pPr>
              <w:spacing w:line="240" w:lineRule="auto"/>
              <w:ind w:left="720" w:hanging="720"/>
              <w:jc w:val="both"/>
              <w:rPr>
                <w:rFonts w:cs="Arial"/>
              </w:rPr>
            </w:pPr>
          </w:p>
        </w:tc>
      </w:tr>
    </w:tbl>
    <w:p w14:paraId="635064AE" w14:textId="77777777" w:rsidR="009D0B1F" w:rsidRDefault="009D0B1F" w:rsidP="001E398F">
      <w:pPr>
        <w:spacing w:after="240"/>
        <w:rPr>
          <w:sz w:val="28"/>
          <w:szCs w:val="28"/>
        </w:rPr>
      </w:pPr>
    </w:p>
    <w:p w14:paraId="56A37B0A" w14:textId="77777777" w:rsidR="009D0B1F" w:rsidRDefault="009D0B1F" w:rsidP="001E398F">
      <w:pPr>
        <w:spacing w:after="240"/>
        <w:rPr>
          <w:sz w:val="28"/>
          <w:szCs w:val="28"/>
        </w:rPr>
      </w:pPr>
    </w:p>
    <w:p w14:paraId="7F95D995" w14:textId="77777777" w:rsidR="00672117" w:rsidRDefault="00672117" w:rsidP="001E398F">
      <w:pPr>
        <w:spacing w:after="240"/>
        <w:rPr>
          <w:sz w:val="28"/>
          <w:szCs w:val="28"/>
        </w:rPr>
      </w:pPr>
    </w:p>
    <w:p w14:paraId="6C03DF73" w14:textId="77777777" w:rsidR="00672117" w:rsidRDefault="00672117" w:rsidP="001E398F">
      <w:pPr>
        <w:spacing w:after="240"/>
        <w:rPr>
          <w:sz w:val="28"/>
          <w:szCs w:val="28"/>
        </w:rPr>
      </w:pPr>
    </w:p>
    <w:p w14:paraId="08263E9A" w14:textId="67237745" w:rsidR="00F946F9" w:rsidRPr="00906D19" w:rsidRDefault="00066112" w:rsidP="001E398F">
      <w:pPr>
        <w:spacing w:after="240"/>
        <w:rPr>
          <w:sz w:val="28"/>
          <w:szCs w:val="28"/>
        </w:rPr>
      </w:pPr>
      <w:r w:rsidRPr="00906D19">
        <w:rPr>
          <w:sz w:val="28"/>
          <w:szCs w:val="28"/>
        </w:rPr>
        <w:lastRenderedPageBreak/>
        <w:t>Benefits of the proposal</w:t>
      </w:r>
    </w:p>
    <w:p w14:paraId="26F20142" w14:textId="5990F59D" w:rsidR="006F0B8E" w:rsidRDefault="00066112" w:rsidP="006F0B8E">
      <w:pPr>
        <w:numPr>
          <w:ilvl w:val="1"/>
          <w:numId w:val="13"/>
        </w:numPr>
        <w:tabs>
          <w:tab w:val="left" w:pos="1418"/>
        </w:tabs>
        <w:spacing w:after="240"/>
        <w:ind w:hanging="792"/>
      </w:pPr>
      <w:r>
        <w:t>Please set out the benefits that you consider will arise if the request is agreed to.</w:t>
      </w:r>
    </w:p>
    <w:p w14:paraId="4E9BC859" w14:textId="6B592443" w:rsidR="006F0B8E" w:rsidRDefault="006F0B8E" w:rsidP="006F0B8E">
      <w:pPr>
        <w:tabs>
          <w:tab w:val="left" w:pos="1418"/>
        </w:tabs>
        <w:spacing w:after="240"/>
      </w:pPr>
      <w:r>
        <w:t xml:space="preserve">Local Authorities </w:t>
      </w:r>
      <w:r w:rsidR="00AD1863">
        <w:t xml:space="preserve">are permitted </w:t>
      </w:r>
      <w:r w:rsidRPr="006F0B8E">
        <w:t>to dispose of property at less than market value where there are wider public benefits to be gained. This is set out in the Disposal of Land by Local Authorities (Scotland) Regulations 2010</w:t>
      </w:r>
      <w:r w:rsidR="007850B9">
        <w:t xml:space="preserve">. These public benefits are listed below. </w:t>
      </w:r>
    </w:p>
    <w:p w14:paraId="15D943E5" w14:textId="5C594E2D" w:rsidR="00AB15F3" w:rsidRPr="00A37DEF" w:rsidRDefault="00146F68" w:rsidP="001E398F">
      <w:pPr>
        <w:spacing w:after="240"/>
      </w:pPr>
      <w:r>
        <w:t>In this section, please</w:t>
      </w:r>
      <w:r w:rsidR="00066112" w:rsidRPr="00A37DEF">
        <w:t xml:space="preserve"> explain how the project will benefit your community, and others.  Please refer to the </w:t>
      </w:r>
      <w:r w:rsidR="007850B9">
        <w:t xml:space="preserve">Scottish Government </w:t>
      </w:r>
      <w:hyperlink r:id="rId17" w:history="1">
        <w:r w:rsidR="00066112" w:rsidRPr="003B1E62">
          <w:rPr>
            <w:rStyle w:val="Hyperlink"/>
          </w:rPr>
          <w:t>guidance</w:t>
        </w:r>
      </w:hyperlink>
      <w:r w:rsidR="00066112" w:rsidRPr="00A37DEF">
        <w:t xml:space="preserve"> on how the </w:t>
      </w:r>
      <w:r w:rsidR="00A37DEF">
        <w:t>Council</w:t>
      </w:r>
      <w:r w:rsidR="00066112" w:rsidRPr="00A37DEF">
        <w:t xml:space="preserve"> will consider the benefits of a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5A7D5653" w14:textId="77777777" w:rsidTr="00B06A6D">
        <w:tc>
          <w:tcPr>
            <w:tcW w:w="9016" w:type="dxa"/>
            <w:tcBorders>
              <w:bottom w:val="single" w:sz="4" w:space="0" w:color="auto"/>
            </w:tcBorders>
          </w:tcPr>
          <w:p w14:paraId="2DF5B434" w14:textId="77777777" w:rsidR="00A37DEF" w:rsidRPr="0097735C" w:rsidRDefault="00A37DEF" w:rsidP="00863213">
            <w:pPr>
              <w:spacing w:line="240" w:lineRule="auto"/>
              <w:jc w:val="both"/>
              <w:rPr>
                <w:rFonts w:cs="Arial"/>
              </w:rPr>
            </w:pPr>
          </w:p>
          <w:p w14:paraId="460EF7CC" w14:textId="77777777" w:rsidR="00A37DEF" w:rsidRPr="00C52B0A" w:rsidRDefault="00A37DEF" w:rsidP="00863213">
            <w:pPr>
              <w:spacing w:line="240" w:lineRule="auto"/>
              <w:jc w:val="both"/>
              <w:rPr>
                <w:rFonts w:cs="Arial"/>
              </w:rPr>
            </w:pPr>
            <w:r w:rsidRPr="00C52B0A">
              <w:rPr>
                <w:rFonts w:cs="Arial"/>
              </w:rPr>
              <w:t xml:space="preserve">Please explain how the project will benefit your community by detailing how your project will promote or </w:t>
            </w:r>
            <w:proofErr w:type="gramStart"/>
            <w:r w:rsidRPr="00C52B0A">
              <w:rPr>
                <w:rFonts w:cs="Arial"/>
              </w:rPr>
              <w:t>improve:-</w:t>
            </w:r>
            <w:proofErr w:type="gramEnd"/>
          </w:p>
          <w:p w14:paraId="47451CD5" w14:textId="77777777" w:rsidR="00A37DEF" w:rsidRPr="0097735C" w:rsidRDefault="00A37DEF" w:rsidP="00863213">
            <w:pPr>
              <w:spacing w:line="240" w:lineRule="auto"/>
              <w:jc w:val="both"/>
              <w:rPr>
                <w:rFonts w:cs="Arial"/>
              </w:rPr>
            </w:pPr>
          </w:p>
          <w:p w14:paraId="311D4532" w14:textId="77777777" w:rsidR="003B1E62" w:rsidRDefault="00A37DEF" w:rsidP="00863213">
            <w:pPr>
              <w:spacing w:line="240" w:lineRule="auto"/>
              <w:jc w:val="both"/>
              <w:rPr>
                <w:rFonts w:cs="Arial"/>
              </w:rPr>
            </w:pPr>
            <w:r w:rsidRPr="0097735C">
              <w:rPr>
                <w:rFonts w:cs="Arial"/>
              </w:rPr>
              <w:t>4.2.1.  Economic development/income generation</w:t>
            </w:r>
          </w:p>
          <w:p w14:paraId="1CBDC4ED" w14:textId="77777777" w:rsidR="003B1E62" w:rsidRDefault="003B1E62" w:rsidP="00863213">
            <w:pPr>
              <w:spacing w:line="240" w:lineRule="auto"/>
              <w:jc w:val="both"/>
              <w:rPr>
                <w:rFonts w:cs="Arial"/>
              </w:rPr>
            </w:pPr>
          </w:p>
          <w:p w14:paraId="3EC2A800" w14:textId="3E992F3E" w:rsidR="00E217A0" w:rsidRDefault="004E13A7" w:rsidP="00863213">
            <w:pPr>
              <w:spacing w:line="240" w:lineRule="auto"/>
              <w:jc w:val="both"/>
              <w:rPr>
                <w:rFonts w:cs="Arial"/>
              </w:rPr>
            </w:pPr>
            <w:r>
              <w:rPr>
                <w:rFonts w:cs="Arial"/>
              </w:rPr>
              <w:t xml:space="preserve">There are a number </w:t>
            </w:r>
            <w:r w:rsidR="007D0376">
              <w:rPr>
                <w:rFonts w:cs="Arial"/>
              </w:rPr>
              <w:t xml:space="preserve">of people who attend the site regularly </w:t>
            </w:r>
            <w:r w:rsidR="004F2DD5">
              <w:rPr>
                <w:rFonts w:cs="Arial"/>
              </w:rPr>
              <w:t>as part of the football activities that happen at the football pavilion</w:t>
            </w:r>
            <w:r w:rsidR="00312ED9">
              <w:rPr>
                <w:rFonts w:cs="Arial"/>
              </w:rPr>
              <w:t xml:space="preserve">. Many of these people </w:t>
            </w:r>
            <w:r w:rsidR="00672117">
              <w:rPr>
                <w:rFonts w:cs="Arial"/>
              </w:rPr>
              <w:t xml:space="preserve">purchase </w:t>
            </w:r>
            <w:r w:rsidR="00312ED9">
              <w:rPr>
                <w:rFonts w:cs="Arial"/>
              </w:rPr>
              <w:t xml:space="preserve">food and drinks from local shops </w:t>
            </w:r>
            <w:r w:rsidR="00BB6B0B">
              <w:rPr>
                <w:rFonts w:cs="Arial"/>
              </w:rPr>
              <w:t xml:space="preserve">while visiting the site which provides </w:t>
            </w:r>
            <w:r w:rsidR="004045E8">
              <w:rPr>
                <w:rFonts w:cs="Arial"/>
              </w:rPr>
              <w:t xml:space="preserve">an added income stream for local businesses. </w:t>
            </w:r>
          </w:p>
          <w:p w14:paraId="2C2B03EF" w14:textId="77777777" w:rsidR="00E217A0" w:rsidRDefault="00E217A0" w:rsidP="00863213">
            <w:pPr>
              <w:spacing w:line="240" w:lineRule="auto"/>
              <w:jc w:val="both"/>
              <w:rPr>
                <w:rFonts w:cs="Arial"/>
              </w:rPr>
            </w:pPr>
          </w:p>
          <w:p w14:paraId="255F1E5B" w14:textId="7752C153" w:rsidR="00A37DEF" w:rsidRDefault="00E217A0" w:rsidP="00C02312">
            <w:pPr>
              <w:spacing w:line="240" w:lineRule="auto"/>
              <w:rPr>
                <w:rFonts w:cs="Arial"/>
              </w:rPr>
            </w:pPr>
            <w:r>
              <w:rPr>
                <w:rFonts w:cs="Arial"/>
              </w:rPr>
              <w:t xml:space="preserve">People who are attending the football matches from out with the Falkirk/Grangemouth </w:t>
            </w:r>
            <w:r w:rsidR="00B30607">
              <w:rPr>
                <w:rFonts w:cs="Arial"/>
              </w:rPr>
              <w:t xml:space="preserve">at weekends </w:t>
            </w:r>
            <w:r w:rsidR="003620FD">
              <w:rPr>
                <w:rFonts w:cs="Arial"/>
              </w:rPr>
              <w:t xml:space="preserve">may </w:t>
            </w:r>
            <w:r w:rsidR="00B30607">
              <w:rPr>
                <w:rFonts w:cs="Arial"/>
              </w:rPr>
              <w:t xml:space="preserve">visit </w:t>
            </w:r>
            <w:r w:rsidR="0084508C">
              <w:rPr>
                <w:rFonts w:cs="Arial"/>
              </w:rPr>
              <w:t>attractions such as the Kelpies or Falkirk Wheel while they are in the area</w:t>
            </w:r>
            <w:r w:rsidR="00297EC6">
              <w:rPr>
                <w:rFonts w:cs="Arial"/>
              </w:rPr>
              <w:t xml:space="preserve"> or</w:t>
            </w:r>
            <w:r w:rsidR="0006121D">
              <w:rPr>
                <w:rFonts w:cs="Arial"/>
              </w:rPr>
              <w:t xml:space="preserve"> go shopping in the </w:t>
            </w:r>
            <w:proofErr w:type="gramStart"/>
            <w:r w:rsidR="0006121D">
              <w:rPr>
                <w:rFonts w:cs="Arial"/>
              </w:rPr>
              <w:t>Retail park</w:t>
            </w:r>
            <w:proofErr w:type="gramEnd"/>
            <w:r w:rsidR="00C02312">
              <w:rPr>
                <w:rFonts w:cs="Arial"/>
              </w:rPr>
              <w:t>.</w:t>
            </w:r>
          </w:p>
          <w:p w14:paraId="4B92D189" w14:textId="627E8F95" w:rsidR="00C02312" w:rsidRPr="0097735C" w:rsidRDefault="00C02312" w:rsidP="00C02312">
            <w:pPr>
              <w:spacing w:line="240" w:lineRule="auto"/>
              <w:rPr>
                <w:rFonts w:cs="Arial"/>
              </w:rPr>
            </w:pPr>
          </w:p>
        </w:tc>
      </w:tr>
      <w:tr w:rsidR="00A37DEF" w:rsidRPr="0097735C" w14:paraId="122795F7" w14:textId="77777777" w:rsidTr="00B06A6D">
        <w:tc>
          <w:tcPr>
            <w:tcW w:w="9016" w:type="dxa"/>
            <w:tcBorders>
              <w:top w:val="single" w:sz="4" w:space="0" w:color="auto"/>
              <w:bottom w:val="single" w:sz="4" w:space="0" w:color="auto"/>
            </w:tcBorders>
          </w:tcPr>
          <w:p w14:paraId="52FBA422" w14:textId="77777777" w:rsidR="00AB15F3" w:rsidRDefault="00A37DEF" w:rsidP="00863213">
            <w:pPr>
              <w:pStyle w:val="ListParagraph"/>
              <w:numPr>
                <w:ilvl w:val="2"/>
                <w:numId w:val="14"/>
              </w:numPr>
              <w:spacing w:line="240" w:lineRule="auto"/>
              <w:jc w:val="both"/>
              <w:rPr>
                <w:rFonts w:cs="Arial"/>
              </w:rPr>
            </w:pPr>
            <w:r w:rsidRPr="00E51D41">
              <w:rPr>
                <w:rFonts w:cs="Arial"/>
              </w:rPr>
              <w:t>Regeneration</w:t>
            </w:r>
            <w:r w:rsidR="00E51D41" w:rsidRPr="00E51D41">
              <w:rPr>
                <w:rFonts w:cs="Arial"/>
              </w:rPr>
              <w:t xml:space="preserve"> </w:t>
            </w:r>
          </w:p>
          <w:p w14:paraId="544816BC" w14:textId="23781BD4" w:rsidR="00A37DEF" w:rsidRDefault="00A37DEF" w:rsidP="00863213">
            <w:pPr>
              <w:spacing w:line="240" w:lineRule="auto"/>
              <w:jc w:val="both"/>
              <w:rPr>
                <w:rFonts w:cs="Arial"/>
              </w:rPr>
            </w:pPr>
          </w:p>
          <w:p w14:paraId="4E077455" w14:textId="782A9013" w:rsidR="00A37DEF" w:rsidRDefault="00154874" w:rsidP="00863213">
            <w:pPr>
              <w:spacing w:line="240" w:lineRule="auto"/>
              <w:jc w:val="both"/>
              <w:rPr>
                <w:rFonts w:cs="Arial"/>
              </w:rPr>
            </w:pPr>
            <w:r>
              <w:rPr>
                <w:rFonts w:cs="Arial"/>
              </w:rPr>
              <w:t xml:space="preserve">The closure of the pavilion </w:t>
            </w:r>
            <w:r w:rsidR="00C83DC4">
              <w:rPr>
                <w:rFonts w:cs="Arial"/>
              </w:rPr>
              <w:t>would degenerate the are</w:t>
            </w:r>
            <w:r w:rsidR="00CD137E">
              <w:rPr>
                <w:rFonts w:cs="Arial"/>
              </w:rPr>
              <w:t>a, losing all the benefits that this proposal brings.</w:t>
            </w:r>
          </w:p>
          <w:p w14:paraId="07289FE8" w14:textId="77777777" w:rsidR="00AB15F3" w:rsidRDefault="00AB15F3" w:rsidP="00863213">
            <w:pPr>
              <w:spacing w:line="240" w:lineRule="auto"/>
              <w:jc w:val="both"/>
              <w:rPr>
                <w:rFonts w:cs="Arial"/>
              </w:rPr>
            </w:pPr>
          </w:p>
          <w:p w14:paraId="20B6715C" w14:textId="77777777" w:rsidR="00517FC1" w:rsidRPr="0097735C" w:rsidRDefault="00517FC1" w:rsidP="00863213">
            <w:pPr>
              <w:spacing w:line="240" w:lineRule="auto"/>
              <w:jc w:val="both"/>
              <w:rPr>
                <w:rFonts w:cs="Arial"/>
              </w:rPr>
            </w:pPr>
          </w:p>
        </w:tc>
      </w:tr>
      <w:tr w:rsidR="00A37DEF" w:rsidRPr="0097735C" w14:paraId="69B7B0DE" w14:textId="77777777" w:rsidTr="00B06A6D">
        <w:tc>
          <w:tcPr>
            <w:tcW w:w="9016" w:type="dxa"/>
            <w:tcBorders>
              <w:top w:val="single" w:sz="4" w:space="0" w:color="auto"/>
              <w:bottom w:val="single" w:sz="4" w:space="0" w:color="auto"/>
            </w:tcBorders>
          </w:tcPr>
          <w:p w14:paraId="04D35346" w14:textId="77777777" w:rsidR="00AB15F3" w:rsidRPr="00297CB9" w:rsidRDefault="00A37DEF" w:rsidP="00863213">
            <w:pPr>
              <w:pStyle w:val="ListParagraph"/>
              <w:numPr>
                <w:ilvl w:val="2"/>
                <w:numId w:val="14"/>
              </w:numPr>
              <w:spacing w:line="240" w:lineRule="auto"/>
              <w:jc w:val="both"/>
              <w:rPr>
                <w:rFonts w:cs="Arial"/>
                <w:szCs w:val="24"/>
              </w:rPr>
            </w:pPr>
            <w:r w:rsidRPr="00297CB9">
              <w:rPr>
                <w:rFonts w:cs="Arial"/>
                <w:szCs w:val="24"/>
              </w:rPr>
              <w:t>Public Health</w:t>
            </w:r>
            <w:r w:rsidR="00E51D41" w:rsidRPr="00297CB9">
              <w:rPr>
                <w:rFonts w:cs="Arial"/>
                <w:szCs w:val="24"/>
              </w:rPr>
              <w:t xml:space="preserve"> </w:t>
            </w:r>
          </w:p>
          <w:p w14:paraId="1FF1E551" w14:textId="77777777" w:rsidR="00AB15F3" w:rsidRPr="00297CB9" w:rsidRDefault="00AB15F3" w:rsidP="00AB15F3">
            <w:pPr>
              <w:pStyle w:val="ListParagraph"/>
              <w:spacing w:line="240" w:lineRule="auto"/>
              <w:jc w:val="both"/>
              <w:rPr>
                <w:rFonts w:cs="Arial"/>
                <w:szCs w:val="24"/>
              </w:rPr>
            </w:pPr>
          </w:p>
          <w:p w14:paraId="2C801EA9" w14:textId="0FC5D173" w:rsidR="007B005F" w:rsidRPr="00297CB9" w:rsidRDefault="007B005F" w:rsidP="007B005F">
            <w:pPr>
              <w:spacing w:line="240" w:lineRule="auto"/>
              <w:rPr>
                <w:rFonts w:cs="Arial"/>
                <w:szCs w:val="24"/>
              </w:rPr>
            </w:pPr>
            <w:r w:rsidRPr="00297CB9">
              <w:rPr>
                <w:rFonts w:cs="Arial"/>
                <w:szCs w:val="24"/>
              </w:rPr>
              <w:t>By improving the overall health of the community, our group aims to help ease the pressure on public and social services, and on other facilities. By engaging in regular social activities, our community can reduce stress, improve mood, and gain a sense of purpose. Physical activities we provide for children of different age groups help maintain physical health and mobility for all those who attend them. Together, these benefits contribute to a healthier, happier, and more connected community. When individuals have access to programmes that support their social, mental, and physical health, they are less likely to require intervention from public services. This proactive approach to community health not only benefits individuals, but also reduces the burden on public resources, allowing them to be allocated more effectively, to areas where they are needed the most.</w:t>
            </w:r>
          </w:p>
          <w:p w14:paraId="4A2511A9" w14:textId="77777777" w:rsidR="007B005F" w:rsidRPr="00297CB9" w:rsidRDefault="007B005F" w:rsidP="007B005F">
            <w:pPr>
              <w:spacing w:line="240" w:lineRule="auto"/>
              <w:rPr>
                <w:rFonts w:cs="Arial"/>
                <w:szCs w:val="24"/>
              </w:rPr>
            </w:pPr>
          </w:p>
          <w:p w14:paraId="0B235930" w14:textId="77777777" w:rsidR="007B005F" w:rsidRPr="00297CB9" w:rsidRDefault="007B005F" w:rsidP="007B005F">
            <w:pPr>
              <w:spacing w:line="240" w:lineRule="auto"/>
              <w:rPr>
                <w:rFonts w:cs="Arial"/>
                <w:szCs w:val="24"/>
              </w:rPr>
            </w:pPr>
            <w:r w:rsidRPr="00297CB9">
              <w:rPr>
                <w:rFonts w:cs="Arial"/>
                <w:szCs w:val="24"/>
              </w:rPr>
              <w:t xml:space="preserve">Regular social activities can reduce stress, improve mood, and provide a sense of purpose, which can decrease the reliance on health services.  </w:t>
            </w:r>
          </w:p>
          <w:p w14:paraId="66214347" w14:textId="77777777" w:rsidR="007B005F" w:rsidRPr="00297CB9" w:rsidRDefault="007B005F" w:rsidP="007B005F">
            <w:pPr>
              <w:spacing w:line="240" w:lineRule="auto"/>
              <w:rPr>
                <w:rFonts w:cs="Arial"/>
                <w:szCs w:val="24"/>
              </w:rPr>
            </w:pPr>
          </w:p>
          <w:p w14:paraId="0BF0A35A" w14:textId="281DFCC5" w:rsidR="00A37DEF" w:rsidRPr="00297CB9" w:rsidRDefault="007B005F" w:rsidP="00297CB9">
            <w:pPr>
              <w:spacing w:line="240" w:lineRule="auto"/>
              <w:rPr>
                <w:rFonts w:cs="Arial"/>
                <w:szCs w:val="24"/>
              </w:rPr>
            </w:pPr>
            <w:r w:rsidRPr="00297CB9">
              <w:rPr>
                <w:rFonts w:cs="Arial"/>
                <w:szCs w:val="24"/>
              </w:rPr>
              <w:lastRenderedPageBreak/>
              <w:t xml:space="preserve">Offering educational programs on nutrition, mental health, and preventative care can empower residents to take control of their health. The community centre can collaborate with local health services to provide accessible health screenings, vaccinations, and other essential services. This can be particularly beneficial in ensuring that vulnerable populations receive the care they need.  </w:t>
            </w:r>
          </w:p>
          <w:p w14:paraId="7CA76D06" w14:textId="77777777" w:rsidR="007B005F" w:rsidRPr="00297CB9" w:rsidRDefault="007B005F" w:rsidP="007B005F">
            <w:pPr>
              <w:spacing w:line="240" w:lineRule="auto"/>
              <w:jc w:val="both"/>
              <w:rPr>
                <w:rFonts w:cs="Arial"/>
                <w:szCs w:val="24"/>
              </w:rPr>
            </w:pPr>
          </w:p>
          <w:p w14:paraId="4B371B6C" w14:textId="77777777" w:rsidR="007B005F" w:rsidRPr="00297CB9" w:rsidRDefault="007B005F" w:rsidP="007B005F">
            <w:pPr>
              <w:spacing w:line="240" w:lineRule="auto"/>
              <w:jc w:val="both"/>
              <w:rPr>
                <w:rFonts w:cs="Arial"/>
                <w:szCs w:val="24"/>
              </w:rPr>
            </w:pPr>
          </w:p>
          <w:p w14:paraId="27643439" w14:textId="77777777" w:rsidR="007B005F" w:rsidRPr="00297CB9" w:rsidRDefault="007B005F" w:rsidP="007B005F">
            <w:pPr>
              <w:spacing w:line="240" w:lineRule="auto"/>
              <w:jc w:val="both"/>
              <w:rPr>
                <w:rFonts w:cs="Arial"/>
                <w:szCs w:val="24"/>
              </w:rPr>
            </w:pPr>
          </w:p>
          <w:p w14:paraId="5DDFB1DF" w14:textId="32806C08" w:rsidR="007B005F" w:rsidRPr="00297CB9" w:rsidRDefault="007B005F" w:rsidP="007B005F">
            <w:pPr>
              <w:spacing w:line="240" w:lineRule="auto"/>
              <w:jc w:val="both"/>
              <w:rPr>
                <w:rFonts w:cs="Arial"/>
                <w:szCs w:val="24"/>
              </w:rPr>
            </w:pPr>
          </w:p>
        </w:tc>
      </w:tr>
      <w:tr w:rsidR="00A37DEF" w:rsidRPr="0097735C" w14:paraId="2F12267B" w14:textId="77777777" w:rsidTr="00B06A6D">
        <w:tc>
          <w:tcPr>
            <w:tcW w:w="9016" w:type="dxa"/>
            <w:tcBorders>
              <w:top w:val="single" w:sz="4" w:space="0" w:color="auto"/>
              <w:bottom w:val="single" w:sz="4" w:space="0" w:color="auto"/>
            </w:tcBorders>
          </w:tcPr>
          <w:p w14:paraId="3872F0BD" w14:textId="77777777" w:rsidR="00AB15F3" w:rsidRPr="00AB15F3" w:rsidRDefault="00A37DEF" w:rsidP="00DB65D0">
            <w:pPr>
              <w:pStyle w:val="ListParagraph"/>
              <w:numPr>
                <w:ilvl w:val="2"/>
                <w:numId w:val="14"/>
              </w:numPr>
              <w:spacing w:line="240" w:lineRule="auto"/>
              <w:jc w:val="both"/>
              <w:rPr>
                <w:rFonts w:cs="Arial"/>
                <w:sz w:val="20"/>
                <w:szCs w:val="20"/>
              </w:rPr>
            </w:pPr>
            <w:r w:rsidRPr="00E51D41">
              <w:rPr>
                <w:rFonts w:cs="Arial"/>
              </w:rPr>
              <w:lastRenderedPageBreak/>
              <w:t>Social Wellbeing</w:t>
            </w:r>
            <w:r w:rsidR="00E51D41" w:rsidRPr="00E51D41">
              <w:rPr>
                <w:rFonts w:cs="Arial"/>
              </w:rPr>
              <w:t xml:space="preserve"> </w:t>
            </w:r>
          </w:p>
          <w:p w14:paraId="46361443" w14:textId="77777777" w:rsidR="00C81CD1" w:rsidRDefault="00C81CD1" w:rsidP="00C81CD1">
            <w:pPr>
              <w:spacing w:line="240" w:lineRule="auto"/>
              <w:rPr>
                <w:rFonts w:cs="Arial"/>
                <w:sz w:val="20"/>
                <w:szCs w:val="20"/>
              </w:rPr>
            </w:pPr>
          </w:p>
          <w:p w14:paraId="22EFF2C9" w14:textId="19DCC9CA" w:rsidR="00C81CD1" w:rsidRPr="00297CB9" w:rsidRDefault="00C81CD1" w:rsidP="00C81CD1">
            <w:pPr>
              <w:spacing w:line="240" w:lineRule="auto"/>
              <w:rPr>
                <w:rFonts w:cs="Arial"/>
                <w:szCs w:val="24"/>
              </w:rPr>
            </w:pPr>
            <w:r w:rsidRPr="00297CB9">
              <w:rPr>
                <w:rFonts w:cs="Arial"/>
                <w:szCs w:val="24"/>
              </w:rPr>
              <w:t xml:space="preserve">The activities and social interactions facilitated by Central Football Foundation will contribute significantly to both the mental and social wellbeing of our community. We provide a safe space for the local community to meet and engage with each other through our training, matches, activities and events. </w:t>
            </w:r>
          </w:p>
          <w:p w14:paraId="6A41BF7D" w14:textId="77777777" w:rsidR="00C81CD1" w:rsidRPr="00297CB9" w:rsidRDefault="00C81CD1" w:rsidP="00C81CD1">
            <w:pPr>
              <w:spacing w:line="240" w:lineRule="auto"/>
              <w:rPr>
                <w:rFonts w:cs="Arial"/>
                <w:szCs w:val="24"/>
              </w:rPr>
            </w:pPr>
          </w:p>
          <w:p w14:paraId="775C20A2" w14:textId="77777777" w:rsidR="00C81CD1" w:rsidRPr="00297CB9" w:rsidRDefault="00C81CD1" w:rsidP="00C81CD1">
            <w:pPr>
              <w:spacing w:line="240" w:lineRule="auto"/>
              <w:rPr>
                <w:rFonts w:cs="Arial"/>
                <w:szCs w:val="24"/>
              </w:rPr>
            </w:pPr>
            <w:r w:rsidRPr="00297CB9">
              <w:rPr>
                <w:rFonts w:cs="Arial"/>
                <w:szCs w:val="24"/>
              </w:rPr>
              <w:t xml:space="preserve">Offering volunteer opportunities within the football club can enhance social cohesion and provide residents with a sense of purpose. Volunteering can help individuals develop new skills, gain confidence, and feel more connected to their community.  </w:t>
            </w:r>
          </w:p>
          <w:p w14:paraId="245CDB38" w14:textId="77777777" w:rsidR="00C81CD1" w:rsidRPr="00297CB9" w:rsidRDefault="00C81CD1" w:rsidP="00C81CD1">
            <w:pPr>
              <w:spacing w:line="240" w:lineRule="auto"/>
              <w:rPr>
                <w:rFonts w:cs="Arial"/>
                <w:szCs w:val="24"/>
              </w:rPr>
            </w:pPr>
          </w:p>
          <w:p w14:paraId="1952AA45" w14:textId="77777777" w:rsidR="00C81CD1" w:rsidRPr="00297CB9" w:rsidRDefault="00C81CD1" w:rsidP="00C81CD1">
            <w:pPr>
              <w:spacing w:line="240" w:lineRule="auto"/>
              <w:rPr>
                <w:rFonts w:cs="Arial"/>
                <w:szCs w:val="24"/>
              </w:rPr>
            </w:pPr>
            <w:r w:rsidRPr="00297CB9">
              <w:rPr>
                <w:rFonts w:cs="Arial"/>
                <w:szCs w:val="24"/>
              </w:rPr>
              <w:t>By facilitating intergenerational activities, our football club can bridge the gap between different age groups. Intergenerational activities can foster mutual understanding and respect and provide opportunities for learning and mentorship.</w:t>
            </w:r>
          </w:p>
          <w:p w14:paraId="1CF64718" w14:textId="3C11D49A" w:rsidR="00AE6D0B" w:rsidRPr="0097735C" w:rsidRDefault="00AE6D0B" w:rsidP="00863213">
            <w:pPr>
              <w:spacing w:line="240" w:lineRule="auto"/>
              <w:jc w:val="both"/>
              <w:rPr>
                <w:rFonts w:cs="Arial"/>
              </w:rPr>
            </w:pPr>
          </w:p>
        </w:tc>
      </w:tr>
      <w:tr w:rsidR="00A37DEF" w:rsidRPr="0097735C" w14:paraId="2558B8B7" w14:textId="77777777" w:rsidTr="00B06A6D">
        <w:tc>
          <w:tcPr>
            <w:tcW w:w="9016" w:type="dxa"/>
            <w:tcBorders>
              <w:top w:val="single" w:sz="4" w:space="0" w:color="auto"/>
              <w:bottom w:val="single" w:sz="4" w:space="0" w:color="auto"/>
            </w:tcBorders>
          </w:tcPr>
          <w:p w14:paraId="593FE601" w14:textId="77777777" w:rsidR="00321495" w:rsidRPr="00321495" w:rsidRDefault="00A37DEF" w:rsidP="00863213">
            <w:pPr>
              <w:pStyle w:val="ListParagraph"/>
              <w:numPr>
                <w:ilvl w:val="2"/>
                <w:numId w:val="14"/>
              </w:numPr>
              <w:spacing w:line="240" w:lineRule="auto"/>
              <w:jc w:val="both"/>
              <w:rPr>
                <w:rFonts w:cs="Arial"/>
                <w:sz w:val="20"/>
                <w:szCs w:val="20"/>
              </w:rPr>
            </w:pPr>
            <w:r w:rsidRPr="00863213">
              <w:rPr>
                <w:rFonts w:cs="Arial"/>
              </w:rPr>
              <w:t>Environmental Wellbeing</w:t>
            </w:r>
            <w:r w:rsidR="00AB15F3">
              <w:rPr>
                <w:rFonts w:cs="Arial"/>
              </w:rPr>
              <w:t xml:space="preserve"> </w:t>
            </w:r>
            <w:r w:rsidRPr="00863213">
              <w:rPr>
                <w:rFonts w:cs="Arial"/>
              </w:rPr>
              <w:t>/</w:t>
            </w:r>
            <w:r w:rsidR="00AB15F3">
              <w:rPr>
                <w:rFonts w:cs="Arial"/>
              </w:rPr>
              <w:t xml:space="preserve"> </w:t>
            </w:r>
            <w:r w:rsidRPr="00863213">
              <w:rPr>
                <w:rFonts w:cs="Arial"/>
              </w:rPr>
              <w:t>Environmental Benefits</w:t>
            </w:r>
          </w:p>
          <w:p w14:paraId="1BA74295" w14:textId="77777777" w:rsidR="00321495" w:rsidRDefault="00321495" w:rsidP="00321495">
            <w:pPr>
              <w:spacing w:line="240" w:lineRule="auto"/>
              <w:jc w:val="both"/>
              <w:rPr>
                <w:rFonts w:cs="Arial"/>
              </w:rPr>
            </w:pPr>
          </w:p>
          <w:p w14:paraId="4A40A6D7" w14:textId="21D92777" w:rsidR="00297CB9" w:rsidRDefault="002B6176" w:rsidP="00321495">
            <w:pPr>
              <w:spacing w:line="240" w:lineRule="auto"/>
              <w:jc w:val="both"/>
              <w:rPr>
                <w:rFonts w:cs="Arial"/>
              </w:rPr>
            </w:pPr>
            <w:r>
              <w:rPr>
                <w:rFonts w:cs="Arial"/>
              </w:rPr>
              <w:t>We w</w:t>
            </w:r>
            <w:r w:rsidR="009A6769">
              <w:rPr>
                <w:rFonts w:cs="Arial"/>
              </w:rPr>
              <w:t xml:space="preserve">ill </w:t>
            </w:r>
            <w:r>
              <w:rPr>
                <w:rFonts w:cs="Arial"/>
              </w:rPr>
              <w:t>be looking to install new windows in all the changing rooms</w:t>
            </w:r>
            <w:r w:rsidR="00562910">
              <w:rPr>
                <w:rFonts w:cs="Arial"/>
              </w:rPr>
              <w:t xml:space="preserve">. Currently most of the </w:t>
            </w:r>
            <w:r w:rsidR="007A3EDD">
              <w:rPr>
                <w:rFonts w:cs="Arial"/>
              </w:rPr>
              <w:t>changing room windows are either broken or there is no glass in the window</w:t>
            </w:r>
            <w:r w:rsidR="0043499D">
              <w:rPr>
                <w:rFonts w:cs="Arial"/>
              </w:rPr>
              <w:t xml:space="preserve"> which leads to heat loss. </w:t>
            </w:r>
            <w:r w:rsidR="00E7131F">
              <w:rPr>
                <w:rFonts w:cs="Arial"/>
              </w:rPr>
              <w:t xml:space="preserve">By installing new windows in each of the changing rooms it will not only </w:t>
            </w:r>
            <w:r w:rsidR="0037665A">
              <w:rPr>
                <w:rFonts w:cs="Arial"/>
              </w:rPr>
              <w:t xml:space="preserve">improve the look of the building both internally and </w:t>
            </w:r>
            <w:r w:rsidR="000F72CE">
              <w:rPr>
                <w:rFonts w:cs="Arial"/>
              </w:rPr>
              <w:t>externally it</w:t>
            </w:r>
            <w:r w:rsidR="0037665A">
              <w:rPr>
                <w:rFonts w:cs="Arial"/>
              </w:rPr>
              <w:t xml:space="preserve"> will reduce the </w:t>
            </w:r>
            <w:r w:rsidR="007B3138">
              <w:rPr>
                <w:rFonts w:cs="Arial"/>
              </w:rPr>
              <w:t xml:space="preserve">energy costs as there will be less reliance on having to </w:t>
            </w:r>
            <w:r w:rsidR="009A6769">
              <w:rPr>
                <w:rFonts w:cs="Arial"/>
              </w:rPr>
              <w:t>have the heating on within the changing rooms and the building.</w:t>
            </w:r>
          </w:p>
          <w:p w14:paraId="2F49E46A" w14:textId="77777777" w:rsidR="009A6769" w:rsidRDefault="009A6769" w:rsidP="00321495">
            <w:pPr>
              <w:spacing w:line="240" w:lineRule="auto"/>
              <w:jc w:val="both"/>
              <w:rPr>
                <w:rFonts w:cs="Arial"/>
              </w:rPr>
            </w:pPr>
          </w:p>
          <w:p w14:paraId="7485645F" w14:textId="3F8059D0" w:rsidR="00A37DEF" w:rsidRDefault="009A6769" w:rsidP="0030723C">
            <w:pPr>
              <w:spacing w:line="240" w:lineRule="auto"/>
              <w:rPr>
                <w:rFonts w:cs="Arial"/>
              </w:rPr>
            </w:pPr>
            <w:r>
              <w:rPr>
                <w:rFonts w:cs="Arial"/>
              </w:rPr>
              <w:t>We will also be looking to install energy efficient lighting</w:t>
            </w:r>
            <w:r w:rsidR="00D76D3D">
              <w:rPr>
                <w:rFonts w:cs="Arial"/>
              </w:rPr>
              <w:t xml:space="preserve"> and </w:t>
            </w:r>
            <w:r w:rsidR="00BA6072">
              <w:rPr>
                <w:rFonts w:cs="Arial"/>
              </w:rPr>
              <w:t xml:space="preserve">have the lighting working on sensors which would lead to the reduction of </w:t>
            </w:r>
            <w:r w:rsidR="00236B22">
              <w:rPr>
                <w:rFonts w:cs="Arial"/>
              </w:rPr>
              <w:t xml:space="preserve">instances of people using the changing rooms neglecting to </w:t>
            </w:r>
            <w:r w:rsidR="0030723C">
              <w:rPr>
                <w:rFonts w:cs="Arial"/>
              </w:rPr>
              <w:t xml:space="preserve">switch of the lights. </w:t>
            </w:r>
          </w:p>
          <w:p w14:paraId="70F5EB81" w14:textId="77777777" w:rsidR="00517FC1" w:rsidRPr="0097735C" w:rsidRDefault="00517FC1" w:rsidP="00863213">
            <w:pPr>
              <w:spacing w:line="240" w:lineRule="auto"/>
              <w:jc w:val="both"/>
              <w:rPr>
                <w:rFonts w:cs="Arial"/>
              </w:rPr>
            </w:pPr>
          </w:p>
        </w:tc>
      </w:tr>
      <w:tr w:rsidR="00A37DEF" w:rsidRPr="0097735C" w14:paraId="3428D330" w14:textId="77777777" w:rsidTr="00B06A6D">
        <w:tc>
          <w:tcPr>
            <w:tcW w:w="9016" w:type="dxa"/>
            <w:tcBorders>
              <w:top w:val="single" w:sz="4" w:space="0" w:color="auto"/>
              <w:bottom w:val="single" w:sz="4" w:space="0" w:color="auto"/>
            </w:tcBorders>
          </w:tcPr>
          <w:p w14:paraId="0629169D" w14:textId="77777777" w:rsidR="00AB15F3" w:rsidRPr="000A7EB9" w:rsidRDefault="00A37DEF" w:rsidP="0030723C">
            <w:pPr>
              <w:pStyle w:val="ListParagraph"/>
              <w:numPr>
                <w:ilvl w:val="2"/>
                <w:numId w:val="14"/>
              </w:numPr>
              <w:spacing w:line="240" w:lineRule="auto"/>
              <w:rPr>
                <w:rFonts w:cs="Arial"/>
                <w:sz w:val="20"/>
                <w:szCs w:val="20"/>
              </w:rPr>
            </w:pPr>
            <w:r w:rsidRPr="000A7EB9">
              <w:rPr>
                <w:rFonts w:cs="Arial"/>
              </w:rPr>
              <w:t xml:space="preserve">Does your project contribute to the reduction </w:t>
            </w:r>
            <w:r w:rsidR="00863213" w:rsidRPr="000A7EB9">
              <w:rPr>
                <w:rFonts w:cs="Arial"/>
              </w:rPr>
              <w:t>of</w:t>
            </w:r>
            <w:r w:rsidRPr="000A7EB9">
              <w:rPr>
                <w:rFonts w:cs="Arial"/>
              </w:rPr>
              <w:t xml:space="preserve"> </w:t>
            </w:r>
            <w:r w:rsidR="00863213" w:rsidRPr="000A7EB9">
              <w:rPr>
                <w:rFonts w:cs="Arial"/>
              </w:rPr>
              <w:t>in</w:t>
            </w:r>
            <w:r w:rsidRPr="000A7EB9">
              <w:rPr>
                <w:rFonts w:cs="Arial"/>
              </w:rPr>
              <w:t xml:space="preserve">equalities?  </w:t>
            </w:r>
          </w:p>
          <w:p w14:paraId="7388A3AF" w14:textId="77777777" w:rsidR="00AB15F3" w:rsidRPr="000A7EB9" w:rsidRDefault="00AB15F3" w:rsidP="00AB15F3">
            <w:pPr>
              <w:pStyle w:val="ListParagraph"/>
              <w:spacing w:line="240" w:lineRule="auto"/>
              <w:jc w:val="both"/>
              <w:rPr>
                <w:rFonts w:cs="Arial"/>
              </w:rPr>
            </w:pPr>
          </w:p>
          <w:p w14:paraId="4AC0F6FE" w14:textId="24897207" w:rsidR="00EE5C39" w:rsidRDefault="00E9222F" w:rsidP="00661DB3">
            <w:pPr>
              <w:spacing w:line="240" w:lineRule="auto"/>
              <w:rPr>
                <w:rFonts w:cs="Arial"/>
                <w:szCs w:val="24"/>
              </w:rPr>
            </w:pPr>
            <w:r w:rsidRPr="00E9222F">
              <w:rPr>
                <w:rFonts w:cs="Arial"/>
                <w:szCs w:val="24"/>
              </w:rPr>
              <w:t xml:space="preserve">Over the last few </w:t>
            </w:r>
            <w:r w:rsidR="008C01F9">
              <w:rPr>
                <w:rFonts w:cs="Arial"/>
                <w:szCs w:val="24"/>
              </w:rPr>
              <w:t>years,</w:t>
            </w:r>
            <w:r>
              <w:rPr>
                <w:rFonts w:cs="Arial"/>
                <w:szCs w:val="24"/>
              </w:rPr>
              <w:t xml:space="preserve"> </w:t>
            </w:r>
            <w:r w:rsidR="00661DB3">
              <w:rPr>
                <w:rFonts w:cs="Arial"/>
                <w:szCs w:val="24"/>
              </w:rPr>
              <w:t xml:space="preserve">we have worked with Falkirk Council and the Grangemouth schools to offer </w:t>
            </w:r>
            <w:r w:rsidR="00A5700E">
              <w:rPr>
                <w:rFonts w:cs="Arial"/>
                <w:szCs w:val="24"/>
              </w:rPr>
              <w:t xml:space="preserve">disadvantaged </w:t>
            </w:r>
            <w:r w:rsidR="00AD2848">
              <w:rPr>
                <w:rFonts w:cs="Arial"/>
                <w:szCs w:val="24"/>
              </w:rPr>
              <w:t xml:space="preserve">children and young people the opportunity to participate in our Easter and Summer camps free of charge. </w:t>
            </w:r>
            <w:r w:rsidR="008C01F9">
              <w:rPr>
                <w:rFonts w:cs="Arial"/>
                <w:szCs w:val="24"/>
              </w:rPr>
              <w:t xml:space="preserve">This has </w:t>
            </w:r>
            <w:r w:rsidR="00B561B4">
              <w:rPr>
                <w:rFonts w:cs="Arial"/>
                <w:szCs w:val="24"/>
              </w:rPr>
              <w:t xml:space="preserve">given </w:t>
            </w:r>
            <w:r w:rsidR="008C01F9">
              <w:rPr>
                <w:rFonts w:cs="Arial"/>
                <w:szCs w:val="24"/>
              </w:rPr>
              <w:t xml:space="preserve">them to </w:t>
            </w:r>
            <w:r w:rsidR="00A5700E">
              <w:rPr>
                <w:rFonts w:cs="Arial"/>
                <w:szCs w:val="24"/>
              </w:rPr>
              <w:t xml:space="preserve">participate in football activities </w:t>
            </w:r>
            <w:r w:rsidR="00C9695A">
              <w:rPr>
                <w:rFonts w:cs="Arial"/>
                <w:szCs w:val="24"/>
              </w:rPr>
              <w:t xml:space="preserve">which they might not have been able to do due to family circumstances. As well as </w:t>
            </w:r>
            <w:r w:rsidR="000D5254">
              <w:rPr>
                <w:rFonts w:cs="Arial"/>
                <w:szCs w:val="24"/>
              </w:rPr>
              <w:t>giving them the opportunity to participate in the activities</w:t>
            </w:r>
            <w:r w:rsidR="002C35A5">
              <w:rPr>
                <w:rFonts w:cs="Arial"/>
                <w:szCs w:val="24"/>
              </w:rPr>
              <w:t xml:space="preserve"> we also provide </w:t>
            </w:r>
            <w:r w:rsidR="00DE704C">
              <w:rPr>
                <w:rFonts w:cs="Arial"/>
                <w:szCs w:val="24"/>
              </w:rPr>
              <w:t>them with lunch during the camp</w:t>
            </w:r>
            <w:r w:rsidR="00093531">
              <w:rPr>
                <w:rFonts w:cs="Arial"/>
                <w:szCs w:val="24"/>
              </w:rPr>
              <w:t xml:space="preserve">. Please see the </w:t>
            </w:r>
            <w:r w:rsidR="00C23C39">
              <w:rPr>
                <w:rFonts w:cs="Arial"/>
                <w:szCs w:val="24"/>
              </w:rPr>
              <w:t xml:space="preserve">supporting letter from </w:t>
            </w:r>
            <w:r w:rsidR="0089508F">
              <w:rPr>
                <w:rFonts w:cs="Arial"/>
                <w:szCs w:val="24"/>
              </w:rPr>
              <w:t>[REDACTED]</w:t>
            </w:r>
            <w:r w:rsidR="004A2FBF">
              <w:rPr>
                <w:rFonts w:cs="Arial"/>
                <w:szCs w:val="24"/>
              </w:rPr>
              <w:t xml:space="preserve">, Falkirk </w:t>
            </w:r>
            <w:r w:rsidR="00EE5C39">
              <w:rPr>
                <w:rFonts w:cs="Arial"/>
                <w:szCs w:val="24"/>
              </w:rPr>
              <w:t>Council Transformation, Communities &amp; Corporate Services.</w:t>
            </w:r>
          </w:p>
          <w:p w14:paraId="3A2C6C13" w14:textId="77777777" w:rsidR="00EE5C39" w:rsidRDefault="00EE5C39" w:rsidP="00661DB3">
            <w:pPr>
              <w:spacing w:line="240" w:lineRule="auto"/>
              <w:rPr>
                <w:rFonts w:cs="Arial"/>
                <w:szCs w:val="24"/>
              </w:rPr>
            </w:pPr>
          </w:p>
          <w:p w14:paraId="14CEFAD4" w14:textId="455BA8F9" w:rsidR="00547B62" w:rsidRDefault="008E2252" w:rsidP="00661DB3">
            <w:pPr>
              <w:spacing w:line="240" w:lineRule="auto"/>
              <w:rPr>
                <w:rFonts w:cs="Arial"/>
                <w:szCs w:val="24"/>
              </w:rPr>
            </w:pPr>
            <w:r>
              <w:rPr>
                <w:rFonts w:cs="Arial"/>
                <w:szCs w:val="24"/>
              </w:rPr>
              <w:t xml:space="preserve">As an inclusive organisation we strive to ensure </w:t>
            </w:r>
            <w:r w:rsidR="006E6310">
              <w:rPr>
                <w:rFonts w:cs="Arial"/>
                <w:szCs w:val="24"/>
              </w:rPr>
              <w:t>we are reducing inequalities</w:t>
            </w:r>
            <w:r w:rsidR="00E15CAA">
              <w:rPr>
                <w:rFonts w:cs="Arial"/>
                <w:szCs w:val="24"/>
              </w:rPr>
              <w:t xml:space="preserve">. We </w:t>
            </w:r>
            <w:r w:rsidR="006E6310">
              <w:rPr>
                <w:rFonts w:cs="Arial"/>
                <w:szCs w:val="24"/>
              </w:rPr>
              <w:t xml:space="preserve">run teams </w:t>
            </w:r>
            <w:r w:rsidR="009D0885">
              <w:rPr>
                <w:rFonts w:cs="Arial"/>
                <w:szCs w:val="24"/>
              </w:rPr>
              <w:t xml:space="preserve">and football activities </w:t>
            </w:r>
            <w:r w:rsidR="006E6310">
              <w:rPr>
                <w:rFonts w:cs="Arial"/>
                <w:szCs w:val="24"/>
              </w:rPr>
              <w:t>for both male and female</w:t>
            </w:r>
            <w:r w:rsidR="009D0885">
              <w:rPr>
                <w:rFonts w:cs="Arial"/>
                <w:szCs w:val="24"/>
              </w:rPr>
              <w:t xml:space="preserve"> player</w:t>
            </w:r>
            <w:r w:rsidR="008D5180">
              <w:rPr>
                <w:rFonts w:cs="Arial"/>
                <w:szCs w:val="24"/>
              </w:rPr>
              <w:t>s</w:t>
            </w:r>
            <w:r w:rsidR="00E15CAA">
              <w:rPr>
                <w:rFonts w:cs="Arial"/>
                <w:szCs w:val="24"/>
              </w:rPr>
              <w:t xml:space="preserve">. There are players </w:t>
            </w:r>
            <w:r w:rsidR="00AD6B2A">
              <w:rPr>
                <w:rFonts w:cs="Arial"/>
                <w:szCs w:val="24"/>
              </w:rPr>
              <w:t>with ADHD, Autism, mental health issues</w:t>
            </w:r>
            <w:r w:rsidR="009478C0">
              <w:rPr>
                <w:rFonts w:cs="Arial"/>
                <w:szCs w:val="24"/>
              </w:rPr>
              <w:t xml:space="preserve">, hearing implants fully participating in </w:t>
            </w:r>
            <w:r w:rsidR="00547B62">
              <w:rPr>
                <w:rFonts w:cs="Arial"/>
                <w:szCs w:val="24"/>
              </w:rPr>
              <w:t xml:space="preserve">our teams. </w:t>
            </w:r>
          </w:p>
          <w:p w14:paraId="0E2EC18C" w14:textId="77777777" w:rsidR="00192154" w:rsidRDefault="00192154" w:rsidP="00661DB3">
            <w:pPr>
              <w:spacing w:line="240" w:lineRule="auto"/>
              <w:rPr>
                <w:rFonts w:cs="Arial"/>
                <w:szCs w:val="24"/>
              </w:rPr>
            </w:pPr>
          </w:p>
          <w:p w14:paraId="1FB22D82" w14:textId="57F66520" w:rsidR="00192154" w:rsidRDefault="00192154" w:rsidP="00661DB3">
            <w:pPr>
              <w:spacing w:line="240" w:lineRule="auto"/>
              <w:rPr>
                <w:rFonts w:cs="Arial"/>
                <w:szCs w:val="24"/>
              </w:rPr>
            </w:pPr>
            <w:r>
              <w:rPr>
                <w:rFonts w:cs="Arial"/>
                <w:szCs w:val="24"/>
              </w:rPr>
              <w:lastRenderedPageBreak/>
              <w:t>We don’t discriminate on the basis of race, religion, gender</w:t>
            </w:r>
            <w:r w:rsidR="007C3614">
              <w:rPr>
                <w:rFonts w:cs="Arial"/>
                <w:szCs w:val="24"/>
              </w:rPr>
              <w:t xml:space="preserve"> or ability.</w:t>
            </w:r>
          </w:p>
          <w:p w14:paraId="0A55AF23" w14:textId="77777777" w:rsidR="00B05E25" w:rsidRDefault="00B05E25" w:rsidP="00661DB3">
            <w:pPr>
              <w:spacing w:line="240" w:lineRule="auto"/>
              <w:rPr>
                <w:rFonts w:cs="Arial"/>
                <w:szCs w:val="24"/>
              </w:rPr>
            </w:pPr>
          </w:p>
          <w:p w14:paraId="4E5ADE65" w14:textId="7A9CCF15" w:rsidR="00A37DEF" w:rsidRDefault="00427E8B" w:rsidP="00661DB3">
            <w:pPr>
              <w:spacing w:line="240" w:lineRule="auto"/>
              <w:rPr>
                <w:rFonts w:cs="Arial"/>
                <w:szCs w:val="24"/>
              </w:rPr>
            </w:pPr>
            <w:r>
              <w:rPr>
                <w:rFonts w:cs="Arial"/>
                <w:szCs w:val="24"/>
              </w:rPr>
              <w:t>Currently we have a young female playe</w:t>
            </w:r>
            <w:r w:rsidR="00031977">
              <w:rPr>
                <w:rFonts w:cs="Arial"/>
                <w:szCs w:val="24"/>
              </w:rPr>
              <w:t>r with mental health issues who had to give up playing due to an injury</w:t>
            </w:r>
            <w:r w:rsidR="00076CEC">
              <w:rPr>
                <w:rFonts w:cs="Arial"/>
                <w:szCs w:val="24"/>
              </w:rPr>
              <w:t xml:space="preserve">. We have got her involved in coaching within the Foundation </w:t>
            </w:r>
            <w:r w:rsidR="0011192B">
              <w:rPr>
                <w:rFonts w:cs="Arial"/>
                <w:szCs w:val="24"/>
              </w:rPr>
              <w:t xml:space="preserve">which has helped greatly with regards her mental health as evidenced by </w:t>
            </w:r>
            <w:r w:rsidR="00CC098A">
              <w:rPr>
                <w:rFonts w:cs="Arial"/>
                <w:szCs w:val="24"/>
              </w:rPr>
              <w:t>the supporting statement from her mum.</w:t>
            </w:r>
          </w:p>
          <w:p w14:paraId="1295CD74" w14:textId="77777777" w:rsidR="00F12442" w:rsidRPr="000A7EB9" w:rsidRDefault="00F12442" w:rsidP="00863213">
            <w:pPr>
              <w:spacing w:line="240" w:lineRule="auto"/>
              <w:jc w:val="both"/>
              <w:rPr>
                <w:rFonts w:cs="Arial"/>
              </w:rPr>
            </w:pPr>
          </w:p>
          <w:p w14:paraId="140C3A64" w14:textId="126D051A" w:rsidR="00517FC1" w:rsidRPr="000A7EB9" w:rsidRDefault="00517FC1" w:rsidP="00863213">
            <w:pPr>
              <w:spacing w:line="240" w:lineRule="auto"/>
              <w:jc w:val="both"/>
              <w:rPr>
                <w:rFonts w:cs="Arial"/>
              </w:rPr>
            </w:pPr>
          </w:p>
        </w:tc>
      </w:tr>
      <w:tr w:rsidR="00A37DEF" w:rsidRPr="0097735C" w14:paraId="44197932" w14:textId="77777777" w:rsidTr="00B06A6D">
        <w:tc>
          <w:tcPr>
            <w:tcW w:w="9016" w:type="dxa"/>
            <w:tcBorders>
              <w:top w:val="single" w:sz="4" w:space="0" w:color="auto"/>
              <w:bottom w:val="single" w:sz="4" w:space="0" w:color="auto"/>
            </w:tcBorders>
          </w:tcPr>
          <w:p w14:paraId="564BB63B" w14:textId="77777777" w:rsidR="00B06A6D" w:rsidRPr="000A7EB9" w:rsidRDefault="00B06A6D" w:rsidP="00863213">
            <w:pPr>
              <w:spacing w:line="240" w:lineRule="auto"/>
              <w:jc w:val="both"/>
              <w:rPr>
                <w:rFonts w:cs="Arial"/>
              </w:rPr>
            </w:pPr>
            <w:r w:rsidRPr="000A7EB9">
              <w:rPr>
                <w:rFonts w:cs="Arial"/>
              </w:rPr>
              <w:lastRenderedPageBreak/>
              <w:t>4.2.7 Will local people be engaged in the use and management of the Asset?</w:t>
            </w:r>
          </w:p>
          <w:p w14:paraId="5F08AD6B" w14:textId="77777777" w:rsidR="00B06A6D" w:rsidRPr="000A7EB9" w:rsidRDefault="00B06A6D" w:rsidP="00863213">
            <w:pPr>
              <w:spacing w:line="240" w:lineRule="auto"/>
              <w:jc w:val="both"/>
              <w:rPr>
                <w:rFonts w:cs="Arial"/>
              </w:rPr>
            </w:pPr>
          </w:p>
          <w:p w14:paraId="20D8BB3C" w14:textId="6234A935" w:rsidR="00517FC1" w:rsidRDefault="000208D1" w:rsidP="00863213">
            <w:pPr>
              <w:spacing w:line="240" w:lineRule="auto"/>
              <w:jc w:val="both"/>
              <w:rPr>
                <w:rFonts w:cs="Arial"/>
              </w:rPr>
            </w:pPr>
            <w:r>
              <w:rPr>
                <w:rFonts w:cs="Arial"/>
              </w:rPr>
              <w:t xml:space="preserve">The membership </w:t>
            </w:r>
            <w:r w:rsidR="00E03FD1">
              <w:rPr>
                <w:rFonts w:cs="Arial"/>
              </w:rPr>
              <w:t>is predominantly made up of people from the Grangemouth/Falkirk area</w:t>
            </w:r>
            <w:r w:rsidR="008A69D8">
              <w:rPr>
                <w:rFonts w:cs="Arial"/>
              </w:rPr>
              <w:t xml:space="preserve"> which means that </w:t>
            </w:r>
            <w:r w:rsidR="00810030">
              <w:rPr>
                <w:rFonts w:cs="Arial"/>
              </w:rPr>
              <w:t>the Foundation is locally le</w:t>
            </w:r>
            <w:r w:rsidR="00A57CD6">
              <w:rPr>
                <w:rFonts w:cs="Arial"/>
              </w:rPr>
              <w:t xml:space="preserve">d and engaged. </w:t>
            </w:r>
          </w:p>
          <w:p w14:paraId="1EEB8BB5" w14:textId="77777777" w:rsidR="00A57CD6" w:rsidRDefault="00A57CD6" w:rsidP="00863213">
            <w:pPr>
              <w:spacing w:line="240" w:lineRule="auto"/>
              <w:jc w:val="both"/>
              <w:rPr>
                <w:rFonts w:cs="Arial"/>
              </w:rPr>
            </w:pPr>
          </w:p>
          <w:p w14:paraId="44A20545" w14:textId="35B3F72D" w:rsidR="00A57CD6" w:rsidRPr="000A7EB9" w:rsidRDefault="00A57CD6" w:rsidP="00863213">
            <w:pPr>
              <w:spacing w:line="240" w:lineRule="auto"/>
              <w:jc w:val="both"/>
              <w:rPr>
                <w:rFonts w:cs="Arial"/>
              </w:rPr>
            </w:pPr>
            <w:r>
              <w:rPr>
                <w:rFonts w:cs="Arial"/>
              </w:rPr>
              <w:t xml:space="preserve">As part of our constitution </w:t>
            </w:r>
            <w:r w:rsidR="001B1E08">
              <w:rPr>
                <w:rFonts w:cs="Arial"/>
              </w:rPr>
              <w:t>regular meetings will be held with the membership and they will be fully involved in decision making.</w:t>
            </w:r>
          </w:p>
          <w:p w14:paraId="3A1B4B03" w14:textId="0548999C" w:rsidR="00A37DEF" w:rsidRPr="000A7EB9" w:rsidRDefault="003639AC" w:rsidP="00863213">
            <w:pPr>
              <w:spacing w:line="240" w:lineRule="auto"/>
              <w:jc w:val="both"/>
              <w:rPr>
                <w:rFonts w:cs="Arial"/>
              </w:rPr>
            </w:pPr>
            <w:r>
              <w:rPr>
                <w:rFonts w:cs="Arial"/>
              </w:rPr>
              <w:t xml:space="preserve"> </w:t>
            </w:r>
          </w:p>
        </w:tc>
      </w:tr>
      <w:tr w:rsidR="00C861DB" w:rsidRPr="0097735C" w14:paraId="228BC689" w14:textId="77777777" w:rsidTr="00B06A6D">
        <w:tc>
          <w:tcPr>
            <w:tcW w:w="9016" w:type="dxa"/>
            <w:tcBorders>
              <w:top w:val="single" w:sz="4" w:space="0" w:color="auto"/>
            </w:tcBorders>
          </w:tcPr>
          <w:p w14:paraId="5F37D155" w14:textId="77777777" w:rsidR="00C861DB" w:rsidRDefault="00C861DB" w:rsidP="00B06A6D">
            <w:pPr>
              <w:spacing w:line="240" w:lineRule="auto"/>
              <w:jc w:val="both"/>
              <w:rPr>
                <w:rFonts w:cs="Arial"/>
              </w:rPr>
            </w:pPr>
          </w:p>
          <w:p w14:paraId="291F8144" w14:textId="068BE8C7" w:rsidR="00C861DB" w:rsidRDefault="00C861DB" w:rsidP="00B06A6D">
            <w:pPr>
              <w:spacing w:line="240" w:lineRule="auto"/>
              <w:jc w:val="both"/>
              <w:rPr>
                <w:rFonts w:cs="Arial"/>
              </w:rPr>
            </w:pPr>
            <w:r>
              <w:rPr>
                <w:rFonts w:cs="Arial"/>
              </w:rPr>
              <w:t xml:space="preserve">4.2.8 How will you monitor whether the Asset Transfer is benefiting the community?  </w:t>
            </w:r>
          </w:p>
          <w:p w14:paraId="2444073A" w14:textId="77777777" w:rsidR="00C861DB" w:rsidRDefault="00C861DB" w:rsidP="00B06A6D">
            <w:pPr>
              <w:spacing w:line="240" w:lineRule="auto"/>
              <w:jc w:val="both"/>
              <w:rPr>
                <w:rFonts w:cs="Arial"/>
              </w:rPr>
            </w:pPr>
          </w:p>
          <w:p w14:paraId="21F3E5B2" w14:textId="78F58593" w:rsidR="00C861DB" w:rsidRDefault="00C437C7" w:rsidP="00B06A6D">
            <w:pPr>
              <w:spacing w:line="240" w:lineRule="auto"/>
              <w:jc w:val="both"/>
              <w:rPr>
                <w:rFonts w:cs="Arial"/>
              </w:rPr>
            </w:pPr>
            <w:r>
              <w:rPr>
                <w:rFonts w:cs="Arial"/>
              </w:rPr>
              <w:t xml:space="preserve">We will monitor this through </w:t>
            </w:r>
            <w:r w:rsidR="00125436">
              <w:rPr>
                <w:rFonts w:cs="Arial"/>
              </w:rPr>
              <w:t>the following:</w:t>
            </w:r>
          </w:p>
          <w:p w14:paraId="2114A1AD" w14:textId="60961C28" w:rsidR="00125436" w:rsidRDefault="00125436" w:rsidP="00B06A6D">
            <w:pPr>
              <w:spacing w:line="240" w:lineRule="auto"/>
              <w:jc w:val="both"/>
              <w:rPr>
                <w:rFonts w:cs="Arial"/>
              </w:rPr>
            </w:pPr>
            <w:r>
              <w:rPr>
                <w:rFonts w:cs="Arial"/>
              </w:rPr>
              <w:t>Number of players at the club</w:t>
            </w:r>
          </w:p>
          <w:p w14:paraId="0B44275A" w14:textId="277EBB83" w:rsidR="00CC2D46" w:rsidRDefault="00CC2D46" w:rsidP="00B06A6D">
            <w:pPr>
              <w:spacing w:line="240" w:lineRule="auto"/>
              <w:jc w:val="both"/>
              <w:rPr>
                <w:rFonts w:cs="Arial"/>
              </w:rPr>
            </w:pPr>
            <w:r>
              <w:rPr>
                <w:rFonts w:cs="Arial"/>
              </w:rPr>
              <w:t xml:space="preserve">Number of new players recruited </w:t>
            </w:r>
          </w:p>
          <w:p w14:paraId="5E20C220" w14:textId="5FAF1346" w:rsidR="00CC2D46" w:rsidRDefault="000A485D" w:rsidP="00B06A6D">
            <w:pPr>
              <w:spacing w:line="240" w:lineRule="auto"/>
              <w:jc w:val="both"/>
              <w:rPr>
                <w:rFonts w:cs="Arial"/>
              </w:rPr>
            </w:pPr>
            <w:r>
              <w:rPr>
                <w:rFonts w:cs="Arial"/>
              </w:rPr>
              <w:t xml:space="preserve">Regular engagement with membership </w:t>
            </w:r>
          </w:p>
          <w:p w14:paraId="5BEA986E" w14:textId="0CABD2C3" w:rsidR="00166EE1" w:rsidRDefault="008F4C76" w:rsidP="000353B6">
            <w:pPr>
              <w:spacing w:line="240" w:lineRule="auto"/>
              <w:rPr>
                <w:rFonts w:cs="Arial"/>
              </w:rPr>
            </w:pPr>
            <w:r>
              <w:rPr>
                <w:rFonts w:cs="Arial"/>
              </w:rPr>
              <w:t>Introduction of new activities such as walking football</w:t>
            </w:r>
            <w:r w:rsidR="000353B6">
              <w:rPr>
                <w:rFonts w:cs="Arial"/>
              </w:rPr>
              <w:t>,</w:t>
            </w:r>
            <w:r w:rsidR="00E23447">
              <w:rPr>
                <w:rFonts w:cs="Arial"/>
              </w:rPr>
              <w:t xml:space="preserve"> women’s recreational football</w:t>
            </w:r>
            <w:r w:rsidR="00E023D7">
              <w:rPr>
                <w:rFonts w:cs="Arial"/>
              </w:rPr>
              <w:t>.</w:t>
            </w:r>
          </w:p>
          <w:p w14:paraId="11E7AA36" w14:textId="0DFB528E" w:rsidR="00307078" w:rsidRDefault="00307078" w:rsidP="000353B6">
            <w:pPr>
              <w:spacing w:line="240" w:lineRule="auto"/>
              <w:rPr>
                <w:rFonts w:cs="Arial"/>
              </w:rPr>
            </w:pPr>
            <w:r>
              <w:rPr>
                <w:rFonts w:cs="Arial"/>
              </w:rPr>
              <w:t>Number of new volunteer coaches recruited</w:t>
            </w:r>
          </w:p>
          <w:p w14:paraId="54642FD4" w14:textId="77777777" w:rsidR="00787215" w:rsidRPr="0097735C" w:rsidRDefault="00787215" w:rsidP="00B06A6D">
            <w:pPr>
              <w:spacing w:line="240" w:lineRule="auto"/>
              <w:jc w:val="both"/>
              <w:rPr>
                <w:rFonts w:cs="Arial"/>
              </w:rPr>
            </w:pPr>
          </w:p>
        </w:tc>
      </w:tr>
      <w:tr w:rsidR="00B06A6D" w:rsidRPr="0097735C" w14:paraId="72503739" w14:textId="77777777" w:rsidTr="00B06A6D">
        <w:tc>
          <w:tcPr>
            <w:tcW w:w="9016" w:type="dxa"/>
            <w:tcBorders>
              <w:top w:val="single" w:sz="4" w:space="0" w:color="auto"/>
            </w:tcBorders>
          </w:tcPr>
          <w:p w14:paraId="3794BEE7" w14:textId="75210AA5" w:rsidR="00B06A6D" w:rsidRDefault="00B06A6D" w:rsidP="00B06A6D">
            <w:pPr>
              <w:spacing w:line="240" w:lineRule="auto"/>
              <w:jc w:val="both"/>
              <w:rPr>
                <w:rFonts w:cs="Arial"/>
              </w:rPr>
            </w:pPr>
            <w:r w:rsidRPr="0097735C">
              <w:rPr>
                <w:rFonts w:cs="Arial"/>
              </w:rPr>
              <w:t>4.2.</w:t>
            </w:r>
            <w:r w:rsidR="00C861DB">
              <w:rPr>
                <w:rFonts w:cs="Arial"/>
              </w:rPr>
              <w:t>9</w:t>
            </w:r>
            <w:r w:rsidRPr="0097735C">
              <w:rPr>
                <w:rFonts w:cs="Arial"/>
              </w:rPr>
              <w:t xml:space="preserve"> Any other relevant information?</w:t>
            </w:r>
          </w:p>
          <w:p w14:paraId="23FBB116" w14:textId="77777777" w:rsidR="00B06A6D" w:rsidRDefault="00B06A6D" w:rsidP="00863213">
            <w:pPr>
              <w:spacing w:line="240" w:lineRule="auto"/>
              <w:jc w:val="both"/>
              <w:rPr>
                <w:rFonts w:cs="Arial"/>
              </w:rPr>
            </w:pPr>
          </w:p>
          <w:p w14:paraId="75C7D313" w14:textId="77777777" w:rsidR="00B06A6D" w:rsidRDefault="00B06A6D" w:rsidP="00863213">
            <w:pPr>
              <w:spacing w:line="240" w:lineRule="auto"/>
              <w:jc w:val="both"/>
              <w:rPr>
                <w:rFonts w:cs="Arial"/>
              </w:rPr>
            </w:pPr>
          </w:p>
          <w:p w14:paraId="67BDAAD9" w14:textId="77777777" w:rsidR="00B06A6D" w:rsidRPr="0097735C" w:rsidRDefault="00B06A6D" w:rsidP="00863213">
            <w:pPr>
              <w:spacing w:line="240" w:lineRule="auto"/>
              <w:jc w:val="both"/>
              <w:rPr>
                <w:rFonts w:cs="Arial"/>
              </w:rPr>
            </w:pPr>
          </w:p>
        </w:tc>
      </w:tr>
    </w:tbl>
    <w:p w14:paraId="0FDB3669" w14:textId="77777777" w:rsidR="009D0B1F" w:rsidRDefault="009D0B1F" w:rsidP="001E398F">
      <w:pPr>
        <w:spacing w:after="240"/>
        <w:rPr>
          <w:sz w:val="28"/>
          <w:szCs w:val="28"/>
        </w:rPr>
      </w:pPr>
    </w:p>
    <w:p w14:paraId="781DEB70" w14:textId="77777777" w:rsidR="0033495B" w:rsidRDefault="0033495B" w:rsidP="001E398F">
      <w:pPr>
        <w:spacing w:after="240"/>
        <w:rPr>
          <w:sz w:val="28"/>
          <w:szCs w:val="28"/>
        </w:rPr>
      </w:pPr>
    </w:p>
    <w:p w14:paraId="0C1258FA" w14:textId="69FD7AE2" w:rsidR="00F946F9" w:rsidRPr="00906D19" w:rsidRDefault="00307078" w:rsidP="001E398F">
      <w:pPr>
        <w:spacing w:after="240"/>
        <w:rPr>
          <w:sz w:val="28"/>
          <w:szCs w:val="28"/>
        </w:rPr>
      </w:pPr>
      <w:r>
        <w:rPr>
          <w:sz w:val="28"/>
          <w:szCs w:val="28"/>
        </w:rPr>
        <w:t>R</w:t>
      </w:r>
      <w:r w:rsidR="00066112" w:rsidRPr="00906D19">
        <w:rPr>
          <w:sz w:val="28"/>
          <w:szCs w:val="28"/>
        </w:rPr>
        <w:t>estrictions on use of the land</w:t>
      </w:r>
    </w:p>
    <w:p w14:paraId="36EC1FF9" w14:textId="77777777" w:rsidR="00066112" w:rsidRDefault="00066112" w:rsidP="00A03D5B">
      <w:pPr>
        <w:numPr>
          <w:ilvl w:val="1"/>
          <w:numId w:val="13"/>
        </w:numPr>
        <w:tabs>
          <w:tab w:val="left" w:pos="1418"/>
        </w:tabs>
        <w:spacing w:after="240"/>
        <w:ind w:hanging="792"/>
      </w:pPr>
      <w:r>
        <w:t xml:space="preserve">If there are any restrictions on the use or development of the land, please explain how your project will comply with these.  </w:t>
      </w:r>
    </w:p>
    <w:p w14:paraId="1B93734B" w14:textId="77777777" w:rsidR="00066112" w:rsidRDefault="00066112" w:rsidP="001E398F">
      <w:pPr>
        <w:spacing w:after="240"/>
      </w:pPr>
      <w:r w:rsidRPr="00A076D0">
        <w:t>Restrictions might include, amongst others, environmental designations such as a Site of Special Scientific Interest (SSI), heritage designations such as listed building status, controls on contaminated land or planning restrictions.</w:t>
      </w:r>
    </w:p>
    <w:tbl>
      <w:tblPr>
        <w:tblStyle w:val="TableGrid"/>
        <w:tblW w:w="0" w:type="auto"/>
        <w:tblLook w:val="04A0" w:firstRow="1" w:lastRow="0" w:firstColumn="1" w:lastColumn="0" w:noHBand="0" w:noVBand="1"/>
      </w:tblPr>
      <w:tblGrid>
        <w:gridCol w:w="9016"/>
      </w:tblGrid>
      <w:tr w:rsidR="004E634A" w14:paraId="6C12B702" w14:textId="77777777" w:rsidTr="004E634A">
        <w:tc>
          <w:tcPr>
            <w:tcW w:w="9016" w:type="dxa"/>
          </w:tcPr>
          <w:p w14:paraId="565642A2" w14:textId="77777777" w:rsidR="004E634A" w:rsidRDefault="009D5FA6" w:rsidP="001E398F">
            <w:pPr>
              <w:spacing w:after="240"/>
            </w:pPr>
            <w:r>
              <w:t xml:space="preserve">Part of the pavilion is currently occupied by the Young </w:t>
            </w:r>
            <w:proofErr w:type="spellStart"/>
            <w:r>
              <w:t>Protonian</w:t>
            </w:r>
            <w:proofErr w:type="spellEnd"/>
            <w:r>
              <w:t xml:space="preserve"> Theatre Company </w:t>
            </w:r>
            <w:r w:rsidR="000D1BDD">
              <w:t xml:space="preserve">and we would be looking for them to continue occupying that part of the building. </w:t>
            </w:r>
          </w:p>
          <w:p w14:paraId="1DE16CAC" w14:textId="010B44D4" w:rsidR="000D1BDD" w:rsidRDefault="005C1794" w:rsidP="001E398F">
            <w:pPr>
              <w:spacing w:after="240"/>
            </w:pPr>
            <w:r>
              <w:t xml:space="preserve">We don’t have any </w:t>
            </w:r>
            <w:r w:rsidR="002703F7">
              <w:t>development plans which would be impacted by the continued occupancy of the YPTC in part of the pavilion building.</w:t>
            </w:r>
          </w:p>
        </w:tc>
      </w:tr>
    </w:tbl>
    <w:p w14:paraId="234CB342" w14:textId="77777777" w:rsidR="004E634A" w:rsidRDefault="004E634A" w:rsidP="001E398F">
      <w:pPr>
        <w:spacing w:after="240"/>
        <w:rPr>
          <w:b/>
        </w:rPr>
      </w:pPr>
    </w:p>
    <w:p w14:paraId="4FE2454C" w14:textId="2C6AE9DB" w:rsidR="00F946F9" w:rsidRPr="0033495B" w:rsidRDefault="00B06A6D" w:rsidP="001E398F">
      <w:pPr>
        <w:spacing w:after="240"/>
        <w:rPr>
          <w:bCs/>
        </w:rPr>
      </w:pPr>
      <w:r w:rsidRPr="0033495B">
        <w:rPr>
          <w:bCs/>
        </w:rPr>
        <w:lastRenderedPageBreak/>
        <w:t>Negative consequences</w:t>
      </w:r>
    </w:p>
    <w:p w14:paraId="36895A4A" w14:textId="569FAA3C" w:rsidR="00066112" w:rsidRPr="00A076D0" w:rsidRDefault="00B06A6D" w:rsidP="00A03D5B">
      <w:pPr>
        <w:numPr>
          <w:ilvl w:val="1"/>
          <w:numId w:val="13"/>
        </w:numPr>
        <w:tabs>
          <w:tab w:val="left" w:pos="1418"/>
        </w:tabs>
        <w:spacing w:after="240"/>
        <w:ind w:hanging="792"/>
      </w:pPr>
      <w:r>
        <w:t xml:space="preserve">What negative consequences (if any) may occur </w:t>
      </w:r>
      <w:r w:rsidR="004E634A">
        <w:t>if</w:t>
      </w:r>
      <w:r>
        <w:t xml:space="preserve"> your request is agreed to?</w:t>
      </w:r>
      <w:r w:rsidR="00A076D0">
        <w:t xml:space="preserve"> </w:t>
      </w:r>
      <w:r>
        <w:t>H</w:t>
      </w:r>
      <w:r w:rsidR="00A076D0">
        <w:t>ow you</w:t>
      </w:r>
      <w:r w:rsidR="00066112">
        <w:t xml:space="preserve"> </w:t>
      </w:r>
      <w:r w:rsidR="00066112" w:rsidRPr="00A076D0">
        <w:t>propose to minimise</w:t>
      </w:r>
      <w:r w:rsidR="00A076D0" w:rsidRPr="00A076D0">
        <w:t xml:space="preserve"> / reduce </w:t>
      </w:r>
      <w:r w:rsidR="00066112" w:rsidRPr="00A076D0">
        <w:t>these?</w:t>
      </w:r>
    </w:p>
    <w:p w14:paraId="339E6EA7" w14:textId="1609D97F" w:rsidR="00DC25AF" w:rsidRPr="004E634A" w:rsidRDefault="00066112" w:rsidP="001E398F">
      <w:pPr>
        <w:spacing w:after="240"/>
      </w:pPr>
      <w:r w:rsidRPr="00A076D0">
        <w:t>You should consider any potential negative consequences for the local economy, environment, or any group of people, and explain how you could reduce these.</w:t>
      </w:r>
    </w:p>
    <w:tbl>
      <w:tblPr>
        <w:tblStyle w:val="TableGrid"/>
        <w:tblW w:w="0" w:type="auto"/>
        <w:tblLook w:val="04A0" w:firstRow="1" w:lastRow="0" w:firstColumn="1" w:lastColumn="0" w:noHBand="0" w:noVBand="1"/>
      </w:tblPr>
      <w:tblGrid>
        <w:gridCol w:w="9016"/>
      </w:tblGrid>
      <w:tr w:rsidR="004E634A" w14:paraId="54EA2FAF" w14:textId="77777777" w:rsidTr="004E634A">
        <w:tc>
          <w:tcPr>
            <w:tcW w:w="9016" w:type="dxa"/>
          </w:tcPr>
          <w:p w14:paraId="32E24967" w14:textId="77777777" w:rsidR="005079E8" w:rsidRPr="00D31A14" w:rsidRDefault="003A5FC4" w:rsidP="001E398F">
            <w:pPr>
              <w:spacing w:after="240"/>
              <w:rPr>
                <w:szCs w:val="24"/>
              </w:rPr>
            </w:pPr>
            <w:r w:rsidRPr="00D31A14">
              <w:rPr>
                <w:szCs w:val="24"/>
              </w:rPr>
              <w:t xml:space="preserve">The Young </w:t>
            </w:r>
            <w:proofErr w:type="spellStart"/>
            <w:r w:rsidRPr="00D31A14">
              <w:rPr>
                <w:szCs w:val="24"/>
              </w:rPr>
              <w:t>Protonian</w:t>
            </w:r>
            <w:proofErr w:type="spellEnd"/>
            <w:r w:rsidRPr="00D31A14">
              <w:rPr>
                <w:szCs w:val="24"/>
              </w:rPr>
              <w:t xml:space="preserve"> Theatre Company </w:t>
            </w:r>
            <w:r w:rsidR="00135AE8" w:rsidRPr="00D31A14">
              <w:rPr>
                <w:szCs w:val="24"/>
              </w:rPr>
              <w:t>currently occupy part of the Inchyra Pavillion</w:t>
            </w:r>
            <w:r w:rsidR="00236B23" w:rsidRPr="00D31A14">
              <w:rPr>
                <w:szCs w:val="24"/>
              </w:rPr>
              <w:t xml:space="preserve">. If our request is successful then we </w:t>
            </w:r>
            <w:r w:rsidR="0026698D" w:rsidRPr="00D31A14">
              <w:rPr>
                <w:szCs w:val="24"/>
              </w:rPr>
              <w:t xml:space="preserve">are looking to continue with the YPTC occupying the part of the building </w:t>
            </w:r>
            <w:r w:rsidR="00D24453" w:rsidRPr="00D31A14">
              <w:rPr>
                <w:szCs w:val="24"/>
              </w:rPr>
              <w:t xml:space="preserve">that they are currently in. </w:t>
            </w:r>
          </w:p>
          <w:p w14:paraId="1ED10CF1" w14:textId="3480A802" w:rsidR="005079E8" w:rsidRDefault="00D24453" w:rsidP="00224C56">
            <w:pPr>
              <w:spacing w:after="240"/>
              <w:rPr>
                <w:sz w:val="28"/>
                <w:szCs w:val="28"/>
              </w:rPr>
            </w:pPr>
            <w:r w:rsidRPr="00D31A14">
              <w:rPr>
                <w:szCs w:val="24"/>
              </w:rPr>
              <w:t xml:space="preserve">A </w:t>
            </w:r>
            <w:r w:rsidR="00541063" w:rsidRPr="00D31A14">
              <w:rPr>
                <w:szCs w:val="24"/>
              </w:rPr>
              <w:t xml:space="preserve">formal rental agreement </w:t>
            </w:r>
            <w:r w:rsidR="00D31A14">
              <w:rPr>
                <w:szCs w:val="24"/>
              </w:rPr>
              <w:t xml:space="preserve">is being drawn up </w:t>
            </w:r>
            <w:r w:rsidR="00541063" w:rsidRPr="00D31A14">
              <w:rPr>
                <w:szCs w:val="24"/>
              </w:rPr>
              <w:t xml:space="preserve">between Central Football Foundation </w:t>
            </w:r>
            <w:r w:rsidR="005079E8" w:rsidRPr="00D31A14">
              <w:rPr>
                <w:szCs w:val="24"/>
              </w:rPr>
              <w:t xml:space="preserve">and YPTC. We are currently engaging with </w:t>
            </w:r>
            <w:r w:rsidR="00224C56" w:rsidRPr="00D31A14">
              <w:rPr>
                <w:szCs w:val="24"/>
              </w:rPr>
              <w:t>them with regards this.</w:t>
            </w:r>
          </w:p>
        </w:tc>
      </w:tr>
    </w:tbl>
    <w:p w14:paraId="2EBA4240" w14:textId="77777777" w:rsidR="00E315D4" w:rsidRDefault="00E315D4" w:rsidP="001E398F">
      <w:pPr>
        <w:spacing w:after="240"/>
        <w:rPr>
          <w:sz w:val="28"/>
          <w:szCs w:val="28"/>
        </w:rPr>
      </w:pPr>
    </w:p>
    <w:p w14:paraId="67F163C1" w14:textId="4CB00C2E" w:rsidR="00F946F9" w:rsidRPr="00A076D0" w:rsidRDefault="00066112" w:rsidP="001E398F">
      <w:pPr>
        <w:spacing w:after="240"/>
        <w:rPr>
          <w:sz w:val="28"/>
          <w:szCs w:val="28"/>
        </w:rPr>
      </w:pPr>
      <w:r w:rsidRPr="00A076D0">
        <w:rPr>
          <w:sz w:val="28"/>
          <w:szCs w:val="28"/>
        </w:rPr>
        <w:t>Capacity to deliver</w:t>
      </w:r>
    </w:p>
    <w:p w14:paraId="328CD382" w14:textId="77777777" w:rsidR="00066112" w:rsidRDefault="00066112" w:rsidP="00A03D5B">
      <w:pPr>
        <w:numPr>
          <w:ilvl w:val="1"/>
          <w:numId w:val="13"/>
        </w:numPr>
        <w:tabs>
          <w:tab w:val="left" w:pos="1418"/>
        </w:tabs>
        <w:spacing w:after="240"/>
        <w:ind w:hanging="792"/>
      </w:pPr>
      <w:r>
        <w:t xml:space="preserve">Please show how your organisation will be able to manage the project and achieve your objectives.  </w:t>
      </w:r>
    </w:p>
    <w:p w14:paraId="27D1F5C6" w14:textId="4EC0287E" w:rsidR="00D3514C" w:rsidRPr="00D3514C" w:rsidRDefault="00066112" w:rsidP="00D3514C">
      <w:pPr>
        <w:spacing w:after="240"/>
      </w:pPr>
      <w:r w:rsidRPr="00A076D0">
        <w:t>This could include the skills and experience of members of the organisation, any track record of previous projects, whether you intend to use professional advisers, etc.</w:t>
      </w:r>
    </w:p>
    <w:p w14:paraId="5640D156" w14:textId="0DBDC9DC" w:rsidR="00D3514C" w:rsidRDefault="00D3514C" w:rsidP="00D3514C">
      <w:pPr>
        <w:pBdr>
          <w:top w:val="single" w:sz="4" w:space="1" w:color="auto"/>
          <w:left w:val="single" w:sz="4" w:space="4" w:color="auto"/>
          <w:bottom w:val="single" w:sz="4" w:space="1" w:color="auto"/>
          <w:right w:val="single" w:sz="4" w:space="4" w:color="auto"/>
        </w:pBdr>
        <w:spacing w:after="240"/>
      </w:pPr>
      <w:r>
        <w:t>4.5.1 Has your organisation or any of its members managed projects or owned / leased property/land prior to this?</w:t>
      </w:r>
    </w:p>
    <w:p w14:paraId="0FABC1D6" w14:textId="3C2BE508"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Yes   </w:t>
      </w:r>
      <w:r w:rsidR="00224C56">
        <w:t>X</w:t>
      </w:r>
    </w:p>
    <w:p w14:paraId="4B37F04E" w14:textId="77777777" w:rsidR="00D3514C" w:rsidRDefault="00D3514C"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t xml:space="preserve">No    </w:t>
      </w:r>
      <w:r>
        <w:rPr>
          <w:rFonts w:ascii="Segoe UI Symbol" w:hAnsi="Segoe UI Symbol" w:cs="Segoe UI Symbol"/>
        </w:rPr>
        <w:t>☐</w:t>
      </w:r>
    </w:p>
    <w:p w14:paraId="3C0AB7B4" w14:textId="77777777" w:rsidR="00D3514C" w:rsidRDefault="00D3514C"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p>
    <w:p w14:paraId="0236464B"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Please provide details of: </w:t>
      </w:r>
    </w:p>
    <w:p w14:paraId="77334CD0"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4.5.2 Skills and experience of the members of the organisation</w:t>
      </w:r>
    </w:p>
    <w:p w14:paraId="6284D9BA" w14:textId="29010EC8" w:rsidR="00A766C3" w:rsidRPr="00A900A7" w:rsidRDefault="00A766C3" w:rsidP="00A766C3">
      <w:pPr>
        <w:pBdr>
          <w:top w:val="single" w:sz="4" w:space="1" w:color="auto"/>
          <w:left w:val="single" w:sz="4" w:space="4" w:color="auto"/>
          <w:bottom w:val="single" w:sz="4" w:space="1" w:color="auto"/>
          <w:right w:val="single" w:sz="4" w:space="4" w:color="auto"/>
        </w:pBdr>
        <w:spacing w:after="240"/>
        <w:rPr>
          <w:szCs w:val="24"/>
        </w:rPr>
      </w:pPr>
      <w:r w:rsidRPr="00A900A7">
        <w:rPr>
          <w:szCs w:val="24"/>
        </w:rPr>
        <w:t xml:space="preserve">We will be able to draw upon the following skills and experiences from within the wider membership. </w:t>
      </w:r>
    </w:p>
    <w:p w14:paraId="1DA190F6" w14:textId="77777777" w:rsidR="00A766C3" w:rsidRDefault="00A766C3" w:rsidP="00A766C3">
      <w:pPr>
        <w:pBdr>
          <w:top w:val="single" w:sz="4" w:space="1" w:color="auto"/>
          <w:left w:val="single" w:sz="4" w:space="4" w:color="auto"/>
          <w:bottom w:val="single" w:sz="4" w:space="1" w:color="auto"/>
          <w:right w:val="single" w:sz="4" w:space="4" w:color="auto"/>
        </w:pBdr>
        <w:spacing w:after="240"/>
        <w:rPr>
          <w:szCs w:val="24"/>
        </w:rPr>
      </w:pPr>
      <w:r w:rsidRPr="00A900A7">
        <w:rPr>
          <w:szCs w:val="24"/>
        </w:rPr>
        <w:t>Marketing &amp; Communications</w:t>
      </w:r>
      <w:r w:rsidRPr="00A900A7">
        <w:rPr>
          <w:szCs w:val="24"/>
        </w:rPr>
        <w:br/>
        <w:t>Financial Management</w:t>
      </w:r>
      <w:r w:rsidRPr="00A900A7">
        <w:rPr>
          <w:szCs w:val="24"/>
        </w:rPr>
        <w:br/>
        <w:t>Project Management</w:t>
      </w:r>
      <w:r w:rsidRPr="00A900A7">
        <w:rPr>
          <w:szCs w:val="24"/>
        </w:rPr>
        <w:br/>
        <w:t xml:space="preserve">Plumbing </w:t>
      </w:r>
      <w:r w:rsidRPr="00A900A7">
        <w:rPr>
          <w:szCs w:val="24"/>
        </w:rPr>
        <w:br/>
        <w:t>Joinery</w:t>
      </w:r>
      <w:r w:rsidRPr="00A900A7">
        <w:rPr>
          <w:szCs w:val="24"/>
        </w:rPr>
        <w:br/>
        <w:t>Electrical</w:t>
      </w:r>
    </w:p>
    <w:p w14:paraId="0F0206CF" w14:textId="06A8A9A1" w:rsidR="000E7D1C" w:rsidRDefault="0040795E" w:rsidP="000E7D1C">
      <w:pPr>
        <w:pBdr>
          <w:top w:val="single" w:sz="4" w:space="1" w:color="auto"/>
          <w:left w:val="single" w:sz="4" w:space="4" w:color="auto"/>
          <w:bottom w:val="single" w:sz="4" w:space="1" w:color="auto"/>
          <w:right w:val="single" w:sz="4" w:space="4" w:color="auto"/>
        </w:pBdr>
        <w:spacing w:after="240"/>
      </w:pPr>
      <w:r w:rsidRPr="00165263">
        <w:rPr>
          <w:b/>
          <w:bCs/>
        </w:rPr>
        <w:t xml:space="preserve">Trustees &amp; Board members </w:t>
      </w:r>
      <w:r w:rsidR="00165263">
        <w:rPr>
          <w:b/>
          <w:bCs/>
        </w:rPr>
        <w:t>Bio</w:t>
      </w:r>
      <w:r w:rsidR="006828AC">
        <w:rPr>
          <w:b/>
          <w:bCs/>
        </w:rPr>
        <w:t>graphies</w:t>
      </w:r>
      <w:r>
        <w:t xml:space="preserve"> </w:t>
      </w:r>
      <w:r w:rsidR="004D4D10">
        <w:br/>
      </w:r>
      <w:r w:rsidR="00D3646A">
        <w:rPr>
          <w:b/>
          <w:bCs/>
        </w:rPr>
        <w:br/>
      </w:r>
      <w:bookmarkStart w:id="3" w:name="_Hlk207699161"/>
      <w:r w:rsidR="0089508F" w:rsidRPr="0089508F">
        <w:rPr>
          <w:b/>
          <w:bCs/>
        </w:rPr>
        <w:lastRenderedPageBreak/>
        <w:t>[REDACTED]</w:t>
      </w:r>
      <w:r w:rsidR="008D3267" w:rsidRPr="00D3646A">
        <w:rPr>
          <w:b/>
          <w:bCs/>
        </w:rPr>
        <w:br/>
      </w:r>
      <w:r w:rsidR="000E7D1C">
        <w:t xml:space="preserve">Treasurer and Finance &amp; Property Convenor of Grahamston United Church since 2015. Responsible for overseeing the generation of income from hall lets and             fund-raising activities. Over thirty years’ experience working in Marketing across Financial Services and Utilities </w:t>
      </w:r>
    </w:p>
    <w:p w14:paraId="5BCBF104" w14:textId="77777777" w:rsidR="000E7D1C" w:rsidRDefault="000E7D1C" w:rsidP="000E7D1C">
      <w:pPr>
        <w:pBdr>
          <w:top w:val="single" w:sz="4" w:space="1" w:color="auto"/>
          <w:left w:val="single" w:sz="4" w:space="4" w:color="auto"/>
          <w:bottom w:val="single" w:sz="4" w:space="1" w:color="auto"/>
          <w:right w:val="single" w:sz="4" w:space="4" w:color="auto"/>
        </w:pBdr>
        <w:spacing w:after="240"/>
      </w:pPr>
      <w:r>
        <w:t>Past Chairman of Falkirk Round Table and current member of Falkirk 41 Club. Former Chairperson of Falkirk High parent council. Boys Brigade officer since 1990.</w:t>
      </w:r>
    </w:p>
    <w:p w14:paraId="39E9FAAC" w14:textId="4B8181D1" w:rsidR="000E7D1C" w:rsidRDefault="0089508F" w:rsidP="000E7D1C">
      <w:pPr>
        <w:pBdr>
          <w:top w:val="single" w:sz="4" w:space="1" w:color="auto"/>
          <w:left w:val="single" w:sz="4" w:space="4" w:color="auto"/>
          <w:bottom w:val="single" w:sz="4" w:space="1" w:color="auto"/>
          <w:right w:val="single" w:sz="4" w:space="4" w:color="auto"/>
        </w:pBdr>
        <w:spacing w:after="240"/>
      </w:pPr>
      <w:r w:rsidRPr="0089508F">
        <w:rPr>
          <w:b/>
          <w:bCs/>
        </w:rPr>
        <w:t>[REDACTED]</w:t>
      </w:r>
      <w:r w:rsidR="000E7D1C">
        <w:rPr>
          <w:b/>
          <w:bCs/>
        </w:rPr>
        <w:br/>
      </w:r>
      <w:r w:rsidRPr="0089508F">
        <w:t>[REDACTED]</w:t>
      </w:r>
      <w:r w:rsidR="000E7D1C">
        <w:t xml:space="preserve"> has a number of </w:t>
      </w:r>
      <w:proofErr w:type="spellStart"/>
      <w:r w:rsidR="000E7D1C">
        <w:t>year’s experience</w:t>
      </w:r>
      <w:proofErr w:type="spellEnd"/>
      <w:r w:rsidR="000E7D1C">
        <w:t xml:space="preserve"> in the Facilities Management and is therefore well place to support the Foundation in terms of managing the </w:t>
      </w:r>
      <w:proofErr w:type="gramStart"/>
      <w:r w:rsidR="000E7D1C">
        <w:t>Inchyra  Pavilion</w:t>
      </w:r>
      <w:proofErr w:type="gramEnd"/>
      <w:r w:rsidR="000E7D1C">
        <w:t xml:space="preserve">. He has a network of contacts that can be utilised by the Foundation. </w:t>
      </w:r>
    </w:p>
    <w:p w14:paraId="6042789E" w14:textId="3EB0FC15" w:rsidR="000E7D1C" w:rsidRDefault="0089508F" w:rsidP="000E7D1C">
      <w:pPr>
        <w:pBdr>
          <w:top w:val="single" w:sz="4" w:space="1" w:color="auto"/>
          <w:left w:val="single" w:sz="4" w:space="4" w:color="auto"/>
          <w:bottom w:val="single" w:sz="4" w:space="1" w:color="auto"/>
          <w:right w:val="single" w:sz="4" w:space="4" w:color="auto"/>
        </w:pBdr>
        <w:spacing w:after="240"/>
      </w:pPr>
      <w:r w:rsidRPr="0089508F">
        <w:rPr>
          <w:b/>
          <w:bCs/>
        </w:rPr>
        <w:t>[REDACTED]</w:t>
      </w:r>
      <w:r w:rsidR="000E7D1C">
        <w:rPr>
          <w:b/>
          <w:bCs/>
        </w:rPr>
        <w:br/>
      </w:r>
      <w:r w:rsidRPr="0089508F">
        <w:t>[REDACTED]</w:t>
      </w:r>
      <w:r w:rsidR="000E7D1C" w:rsidRPr="00C50EA5">
        <w:t xml:space="preserve"> is a qualified mental health practitioner and </w:t>
      </w:r>
      <w:r w:rsidR="000E7D1C">
        <w:t>currently works for a children’s charity as well as acting as the Foundations Child Wellbeing Officer. She also has a background in events management and is responsible events on behalf of the Foundation.</w:t>
      </w:r>
    </w:p>
    <w:p w14:paraId="711A20F5" w14:textId="07FF0119" w:rsidR="000E7D1C" w:rsidRDefault="0089508F" w:rsidP="000E7D1C">
      <w:pPr>
        <w:pBdr>
          <w:top w:val="single" w:sz="4" w:space="1" w:color="auto"/>
          <w:left w:val="single" w:sz="4" w:space="4" w:color="auto"/>
          <w:bottom w:val="single" w:sz="4" w:space="1" w:color="auto"/>
          <w:right w:val="single" w:sz="4" w:space="4" w:color="auto"/>
        </w:pBdr>
        <w:spacing w:after="240"/>
      </w:pPr>
      <w:r w:rsidRPr="0089508F">
        <w:rPr>
          <w:b/>
          <w:bCs/>
        </w:rPr>
        <w:t>[REDACTED]</w:t>
      </w:r>
      <w:r w:rsidR="000E7D1C">
        <w:rPr>
          <w:b/>
          <w:bCs/>
        </w:rPr>
        <w:br/>
      </w:r>
      <w:r w:rsidR="000E7D1C" w:rsidRPr="00C50EA5">
        <w:t xml:space="preserve"> </w:t>
      </w:r>
      <w:r w:rsidR="00D55B43" w:rsidRPr="0089508F">
        <w:rPr>
          <w:b/>
          <w:bCs/>
        </w:rPr>
        <w:t>[REDACTED]</w:t>
      </w:r>
      <w:r w:rsidR="00D55B43">
        <w:rPr>
          <w:b/>
          <w:bCs/>
        </w:rPr>
        <w:t xml:space="preserve"> </w:t>
      </w:r>
      <w:r w:rsidR="000E7D1C" w:rsidRPr="00C50EA5">
        <w:t xml:space="preserve">works with the Big Bad Wolf Theatre Company </w:t>
      </w:r>
      <w:r w:rsidR="000E7D1C">
        <w:t xml:space="preserve">and is involved in fund raising and event planning. </w:t>
      </w:r>
    </w:p>
    <w:p w14:paraId="05AF3B03" w14:textId="4721880D" w:rsidR="001F63C7" w:rsidRDefault="0089508F" w:rsidP="000E7D1C">
      <w:pPr>
        <w:pBdr>
          <w:top w:val="single" w:sz="4" w:space="1" w:color="auto"/>
          <w:left w:val="single" w:sz="4" w:space="4" w:color="auto"/>
          <w:bottom w:val="single" w:sz="4" w:space="1" w:color="auto"/>
          <w:right w:val="single" w:sz="4" w:space="4" w:color="auto"/>
        </w:pBdr>
        <w:spacing w:after="240"/>
      </w:pPr>
      <w:r w:rsidRPr="0089508F">
        <w:rPr>
          <w:b/>
          <w:bCs/>
        </w:rPr>
        <w:t>[REDACTED]</w:t>
      </w:r>
      <w:r w:rsidR="000E7D1C">
        <w:rPr>
          <w:b/>
          <w:bCs/>
        </w:rPr>
        <w:br/>
      </w:r>
      <w:r w:rsidRPr="0089508F">
        <w:t>[REDACTED]</w:t>
      </w:r>
      <w:r w:rsidR="000E7D1C" w:rsidRPr="009E6A5A">
        <w:t xml:space="preserve"> has a number of years’ experience of running football camp experience both in the UK and America</w:t>
      </w:r>
      <w:r w:rsidR="000E7D1C">
        <w:rPr>
          <w:b/>
          <w:bCs/>
        </w:rPr>
        <w:t xml:space="preserve">. </w:t>
      </w:r>
      <w:r w:rsidR="000E7D1C" w:rsidRPr="009E6A5A">
        <w:t>He is responsible</w:t>
      </w:r>
      <w:r w:rsidR="000E7D1C">
        <w:rPr>
          <w:b/>
          <w:bCs/>
        </w:rPr>
        <w:t xml:space="preserve"> </w:t>
      </w:r>
      <w:r w:rsidR="000E7D1C" w:rsidRPr="009E6A5A">
        <w:t xml:space="preserve">is </w:t>
      </w:r>
      <w:r w:rsidR="000E7D1C">
        <w:t>for running our Easter and Summer Camps as well as looking at how the Foundation can grow in terms of expanding into Walking Football, Pan Disability for example etc</w:t>
      </w:r>
      <w:r w:rsidR="00F8651A">
        <w:t xml:space="preserve"> </w:t>
      </w:r>
    </w:p>
    <w:bookmarkEnd w:id="3"/>
    <w:p w14:paraId="2D3EF39F" w14:textId="77777777" w:rsidR="00FE56F6" w:rsidRDefault="00FE56F6" w:rsidP="00D3514C">
      <w:pPr>
        <w:pBdr>
          <w:top w:val="single" w:sz="4" w:space="1" w:color="auto"/>
          <w:left w:val="single" w:sz="4" w:space="4" w:color="auto"/>
          <w:bottom w:val="single" w:sz="4" w:space="1" w:color="auto"/>
          <w:right w:val="single" w:sz="4" w:space="4" w:color="auto"/>
        </w:pBdr>
        <w:spacing w:after="240"/>
      </w:pPr>
    </w:p>
    <w:p w14:paraId="79DD350C" w14:textId="62936594"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4.5.3 Do you intend to use professional advisors? Please provide details. </w:t>
      </w:r>
    </w:p>
    <w:p w14:paraId="25A14BBB" w14:textId="77777777" w:rsidR="00E22D5A" w:rsidRDefault="00BC3C0B" w:rsidP="00D3514C">
      <w:pPr>
        <w:pBdr>
          <w:top w:val="single" w:sz="4" w:space="1" w:color="auto"/>
          <w:left w:val="single" w:sz="4" w:space="4" w:color="auto"/>
          <w:bottom w:val="single" w:sz="4" w:space="1" w:color="auto"/>
          <w:right w:val="single" w:sz="4" w:space="4" w:color="auto"/>
        </w:pBdr>
        <w:spacing w:after="240"/>
      </w:pPr>
      <w:r>
        <w:t>Solicitor</w:t>
      </w:r>
      <w:r>
        <w:br/>
        <w:t>Accountant</w:t>
      </w:r>
    </w:p>
    <w:p w14:paraId="08AC38C8" w14:textId="7796B2B8" w:rsidR="00E22D5A" w:rsidRDefault="00E22D5A" w:rsidP="00D3514C">
      <w:pPr>
        <w:pBdr>
          <w:top w:val="single" w:sz="4" w:space="1" w:color="auto"/>
          <w:left w:val="single" w:sz="4" w:space="4" w:color="auto"/>
          <w:bottom w:val="single" w:sz="4" w:space="1" w:color="auto"/>
          <w:right w:val="single" w:sz="4" w:space="4" w:color="auto"/>
        </w:pBdr>
        <w:spacing w:after="240"/>
      </w:pPr>
      <w:r>
        <w:t xml:space="preserve">As part of the CAT application </w:t>
      </w:r>
      <w:r w:rsidR="005632F1">
        <w:t>process,</w:t>
      </w:r>
      <w:r>
        <w:t xml:space="preserve"> we have engaged with Falkirk District CVS,</w:t>
      </w:r>
      <w:r w:rsidR="00D52179">
        <w:t xml:space="preserve"> Falkirk Council CAT </w:t>
      </w:r>
      <w:r w:rsidR="0090542C">
        <w:t>and Strategic property team</w:t>
      </w:r>
    </w:p>
    <w:p w14:paraId="156FDF88" w14:textId="77777777" w:rsidR="005632F1" w:rsidRDefault="005632F1" w:rsidP="00D3514C">
      <w:pPr>
        <w:pBdr>
          <w:top w:val="single" w:sz="4" w:space="1" w:color="auto"/>
          <w:left w:val="single" w:sz="4" w:space="4" w:color="auto"/>
          <w:bottom w:val="single" w:sz="4" w:space="1" w:color="auto"/>
          <w:right w:val="single" w:sz="4" w:space="4" w:color="auto"/>
        </w:pBdr>
        <w:spacing w:after="240"/>
      </w:pPr>
    </w:p>
    <w:p w14:paraId="294439F6" w14:textId="4CB9F81A" w:rsidR="00D3514C" w:rsidRDefault="00D3514C" w:rsidP="00D3514C">
      <w:pPr>
        <w:pBdr>
          <w:top w:val="single" w:sz="4" w:space="1" w:color="auto"/>
          <w:left w:val="single" w:sz="4" w:space="4" w:color="auto"/>
          <w:bottom w:val="single" w:sz="4" w:space="1" w:color="auto"/>
          <w:right w:val="single" w:sz="4" w:space="4" w:color="auto"/>
        </w:pBdr>
        <w:spacing w:after="240"/>
      </w:pPr>
      <w:r>
        <w:t>4.5.4 Do you currently lease/manage a property from Falkirk Council? If yes, please provide details.</w:t>
      </w:r>
    </w:p>
    <w:p w14:paraId="630428DB" w14:textId="77777777" w:rsidR="004840C5" w:rsidRDefault="004840C5" w:rsidP="004840C5">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t>We have leased the Inchyra pavilion from Falkirk Council since 2016.</w:t>
      </w:r>
      <w:r>
        <w:br/>
      </w:r>
      <w:r>
        <w:br/>
        <w:t>We have leased the football part of the Zetland pavilion from Falkirk Council since 2023.</w:t>
      </w:r>
    </w:p>
    <w:p w14:paraId="26283F21" w14:textId="0DBF39B9" w:rsidR="00D3514C" w:rsidRDefault="00D3514C" w:rsidP="00D3514C">
      <w:pPr>
        <w:pBdr>
          <w:top w:val="single" w:sz="4" w:space="1" w:color="auto"/>
          <w:left w:val="single" w:sz="4" w:space="4" w:color="auto"/>
          <w:bottom w:val="single" w:sz="4" w:space="1" w:color="auto"/>
          <w:right w:val="single" w:sz="4" w:space="4" w:color="auto"/>
        </w:pBdr>
        <w:spacing w:after="240"/>
      </w:pPr>
      <w:r>
        <w:lastRenderedPageBreak/>
        <w:t>4.5.</w:t>
      </w:r>
      <w:r w:rsidR="008137F8">
        <w:t>5</w:t>
      </w:r>
      <w:r>
        <w:t xml:space="preserve"> Please detail how you plan to manage the building? </w:t>
      </w:r>
    </w:p>
    <w:p w14:paraId="4888D5E0" w14:textId="4D231161" w:rsidR="00B64AB9" w:rsidRDefault="00B64AB9" w:rsidP="00B64AB9">
      <w:pPr>
        <w:pBdr>
          <w:top w:val="single" w:sz="4" w:space="1" w:color="auto"/>
          <w:left w:val="single" w:sz="4" w:space="4" w:color="auto"/>
          <w:bottom w:val="single" w:sz="4" w:space="1" w:color="auto"/>
          <w:right w:val="single" w:sz="4" w:space="4" w:color="auto"/>
        </w:pBdr>
        <w:spacing w:after="240"/>
      </w:pPr>
      <w:r w:rsidRPr="008D3DD3">
        <w:rPr>
          <w:szCs w:val="24"/>
        </w:rPr>
        <w:t>The building will be manged by the members of Central Football Foundation</w:t>
      </w:r>
      <w:r>
        <w:rPr>
          <w:sz w:val="20"/>
          <w:szCs w:val="20"/>
        </w:rPr>
        <w:t>.</w:t>
      </w:r>
    </w:p>
    <w:p w14:paraId="2F78DA3D"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4.5.5 Please provide any other information you think may be relevant.</w:t>
      </w:r>
    </w:p>
    <w:p w14:paraId="09FD7C0D" w14:textId="77777777" w:rsidR="001E7FF3" w:rsidRDefault="001E7FF3" w:rsidP="00D3514C">
      <w:pPr>
        <w:pBdr>
          <w:top w:val="single" w:sz="4" w:space="1" w:color="auto"/>
          <w:left w:val="single" w:sz="4" w:space="4" w:color="auto"/>
          <w:bottom w:val="single" w:sz="4" w:space="1" w:color="auto"/>
          <w:right w:val="single" w:sz="4" w:space="4" w:color="auto"/>
        </w:pBdr>
        <w:spacing w:after="240"/>
      </w:pPr>
    </w:p>
    <w:p w14:paraId="1206D494" w14:textId="77777777" w:rsidR="00D3514C" w:rsidRDefault="00D3514C" w:rsidP="00D3514C">
      <w:pPr>
        <w:pBdr>
          <w:top w:val="single" w:sz="4" w:space="1" w:color="auto"/>
          <w:left w:val="single" w:sz="4" w:space="4" w:color="auto"/>
          <w:bottom w:val="single" w:sz="4" w:space="1" w:color="auto"/>
          <w:right w:val="single" w:sz="4" w:space="4" w:color="auto"/>
        </w:pBdr>
        <w:spacing w:after="240"/>
      </w:pPr>
    </w:p>
    <w:p w14:paraId="4A592CDA" w14:textId="77777777" w:rsidR="00D3514C" w:rsidRDefault="00D3514C" w:rsidP="00D3514C">
      <w:pPr>
        <w:spacing w:after="240"/>
        <w:rPr>
          <w:i/>
        </w:rPr>
      </w:pPr>
    </w:p>
    <w:p w14:paraId="43DAFD03" w14:textId="5643DB7D" w:rsidR="00F946F9" w:rsidRPr="00CE4EB6" w:rsidRDefault="00F946F9" w:rsidP="00CE4EB6">
      <w:pPr>
        <w:numPr>
          <w:ilvl w:val="0"/>
          <w:numId w:val="13"/>
        </w:numPr>
        <w:tabs>
          <w:tab w:val="left" w:pos="1418"/>
        </w:tabs>
        <w:spacing w:after="240"/>
        <w:ind w:left="0" w:firstLine="0"/>
        <w:rPr>
          <w:b/>
          <w:sz w:val="28"/>
          <w:szCs w:val="28"/>
        </w:rPr>
      </w:pPr>
      <w:r w:rsidRPr="00CE4EB6">
        <w:rPr>
          <w:b/>
          <w:sz w:val="28"/>
          <w:szCs w:val="28"/>
        </w:rPr>
        <w:t>Level and nature of support</w:t>
      </w:r>
    </w:p>
    <w:p w14:paraId="36BF4C16" w14:textId="13EF351D" w:rsidR="000A7EB9" w:rsidRPr="000A7EB9" w:rsidRDefault="00E33531" w:rsidP="000A7EB9">
      <w:pPr>
        <w:numPr>
          <w:ilvl w:val="1"/>
          <w:numId w:val="13"/>
        </w:numPr>
        <w:tabs>
          <w:tab w:val="left" w:pos="1418"/>
        </w:tabs>
        <w:spacing w:after="240"/>
        <w:ind w:hanging="792"/>
      </w:pPr>
      <w:r>
        <w:t xml:space="preserve">Please provide details of the level and </w:t>
      </w:r>
      <w:r w:rsidRPr="000A7EB9">
        <w:rPr>
          <w:szCs w:val="24"/>
        </w:rPr>
        <w:t>nature of support for the request</w:t>
      </w:r>
      <w:r w:rsidR="000A7EB9">
        <w:rPr>
          <w:szCs w:val="24"/>
        </w:rPr>
        <w:t>,</w:t>
      </w:r>
      <w:r w:rsidR="00066112" w:rsidRPr="000A7EB9">
        <w:rPr>
          <w:szCs w:val="24"/>
        </w:rPr>
        <w:t xml:space="preserve"> from your community and, if relevant, from others</w:t>
      </w:r>
      <w:r w:rsidRPr="000A7EB9">
        <w:rPr>
          <w:szCs w:val="24"/>
        </w:rPr>
        <w:t xml:space="preserve">.  </w:t>
      </w:r>
    </w:p>
    <w:p w14:paraId="5FC38FAC" w14:textId="243C4211" w:rsidR="004E2130" w:rsidRDefault="00E33531" w:rsidP="000A7EB9">
      <w:pPr>
        <w:tabs>
          <w:tab w:val="left" w:pos="1418"/>
        </w:tabs>
        <w:spacing w:after="240"/>
      </w:pPr>
      <w:r w:rsidRPr="00CE4EB6">
        <w:t xml:space="preserve">This could include information on the proportion of </w:t>
      </w:r>
      <w:r w:rsidR="007D2DE8" w:rsidRPr="00CE4EB6">
        <w:t>your</w:t>
      </w:r>
      <w:r w:rsidRPr="00CE4EB6">
        <w:t xml:space="preserve"> community who are involved with the request, how you have engaged with </w:t>
      </w:r>
      <w:r w:rsidR="007D2DE8" w:rsidRPr="00CE4EB6">
        <w:t>your</w:t>
      </w:r>
      <w:r w:rsidRPr="00CE4EB6">
        <w:t xml:space="preserve"> community beyond </w:t>
      </w:r>
      <w:r w:rsidR="007D2DE8" w:rsidRPr="00CE4EB6">
        <w:t xml:space="preserve">the members of </w:t>
      </w:r>
      <w:r w:rsidRPr="00CE4EB6">
        <w:t xml:space="preserve">your organisation and what their response has been.  </w:t>
      </w:r>
      <w:r w:rsidR="00066112" w:rsidRPr="00CE4EB6">
        <w:t>You should also show how you have engaged with any other communities that may be affected by your proposals</w:t>
      </w:r>
      <w:r w:rsidR="007D2DE8" w:rsidRPr="00CE4EB6">
        <w:t>.</w:t>
      </w:r>
      <w:r w:rsidRPr="00CE4EB6">
        <w:t xml:space="preserve"> </w:t>
      </w:r>
    </w:p>
    <w:p w14:paraId="2D613BD2" w14:textId="44E86674" w:rsidR="00DB65D0" w:rsidRDefault="004E2130" w:rsidP="000A7EB9">
      <w:pPr>
        <w:pBdr>
          <w:top w:val="single" w:sz="4" w:space="1" w:color="auto"/>
          <w:left w:val="single" w:sz="4" w:space="4" w:color="auto"/>
          <w:bottom w:val="single" w:sz="4" w:space="1" w:color="auto"/>
          <w:right w:val="single" w:sz="4" w:space="4" w:color="auto"/>
        </w:pBdr>
        <w:spacing w:after="240"/>
      </w:pPr>
      <w:r>
        <w:t>5.1.1</w:t>
      </w:r>
      <w:r w:rsidR="000A7EB9">
        <w:t xml:space="preserve">. </w:t>
      </w:r>
      <w:r w:rsidR="00564460">
        <w:t xml:space="preserve">What community engagement has taken place to help develop your business plan? Please </w:t>
      </w:r>
      <w:r w:rsidR="002E6FF4">
        <w:t>provide evidence,</w:t>
      </w:r>
      <w:r w:rsidR="000A7EB9">
        <w:t xml:space="preserve"> for </w:t>
      </w:r>
      <w:r w:rsidR="000A7EB9" w:rsidRPr="000A7EB9">
        <w:t xml:space="preserve">example any completed surveys, questionnaires, </w:t>
      </w:r>
      <w:r w:rsidR="000A7EB9">
        <w:t xml:space="preserve">letters of support, </w:t>
      </w:r>
      <w:r w:rsidR="000A7EB9" w:rsidRPr="000A7EB9">
        <w:t>minutes of public meetings etc.</w:t>
      </w:r>
    </w:p>
    <w:p w14:paraId="277DC7F3" w14:textId="77777777" w:rsidR="00672117" w:rsidRDefault="00672117" w:rsidP="000A7EB9">
      <w:pPr>
        <w:pBdr>
          <w:top w:val="single" w:sz="4" w:space="1" w:color="auto"/>
          <w:left w:val="single" w:sz="4" w:space="4" w:color="auto"/>
          <w:bottom w:val="single" w:sz="4" w:space="1" w:color="auto"/>
          <w:right w:val="single" w:sz="4" w:space="4" w:color="auto"/>
        </w:pBdr>
        <w:spacing w:after="240"/>
      </w:pPr>
      <w:r>
        <w:t>We are active members of the Grangemouth Sports Hub which brings together sports organisations to share ideas and work collaboratively.</w:t>
      </w:r>
    </w:p>
    <w:p w14:paraId="45A09163" w14:textId="68A8D98E" w:rsidR="003D3594" w:rsidRDefault="00672117" w:rsidP="004E2130">
      <w:pPr>
        <w:pBdr>
          <w:top w:val="single" w:sz="4" w:space="1" w:color="auto"/>
          <w:left w:val="single" w:sz="4" w:space="4" w:color="auto"/>
          <w:bottom w:val="single" w:sz="4" w:space="1" w:color="auto"/>
          <w:right w:val="single" w:sz="4" w:space="4" w:color="auto"/>
        </w:pBdr>
        <w:spacing w:after="240"/>
      </w:pPr>
      <w:r>
        <w:t xml:space="preserve">We </w:t>
      </w:r>
      <w:r w:rsidR="006C4E36">
        <w:t>engage with the Grangemouth schools cluster to get children involved with football related activities through our Easter and Summer Camps.</w:t>
      </w:r>
      <w:r w:rsidR="003D3594">
        <w:br/>
      </w:r>
      <w:r w:rsidR="003D3594">
        <w:br/>
      </w:r>
      <w:r w:rsidR="003D3594" w:rsidRPr="00F74A29">
        <w:t xml:space="preserve">We have undertaken engagement with the </w:t>
      </w:r>
      <w:r w:rsidR="003D3594">
        <w:t>Friends of Inchyra Park through Facebook. Please see the engagement appendix.</w:t>
      </w:r>
    </w:p>
    <w:p w14:paraId="6B7FA9F7" w14:textId="5E2BAF32" w:rsidR="004E2130" w:rsidRDefault="008B2BEC" w:rsidP="004E2130">
      <w:pPr>
        <w:pBdr>
          <w:top w:val="single" w:sz="4" w:space="1" w:color="auto"/>
          <w:left w:val="single" w:sz="4" w:space="4" w:color="auto"/>
          <w:bottom w:val="single" w:sz="4" w:space="1" w:color="auto"/>
          <w:right w:val="single" w:sz="4" w:space="4" w:color="auto"/>
        </w:pBdr>
        <w:spacing w:after="240"/>
      </w:pPr>
      <w:r>
        <w:t>5.1.2 Have you consulted with other local stakeholder groups or agencies?</w:t>
      </w:r>
      <w:r w:rsidR="00A86809">
        <w:t xml:space="preserve"> Please provide evidence. </w:t>
      </w:r>
    </w:p>
    <w:p w14:paraId="0F2D9AC7" w14:textId="53CC5333" w:rsidR="005C5388" w:rsidRDefault="008B2BEC" w:rsidP="005C5388">
      <w:pPr>
        <w:pBdr>
          <w:top w:val="single" w:sz="4" w:space="1" w:color="auto"/>
          <w:left w:val="single" w:sz="4" w:space="4" w:color="auto"/>
          <w:bottom w:val="single" w:sz="4" w:space="1" w:color="auto"/>
          <w:right w:val="single" w:sz="4" w:space="4" w:color="auto"/>
        </w:pBdr>
        <w:spacing w:after="240"/>
      </w:pPr>
      <w:r>
        <w:t>5.1.4 Have you been in contact with any other communities or community groups that may be affected?</w:t>
      </w:r>
      <w:r w:rsidR="003A3A24">
        <w:t xml:space="preserve"> Please give details.</w:t>
      </w:r>
    </w:p>
    <w:p w14:paraId="3CD7E771" w14:textId="57D7C7B9" w:rsidR="007D6689" w:rsidRPr="00872332" w:rsidRDefault="00C92CA2" w:rsidP="005C5388">
      <w:pPr>
        <w:pBdr>
          <w:top w:val="single" w:sz="4" w:space="1" w:color="auto"/>
          <w:left w:val="single" w:sz="4" w:space="4" w:color="auto"/>
          <w:bottom w:val="single" w:sz="4" w:space="1" w:color="auto"/>
          <w:right w:val="single" w:sz="4" w:space="4" w:color="auto"/>
        </w:pBdr>
        <w:spacing w:after="240"/>
        <w:rPr>
          <w:szCs w:val="24"/>
        </w:rPr>
      </w:pPr>
      <w:r w:rsidRPr="005C5837">
        <w:rPr>
          <w:szCs w:val="24"/>
        </w:rPr>
        <w:t xml:space="preserve">We </w:t>
      </w:r>
      <w:r w:rsidR="003D3594">
        <w:rPr>
          <w:szCs w:val="24"/>
        </w:rPr>
        <w:t xml:space="preserve">have agreed with </w:t>
      </w:r>
      <w:r w:rsidRPr="005C5837">
        <w:rPr>
          <w:szCs w:val="24"/>
        </w:rPr>
        <w:t xml:space="preserve">Young Portonian Theatre Group </w:t>
      </w:r>
      <w:r w:rsidR="003D3594">
        <w:rPr>
          <w:szCs w:val="24"/>
        </w:rPr>
        <w:t xml:space="preserve">that they will continue to retain </w:t>
      </w:r>
      <w:r w:rsidR="00990DB6">
        <w:rPr>
          <w:szCs w:val="24"/>
        </w:rPr>
        <w:t xml:space="preserve">access </w:t>
      </w:r>
      <w:r w:rsidR="00B45508">
        <w:rPr>
          <w:szCs w:val="24"/>
        </w:rPr>
        <w:t xml:space="preserve">to </w:t>
      </w:r>
      <w:r w:rsidR="007B7EF1">
        <w:rPr>
          <w:szCs w:val="24"/>
        </w:rPr>
        <w:t>the part of the Inchyra pavilion that they currently occupy. We are working to</w:t>
      </w:r>
      <w:r w:rsidR="00D50649">
        <w:rPr>
          <w:szCs w:val="24"/>
        </w:rPr>
        <w:t xml:space="preserve">wards putting </w:t>
      </w:r>
      <w:r w:rsidR="003D3594">
        <w:rPr>
          <w:szCs w:val="24"/>
        </w:rPr>
        <w:t xml:space="preserve">the </w:t>
      </w:r>
      <w:r w:rsidR="00D50649">
        <w:rPr>
          <w:szCs w:val="24"/>
        </w:rPr>
        <w:t>formal rental agreement in pl</w:t>
      </w:r>
      <w:r w:rsidR="003D3594">
        <w:rPr>
          <w:szCs w:val="24"/>
        </w:rPr>
        <w:t>ace</w:t>
      </w:r>
      <w:r w:rsidR="006C195B">
        <w:rPr>
          <w:szCs w:val="24"/>
        </w:rPr>
        <w:t>.</w:t>
      </w:r>
    </w:p>
    <w:p w14:paraId="47D17019" w14:textId="24C88D0D" w:rsidR="005C5388" w:rsidRDefault="008B2BEC" w:rsidP="005C5388">
      <w:pPr>
        <w:pBdr>
          <w:top w:val="single" w:sz="4" w:space="1" w:color="auto"/>
          <w:left w:val="single" w:sz="4" w:space="4" w:color="auto"/>
          <w:bottom w:val="single" w:sz="4" w:space="1" w:color="auto"/>
          <w:right w:val="single" w:sz="4" w:space="4" w:color="auto"/>
        </w:pBdr>
        <w:spacing w:after="240"/>
      </w:pPr>
      <w:r>
        <w:t>5.1.5 Please provide any other information you think may be relevant.</w:t>
      </w:r>
    </w:p>
    <w:p w14:paraId="75BD7A7E" w14:textId="77777777" w:rsidR="00146F68" w:rsidRDefault="00146F68" w:rsidP="005C5388">
      <w:pPr>
        <w:pBdr>
          <w:top w:val="single" w:sz="4" w:space="1" w:color="auto"/>
          <w:left w:val="single" w:sz="4" w:space="4" w:color="auto"/>
          <w:bottom w:val="single" w:sz="4" w:space="1" w:color="auto"/>
          <w:right w:val="single" w:sz="4" w:space="4" w:color="auto"/>
        </w:pBdr>
        <w:spacing w:after="240"/>
      </w:pPr>
    </w:p>
    <w:p w14:paraId="0D17C328" w14:textId="772A3E9D" w:rsidR="00146F68" w:rsidRPr="008B2BEC" w:rsidRDefault="00146F68" w:rsidP="005C5388">
      <w:pPr>
        <w:pBdr>
          <w:top w:val="single" w:sz="4" w:space="1" w:color="auto"/>
          <w:left w:val="single" w:sz="4" w:space="4" w:color="auto"/>
          <w:bottom w:val="single" w:sz="4" w:space="1" w:color="auto"/>
          <w:right w:val="single" w:sz="4" w:space="4" w:color="auto"/>
        </w:pBdr>
        <w:spacing w:after="240"/>
      </w:pPr>
    </w:p>
    <w:p w14:paraId="1D44499C" w14:textId="2962B068" w:rsidR="00732E8F" w:rsidRDefault="00732E8F" w:rsidP="00732E8F">
      <w:pPr>
        <w:spacing w:after="240"/>
        <w:rPr>
          <w:b/>
          <w:sz w:val="28"/>
          <w:szCs w:val="28"/>
        </w:rPr>
      </w:pPr>
    </w:p>
    <w:p w14:paraId="3C82A918" w14:textId="77777777" w:rsidR="003F6825" w:rsidRDefault="003F6825" w:rsidP="00732E8F">
      <w:pPr>
        <w:spacing w:after="240"/>
        <w:rPr>
          <w:b/>
          <w:sz w:val="28"/>
          <w:szCs w:val="28"/>
        </w:rPr>
      </w:pPr>
    </w:p>
    <w:p w14:paraId="6E9D68F3" w14:textId="5EFD9B16" w:rsidR="003F6825" w:rsidRDefault="003F6825" w:rsidP="00732E8F">
      <w:pPr>
        <w:spacing w:after="240"/>
        <w:rPr>
          <w:b/>
          <w:sz w:val="28"/>
          <w:szCs w:val="28"/>
        </w:rPr>
      </w:pPr>
    </w:p>
    <w:p w14:paraId="75B81243" w14:textId="0EB2A0BD" w:rsidR="003F6825" w:rsidRDefault="003F6825" w:rsidP="00732E8F">
      <w:pPr>
        <w:spacing w:after="240"/>
        <w:rPr>
          <w:b/>
          <w:sz w:val="28"/>
          <w:szCs w:val="28"/>
        </w:rPr>
      </w:pPr>
    </w:p>
    <w:p w14:paraId="799E6F54" w14:textId="3D68E1B3" w:rsidR="00732E8F" w:rsidRPr="00732E8F" w:rsidRDefault="00732E8F" w:rsidP="00732E8F">
      <w:pPr>
        <w:pStyle w:val="ListParagraph"/>
        <w:numPr>
          <w:ilvl w:val="0"/>
          <w:numId w:val="16"/>
        </w:numPr>
        <w:spacing w:after="240"/>
        <w:rPr>
          <w:b/>
          <w:vanish/>
          <w:sz w:val="28"/>
          <w:szCs w:val="28"/>
        </w:rPr>
      </w:pPr>
    </w:p>
    <w:p w14:paraId="02B49030" w14:textId="77777777" w:rsidR="00732E8F" w:rsidRPr="00732E8F" w:rsidRDefault="00732E8F" w:rsidP="00732E8F">
      <w:pPr>
        <w:pStyle w:val="ListParagraph"/>
        <w:numPr>
          <w:ilvl w:val="0"/>
          <w:numId w:val="16"/>
        </w:numPr>
        <w:spacing w:after="240"/>
        <w:rPr>
          <w:b/>
          <w:vanish/>
          <w:sz w:val="28"/>
          <w:szCs w:val="28"/>
        </w:rPr>
      </w:pPr>
    </w:p>
    <w:p w14:paraId="43F4DF92" w14:textId="77777777" w:rsidR="00732E8F" w:rsidRPr="00732E8F" w:rsidRDefault="00732E8F" w:rsidP="00732E8F">
      <w:pPr>
        <w:pStyle w:val="ListParagraph"/>
        <w:numPr>
          <w:ilvl w:val="0"/>
          <w:numId w:val="16"/>
        </w:numPr>
        <w:spacing w:after="240"/>
        <w:rPr>
          <w:b/>
          <w:vanish/>
          <w:sz w:val="28"/>
          <w:szCs w:val="28"/>
        </w:rPr>
      </w:pPr>
    </w:p>
    <w:p w14:paraId="2176C79F" w14:textId="77777777" w:rsidR="00732E8F" w:rsidRPr="00732E8F" w:rsidRDefault="00732E8F" w:rsidP="00732E8F">
      <w:pPr>
        <w:pStyle w:val="ListParagraph"/>
        <w:numPr>
          <w:ilvl w:val="0"/>
          <w:numId w:val="16"/>
        </w:numPr>
        <w:spacing w:after="240"/>
        <w:rPr>
          <w:b/>
          <w:vanish/>
          <w:sz w:val="28"/>
          <w:szCs w:val="28"/>
        </w:rPr>
      </w:pPr>
    </w:p>
    <w:p w14:paraId="570D57BD" w14:textId="77777777" w:rsidR="00732E8F" w:rsidRPr="00732E8F" w:rsidRDefault="00732E8F" w:rsidP="00732E8F">
      <w:pPr>
        <w:pStyle w:val="ListParagraph"/>
        <w:numPr>
          <w:ilvl w:val="0"/>
          <w:numId w:val="16"/>
        </w:numPr>
        <w:spacing w:after="240"/>
        <w:rPr>
          <w:b/>
          <w:vanish/>
          <w:sz w:val="28"/>
          <w:szCs w:val="28"/>
        </w:rPr>
      </w:pPr>
    </w:p>
    <w:p w14:paraId="2C65E345" w14:textId="64D4E977" w:rsidR="00732E8F" w:rsidRPr="00AD1863" w:rsidRDefault="00732E8F" w:rsidP="000A74B6">
      <w:pPr>
        <w:pStyle w:val="ListParagraph"/>
        <w:numPr>
          <w:ilvl w:val="0"/>
          <w:numId w:val="16"/>
        </w:numPr>
        <w:spacing w:after="240"/>
        <w:ind w:left="357" w:hanging="357"/>
        <w:rPr>
          <w:b/>
          <w:sz w:val="28"/>
          <w:szCs w:val="28"/>
        </w:rPr>
      </w:pPr>
      <w:r w:rsidRPr="00AD1863">
        <w:rPr>
          <w:b/>
          <w:sz w:val="28"/>
          <w:szCs w:val="28"/>
        </w:rPr>
        <w:t>Financial Viability of Project</w:t>
      </w:r>
    </w:p>
    <w:p w14:paraId="7B7268ED" w14:textId="5B910A61" w:rsidR="00146F68" w:rsidRPr="00AD1863" w:rsidRDefault="00146F68" w:rsidP="00146F68">
      <w:pPr>
        <w:spacing w:after="240"/>
      </w:pPr>
      <w:r w:rsidRPr="00AD1863">
        <w:t xml:space="preserve">Your Business Plan should contain full information about the </w:t>
      </w:r>
      <w:r w:rsidR="00F57EE9" w:rsidRPr="00AD1863">
        <w:t xml:space="preserve">financial </w:t>
      </w:r>
      <w:r w:rsidRPr="00AD1863">
        <w:t>viability of the project, evidencing that the organisation will be able to sustain the project in the long term.</w:t>
      </w:r>
    </w:p>
    <w:p w14:paraId="679AE8E3" w14:textId="50DA5378" w:rsidR="00146F68" w:rsidRPr="00AD1863" w:rsidRDefault="00146F68" w:rsidP="00146F68">
      <w:pPr>
        <w:spacing w:after="240"/>
      </w:pPr>
      <w:r w:rsidRPr="00AD1863">
        <w:t xml:space="preserve">Please submit </w:t>
      </w:r>
    </w:p>
    <w:p w14:paraId="04650B03" w14:textId="2A7FA839" w:rsidR="00A86809" w:rsidRPr="00AD1863" w:rsidRDefault="00146F68" w:rsidP="00A86809">
      <w:pPr>
        <w:pStyle w:val="ListParagraph"/>
        <w:numPr>
          <w:ilvl w:val="0"/>
          <w:numId w:val="18"/>
        </w:numPr>
        <w:spacing w:after="240"/>
        <w:rPr>
          <w:b/>
          <w:sz w:val="28"/>
          <w:szCs w:val="28"/>
        </w:rPr>
      </w:pPr>
      <w:r w:rsidRPr="00AD1863">
        <w:t>at least 1 year’s audited accounts to evidence your organisations financial stability (if available)</w:t>
      </w:r>
    </w:p>
    <w:p w14:paraId="128F3938" w14:textId="73E98642" w:rsidR="00A86809" w:rsidRPr="00AD1863" w:rsidRDefault="00A86809" w:rsidP="00A86809">
      <w:pPr>
        <w:pStyle w:val="ListParagraph"/>
        <w:numPr>
          <w:ilvl w:val="0"/>
          <w:numId w:val="18"/>
        </w:numPr>
        <w:spacing w:after="240"/>
        <w:rPr>
          <w:b/>
          <w:sz w:val="28"/>
          <w:szCs w:val="28"/>
        </w:rPr>
      </w:pPr>
      <w:r w:rsidRPr="00AD1863">
        <w:t xml:space="preserve">where audited accounts are not available (for instance </w:t>
      </w:r>
      <w:r w:rsidR="008C726F" w:rsidRPr="00AD1863">
        <w:t xml:space="preserve">for new groups) please provide a bank statement. </w:t>
      </w:r>
    </w:p>
    <w:p w14:paraId="1246AC0B" w14:textId="1341402B" w:rsidR="00146F68" w:rsidRPr="00AD1863" w:rsidRDefault="00732E8F" w:rsidP="00146F68">
      <w:pPr>
        <w:pStyle w:val="ListParagraph"/>
        <w:numPr>
          <w:ilvl w:val="0"/>
          <w:numId w:val="18"/>
        </w:numPr>
        <w:spacing w:after="240"/>
      </w:pPr>
      <w:r w:rsidRPr="00AD1863">
        <w:t xml:space="preserve">a projected </w:t>
      </w:r>
      <w:r w:rsidR="00FE0CA3">
        <w:t xml:space="preserve">5 year </w:t>
      </w:r>
      <w:r w:rsidRPr="00AD1863">
        <w:t xml:space="preserve">income and expenditure account  </w:t>
      </w:r>
    </w:p>
    <w:p w14:paraId="50DF46E7" w14:textId="60BF5A10" w:rsidR="00146F68" w:rsidRPr="00AD1863" w:rsidRDefault="00146F68" w:rsidP="00732E8F">
      <w:pPr>
        <w:pStyle w:val="ListParagraph"/>
        <w:numPr>
          <w:ilvl w:val="0"/>
          <w:numId w:val="18"/>
        </w:numPr>
        <w:spacing w:after="240"/>
      </w:pPr>
      <w:r w:rsidRPr="00AD1863">
        <w:t xml:space="preserve">a </w:t>
      </w:r>
      <w:r w:rsidR="00732E8F" w:rsidRPr="00AD1863">
        <w:t>cash flow forecast for the proposed asset transfer</w:t>
      </w:r>
      <w:r w:rsidR="004E2130" w:rsidRPr="00AD1863">
        <w:t>.</w:t>
      </w:r>
      <w:r w:rsidR="00732E8F" w:rsidRPr="00AD1863">
        <w:t xml:space="preserve"> </w:t>
      </w:r>
    </w:p>
    <w:tbl>
      <w:tblPr>
        <w:tblStyle w:val="TableGrid"/>
        <w:tblW w:w="0" w:type="auto"/>
        <w:tblLook w:val="04A0" w:firstRow="1" w:lastRow="0" w:firstColumn="1" w:lastColumn="0" w:noHBand="0" w:noVBand="1"/>
      </w:tblPr>
      <w:tblGrid>
        <w:gridCol w:w="9016"/>
      </w:tblGrid>
      <w:tr w:rsidR="003A3A24" w14:paraId="4D4EA1ED" w14:textId="77777777" w:rsidTr="003A3A24">
        <w:tc>
          <w:tcPr>
            <w:tcW w:w="9016" w:type="dxa"/>
          </w:tcPr>
          <w:p w14:paraId="3594507E" w14:textId="77777777" w:rsidR="003A3A24" w:rsidRDefault="003A3A24" w:rsidP="00732E8F">
            <w:pPr>
              <w:spacing w:after="240"/>
            </w:pPr>
            <w:r>
              <w:t>6.1 Please outline the Policies and Procedures your organisation has in place to govern the group’s finances</w:t>
            </w:r>
          </w:p>
          <w:p w14:paraId="685E00D5" w14:textId="3635B902" w:rsidR="003A3A24" w:rsidRDefault="00902631" w:rsidP="00732E8F">
            <w:pPr>
              <w:spacing w:after="240"/>
            </w:pPr>
            <w:r>
              <w:t xml:space="preserve">Income &amp; Expenditure spreadsheet will be </w:t>
            </w:r>
            <w:r w:rsidR="00C865A1">
              <w:t>maintained to document all income &amp; expenditure. Th</w:t>
            </w:r>
            <w:r w:rsidR="00321E04">
              <w:t>i</w:t>
            </w:r>
            <w:r w:rsidR="001D5642">
              <w:t>s will be reviewed at the monthly membership meeting</w:t>
            </w:r>
            <w:r w:rsidR="00ED4465">
              <w:t>.</w:t>
            </w:r>
          </w:p>
          <w:p w14:paraId="20BEA863" w14:textId="6D25E1E4" w:rsidR="003A3A24" w:rsidRDefault="00ED4465" w:rsidP="00347A9E">
            <w:pPr>
              <w:spacing w:after="240"/>
            </w:pPr>
            <w:r>
              <w:t xml:space="preserve">The accounts will be audited by a professional firm of accountants </w:t>
            </w:r>
            <w:r w:rsidR="00347A9E">
              <w:t>before each annual submission to OSCR.</w:t>
            </w:r>
          </w:p>
        </w:tc>
      </w:tr>
    </w:tbl>
    <w:p w14:paraId="24A7BB8A" w14:textId="77777777" w:rsidR="004A33C2" w:rsidRDefault="004A33C2" w:rsidP="004A33C2">
      <w:pPr>
        <w:tabs>
          <w:tab w:val="left" w:pos="1418"/>
        </w:tabs>
        <w:spacing w:after="240"/>
        <w:ind w:left="1494"/>
        <w:rPr>
          <w:b/>
          <w:sz w:val="28"/>
          <w:szCs w:val="28"/>
        </w:rPr>
      </w:pPr>
    </w:p>
    <w:p w14:paraId="6777657A" w14:textId="77777777" w:rsidR="00252790" w:rsidRDefault="00252790" w:rsidP="004A33C2">
      <w:pPr>
        <w:tabs>
          <w:tab w:val="left" w:pos="1418"/>
        </w:tabs>
        <w:spacing w:after="240"/>
        <w:ind w:left="1494"/>
        <w:rPr>
          <w:b/>
          <w:sz w:val="28"/>
          <w:szCs w:val="28"/>
        </w:rPr>
      </w:pPr>
    </w:p>
    <w:p w14:paraId="535B8AF1" w14:textId="77777777" w:rsidR="00252790" w:rsidRDefault="00252790" w:rsidP="004A33C2">
      <w:pPr>
        <w:tabs>
          <w:tab w:val="left" w:pos="1418"/>
        </w:tabs>
        <w:spacing w:after="240"/>
        <w:ind w:left="1494"/>
        <w:rPr>
          <w:b/>
          <w:sz w:val="28"/>
          <w:szCs w:val="28"/>
        </w:rPr>
      </w:pPr>
    </w:p>
    <w:p w14:paraId="414D8099" w14:textId="77777777" w:rsidR="00252790" w:rsidRDefault="00252790" w:rsidP="004A33C2">
      <w:pPr>
        <w:tabs>
          <w:tab w:val="left" w:pos="1418"/>
        </w:tabs>
        <w:spacing w:after="240"/>
        <w:ind w:left="1494"/>
        <w:rPr>
          <w:b/>
          <w:sz w:val="28"/>
          <w:szCs w:val="28"/>
        </w:rPr>
      </w:pPr>
    </w:p>
    <w:p w14:paraId="183940FB" w14:textId="77777777" w:rsidR="00252790" w:rsidRDefault="00252790" w:rsidP="00C210A7">
      <w:pPr>
        <w:tabs>
          <w:tab w:val="left" w:pos="1418"/>
        </w:tabs>
        <w:spacing w:after="240"/>
        <w:rPr>
          <w:b/>
          <w:sz w:val="28"/>
          <w:szCs w:val="28"/>
        </w:rPr>
      </w:pPr>
    </w:p>
    <w:p w14:paraId="31C82740" w14:textId="0710A572" w:rsidR="007D2DE8" w:rsidRPr="009D0B1F" w:rsidRDefault="007D2DE8" w:rsidP="000A74B6">
      <w:pPr>
        <w:numPr>
          <w:ilvl w:val="0"/>
          <w:numId w:val="17"/>
        </w:numPr>
        <w:tabs>
          <w:tab w:val="left" w:pos="1418"/>
        </w:tabs>
        <w:spacing w:after="240"/>
        <w:rPr>
          <w:b/>
          <w:sz w:val="28"/>
          <w:szCs w:val="28"/>
        </w:rPr>
      </w:pPr>
      <w:r w:rsidRPr="009D0B1F">
        <w:rPr>
          <w:b/>
          <w:sz w:val="28"/>
          <w:szCs w:val="28"/>
        </w:rPr>
        <w:t>Funding</w:t>
      </w:r>
    </w:p>
    <w:p w14:paraId="66969E69" w14:textId="77777777" w:rsidR="007D2DE8" w:rsidRDefault="007D2DE8" w:rsidP="000A74B6">
      <w:pPr>
        <w:numPr>
          <w:ilvl w:val="1"/>
          <w:numId w:val="17"/>
        </w:numPr>
        <w:tabs>
          <w:tab w:val="left" w:pos="1418"/>
        </w:tabs>
        <w:spacing w:after="240"/>
        <w:ind w:hanging="792"/>
      </w:pPr>
      <w:r>
        <w:lastRenderedPageBreak/>
        <w:t>Please outline how you propose to fund the price or rent you are prepared to pay for the land, and your proposed use of the land.</w:t>
      </w:r>
    </w:p>
    <w:p w14:paraId="3B480C05" w14:textId="402DB381" w:rsidR="005C5388" w:rsidRDefault="007D2DE8" w:rsidP="001E398F">
      <w:pPr>
        <w:spacing w:after="240"/>
        <w:rPr>
          <w:i/>
        </w:rPr>
      </w:pPr>
      <w:r w:rsidRPr="008B2BEC">
        <w:t xml:space="preserve">If you intend to apply for grants </w:t>
      </w:r>
      <w:r w:rsidR="004E743A" w:rsidRPr="008B2BEC">
        <w:t xml:space="preserve">or loans </w:t>
      </w:r>
      <w:r w:rsidRPr="008B2BEC">
        <w:t>you should demonstrate that your proposals are eligible for the relevant scheme, according to the guidance available for applicants</w:t>
      </w:r>
      <w:r>
        <w:rPr>
          <w:i/>
        </w:rPr>
        <w:t>.</w:t>
      </w:r>
    </w:p>
    <w:p w14:paraId="11817864" w14:textId="77777777" w:rsidR="00AC2100" w:rsidRDefault="00AC2100" w:rsidP="00AC2100">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7.1.1 </w:t>
      </w:r>
    </w:p>
    <w:p w14:paraId="2EF45D03" w14:textId="77777777" w:rsidR="00AC2100" w:rsidRDefault="00AC2100" w:rsidP="00AC2100">
      <w:pPr>
        <w:pBdr>
          <w:top w:val="single" w:sz="4" w:space="1" w:color="auto"/>
          <w:left w:val="single" w:sz="4" w:space="4" w:color="auto"/>
          <w:bottom w:val="single" w:sz="4" w:space="1" w:color="auto"/>
          <w:right w:val="single" w:sz="4" w:space="4" w:color="auto"/>
        </w:pBdr>
        <w:spacing w:after="240"/>
        <w:rPr>
          <w:rFonts w:cs="Arial"/>
        </w:rPr>
      </w:pPr>
      <w:r w:rsidRPr="0097735C">
        <w:rPr>
          <w:rFonts w:cs="Arial"/>
        </w:rPr>
        <w:t>Please s</w:t>
      </w:r>
      <w:r>
        <w:rPr>
          <w:rFonts w:cs="Arial"/>
        </w:rPr>
        <w:t>ee the five-year income spreadsheet</w:t>
      </w:r>
      <w:r w:rsidRPr="0097735C">
        <w:rPr>
          <w:rFonts w:cs="Arial"/>
        </w:rPr>
        <w:t>.</w:t>
      </w:r>
      <w:r>
        <w:rPr>
          <w:rFonts w:cs="Arial"/>
        </w:rPr>
        <w:t xml:space="preserve"> </w:t>
      </w:r>
    </w:p>
    <w:p w14:paraId="6FA0F6E8" w14:textId="77777777" w:rsidR="00AC2100" w:rsidRDefault="00AC2100" w:rsidP="00AC2100">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7.1.2 </w:t>
      </w:r>
    </w:p>
    <w:p w14:paraId="0D2D12AD" w14:textId="77777777" w:rsidR="00AC2100" w:rsidRDefault="00AC2100" w:rsidP="00AC2100">
      <w:pPr>
        <w:pBdr>
          <w:top w:val="single" w:sz="4" w:space="1" w:color="auto"/>
          <w:left w:val="single" w:sz="4" w:space="4" w:color="auto"/>
          <w:bottom w:val="single" w:sz="4" w:space="1" w:color="auto"/>
          <w:right w:val="single" w:sz="4" w:space="4" w:color="auto"/>
        </w:pBdr>
        <w:spacing w:after="240"/>
        <w:rPr>
          <w:rFonts w:cs="Arial"/>
        </w:rPr>
      </w:pPr>
      <w:r>
        <w:rPr>
          <w:rFonts w:cs="Arial"/>
        </w:rPr>
        <w:t>N/A</w:t>
      </w:r>
    </w:p>
    <w:p w14:paraId="15323C02" w14:textId="28B4FD18" w:rsidR="00AC2100" w:rsidRDefault="00AC2100" w:rsidP="00AC2100">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7.1.3 </w:t>
      </w:r>
      <w:r>
        <w:rPr>
          <w:rFonts w:cs="Arial"/>
        </w:rPr>
        <w:br/>
        <w:t>Scottish FA Facilities Fund – Community Football Spaces</w:t>
      </w:r>
      <w:r w:rsidR="003D3594">
        <w:rPr>
          <w:rFonts w:cs="Arial"/>
        </w:rPr>
        <w:t>*</w:t>
      </w:r>
      <w:r>
        <w:rPr>
          <w:rFonts w:cs="Arial"/>
        </w:rPr>
        <w:br/>
        <w:t>Falkirk Council Enablement Fund</w:t>
      </w:r>
      <w:r>
        <w:rPr>
          <w:rFonts w:cs="Arial"/>
        </w:rPr>
        <w:br/>
        <w:t>Apache North Sea Limited</w:t>
      </w:r>
    </w:p>
    <w:p w14:paraId="476394E7" w14:textId="425E5903" w:rsidR="003D3594" w:rsidRDefault="003D3594" w:rsidP="00AC2100">
      <w:pPr>
        <w:pBdr>
          <w:top w:val="single" w:sz="4" w:space="1" w:color="auto"/>
          <w:left w:val="single" w:sz="4" w:space="4" w:color="auto"/>
          <w:bottom w:val="single" w:sz="4" w:space="1" w:color="auto"/>
          <w:right w:val="single" w:sz="4" w:space="4" w:color="auto"/>
        </w:pBdr>
        <w:spacing w:after="240"/>
        <w:rPr>
          <w:rFonts w:cs="Arial"/>
        </w:rPr>
      </w:pPr>
      <w:r>
        <w:rPr>
          <w:rFonts w:cs="Arial"/>
        </w:rPr>
        <w:t>*50% funding has already been secured.</w:t>
      </w:r>
    </w:p>
    <w:p w14:paraId="4334E54E" w14:textId="77777777" w:rsidR="00AC2100" w:rsidRDefault="00AC2100" w:rsidP="00AC2100">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7.1.4 </w:t>
      </w:r>
      <w:r>
        <w:rPr>
          <w:rFonts w:cs="Arial"/>
        </w:rPr>
        <w:br/>
        <w:t>Membership contributions</w:t>
      </w:r>
      <w:r>
        <w:rPr>
          <w:rFonts w:cs="Arial"/>
        </w:rPr>
        <w:br/>
        <w:t>Sponsorship</w:t>
      </w:r>
      <w:r>
        <w:rPr>
          <w:rFonts w:cs="Arial"/>
        </w:rPr>
        <w:br/>
        <w:t>Fund raising</w:t>
      </w:r>
    </w:p>
    <w:p w14:paraId="5F4DAD3D" w14:textId="77777777" w:rsidR="00AC2100" w:rsidRDefault="00AC2100" w:rsidP="00AC2100">
      <w:pPr>
        <w:pBdr>
          <w:top w:val="single" w:sz="4" w:space="1" w:color="auto"/>
          <w:left w:val="single" w:sz="4" w:space="4" w:color="auto"/>
          <w:bottom w:val="single" w:sz="4" w:space="1" w:color="auto"/>
          <w:right w:val="single" w:sz="4" w:space="4" w:color="auto"/>
        </w:pBdr>
        <w:spacing w:after="240"/>
      </w:pPr>
      <w:r w:rsidRPr="26E1A04E">
        <w:rPr>
          <w:rFonts w:cs="Arial"/>
        </w:rPr>
        <w:t xml:space="preserve">7.1.5 </w:t>
      </w:r>
      <w:r>
        <w:br/>
      </w:r>
      <w:r w:rsidRPr="26E1A04E">
        <w:rPr>
          <w:rFonts w:cs="Arial"/>
        </w:rPr>
        <w:t>Funding through what is shown on the five-year income spreadsheet.</w:t>
      </w:r>
      <w:r>
        <w:br/>
      </w:r>
      <w:r>
        <w:br/>
      </w:r>
      <w:r w:rsidRPr="26E1A04E">
        <w:rPr>
          <w:rFonts w:cs="Arial"/>
        </w:rPr>
        <w:t>Increase in membership contributions as we continue to grow the number of teams and introduce new activities such as walking football.</w:t>
      </w:r>
    </w:p>
    <w:tbl>
      <w:tblPr>
        <w:tblStyle w:val="TableGrid"/>
        <w:tblW w:w="9243" w:type="dxa"/>
        <w:tblInd w:w="-16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2"/>
        <w:gridCol w:w="927"/>
        <w:gridCol w:w="1119"/>
        <w:gridCol w:w="1449"/>
        <w:gridCol w:w="1539"/>
        <w:gridCol w:w="1407"/>
      </w:tblGrid>
      <w:tr w:rsidR="26E1A04E" w14:paraId="7A4B5050" w14:textId="77777777" w:rsidTr="00872332">
        <w:trPr>
          <w:trHeight w:val="300"/>
        </w:trPr>
        <w:tc>
          <w:tcPr>
            <w:tcW w:w="28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left w:w="105" w:type="dxa"/>
              <w:right w:w="105" w:type="dxa"/>
            </w:tcMar>
          </w:tcPr>
          <w:p w14:paraId="7CC7824E" w14:textId="28A3CB13" w:rsidR="26E1A04E" w:rsidRDefault="26E1A04E" w:rsidP="26E1A04E">
            <w:pPr>
              <w:spacing w:line="276" w:lineRule="auto"/>
              <w:rPr>
                <w:rFonts w:ascii="Cambria" w:eastAsia="Cambria" w:hAnsi="Cambria" w:cs="Cambria"/>
                <w:color w:val="000000" w:themeColor="text1"/>
                <w:sz w:val="21"/>
                <w:szCs w:val="21"/>
              </w:rPr>
            </w:pPr>
            <w:r w:rsidRPr="26E1A04E">
              <w:rPr>
                <w:rFonts w:ascii="Cambria" w:eastAsia="Cambria" w:hAnsi="Cambria" w:cs="Cambria"/>
                <w:b/>
                <w:bCs/>
                <w:color w:val="000000" w:themeColor="text1"/>
                <w:sz w:val="21"/>
                <w:szCs w:val="21"/>
              </w:rPr>
              <w:t>Volunteering Hours</w:t>
            </w:r>
          </w:p>
        </w:tc>
        <w:tc>
          <w:tcPr>
            <w:tcW w:w="92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left w:w="105" w:type="dxa"/>
              <w:right w:w="105" w:type="dxa"/>
            </w:tcMar>
          </w:tcPr>
          <w:p w14:paraId="00DF3788" w14:textId="2DFC3966"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b/>
                <w:bCs/>
                <w:color w:val="000000" w:themeColor="text1"/>
                <w:sz w:val="21"/>
                <w:szCs w:val="21"/>
              </w:rPr>
              <w:t>Rate</w:t>
            </w:r>
          </w:p>
        </w:tc>
        <w:tc>
          <w:tcPr>
            <w:tcW w:w="111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left w:w="105" w:type="dxa"/>
              <w:right w:w="105" w:type="dxa"/>
            </w:tcMar>
          </w:tcPr>
          <w:p w14:paraId="637C1A6D" w14:textId="03279D44"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b/>
                <w:bCs/>
                <w:color w:val="000000" w:themeColor="text1"/>
                <w:sz w:val="21"/>
                <w:szCs w:val="21"/>
              </w:rPr>
              <w:t>Hours</w:t>
            </w:r>
          </w:p>
        </w:tc>
        <w:tc>
          <w:tcPr>
            <w:tcW w:w="144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left w:w="105" w:type="dxa"/>
              <w:right w:w="105" w:type="dxa"/>
            </w:tcMar>
          </w:tcPr>
          <w:p w14:paraId="1EAA1BE8" w14:textId="3F79D589"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b/>
                <w:bCs/>
                <w:color w:val="000000" w:themeColor="text1"/>
                <w:sz w:val="21"/>
                <w:szCs w:val="21"/>
              </w:rPr>
              <w:t>Year 1 Benefit</w:t>
            </w:r>
          </w:p>
        </w:tc>
        <w:tc>
          <w:tcPr>
            <w:tcW w:w="153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left w:w="105" w:type="dxa"/>
              <w:right w:w="105" w:type="dxa"/>
            </w:tcMar>
          </w:tcPr>
          <w:p w14:paraId="0EAB0146" w14:textId="4591F0F6"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b/>
                <w:bCs/>
                <w:color w:val="000000" w:themeColor="text1"/>
                <w:sz w:val="21"/>
                <w:szCs w:val="21"/>
              </w:rPr>
              <w:t xml:space="preserve">Year 2-3 Benefit </w:t>
            </w:r>
          </w:p>
        </w:tc>
        <w:tc>
          <w:tcPr>
            <w:tcW w:w="140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left w:w="105" w:type="dxa"/>
              <w:right w:w="105" w:type="dxa"/>
            </w:tcMar>
          </w:tcPr>
          <w:p w14:paraId="1F586286" w14:textId="1227450B"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b/>
                <w:bCs/>
                <w:color w:val="000000" w:themeColor="text1"/>
                <w:sz w:val="21"/>
                <w:szCs w:val="21"/>
              </w:rPr>
              <w:t>Year 4-5 Benefit</w:t>
            </w:r>
          </w:p>
        </w:tc>
      </w:tr>
      <w:tr w:rsidR="26E1A04E" w14:paraId="4243BE0E" w14:textId="77777777" w:rsidTr="00872332">
        <w:trPr>
          <w:trHeight w:val="300"/>
        </w:trPr>
        <w:tc>
          <w:tcPr>
            <w:tcW w:w="2802" w:type="dxa"/>
            <w:tcBorders>
              <w:top w:val="single" w:sz="18" w:space="0" w:color="000000" w:themeColor="text1"/>
              <w:left w:val="single" w:sz="18" w:space="0" w:color="000000" w:themeColor="text1"/>
              <w:bottom w:val="single" w:sz="6" w:space="0" w:color="000000" w:themeColor="text1"/>
              <w:right w:val="single" w:sz="6" w:space="0" w:color="000000" w:themeColor="text1"/>
            </w:tcBorders>
            <w:tcMar>
              <w:left w:w="105" w:type="dxa"/>
              <w:right w:w="105" w:type="dxa"/>
            </w:tcMar>
          </w:tcPr>
          <w:p w14:paraId="6D73A34E" w14:textId="555699E5"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Board of Trustees*</w:t>
            </w:r>
          </w:p>
        </w:tc>
        <w:tc>
          <w:tcPr>
            <w:tcW w:w="927"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FA8BEA" w14:textId="56461D8A"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£20</w:t>
            </w:r>
          </w:p>
        </w:tc>
        <w:tc>
          <w:tcPr>
            <w:tcW w:w="1119"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78A88E" w14:textId="4844B245"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208</w:t>
            </w:r>
          </w:p>
        </w:tc>
        <w:tc>
          <w:tcPr>
            <w:tcW w:w="1449"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571190" w14:textId="06CA436E"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£4,160</w:t>
            </w:r>
          </w:p>
        </w:tc>
        <w:tc>
          <w:tcPr>
            <w:tcW w:w="1539"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F7D155" w14:textId="444D4267"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£4,160</w:t>
            </w:r>
          </w:p>
        </w:tc>
        <w:tc>
          <w:tcPr>
            <w:tcW w:w="1407" w:type="dxa"/>
            <w:tcBorders>
              <w:top w:val="single" w:sz="18" w:space="0" w:color="000000" w:themeColor="text1"/>
              <w:left w:val="single" w:sz="6" w:space="0" w:color="000000" w:themeColor="text1"/>
              <w:bottom w:val="single" w:sz="6" w:space="0" w:color="000000" w:themeColor="text1"/>
              <w:right w:val="single" w:sz="18" w:space="0" w:color="000000" w:themeColor="text1"/>
            </w:tcBorders>
            <w:tcMar>
              <w:left w:w="105" w:type="dxa"/>
              <w:right w:w="105" w:type="dxa"/>
            </w:tcMar>
          </w:tcPr>
          <w:p w14:paraId="6D4C69EB" w14:textId="3C7405E7"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£4,305.60</w:t>
            </w:r>
          </w:p>
        </w:tc>
      </w:tr>
      <w:tr w:rsidR="26E1A04E" w14:paraId="7F36AB8E" w14:textId="77777777" w:rsidTr="00872332">
        <w:trPr>
          <w:trHeight w:val="300"/>
        </w:trPr>
        <w:tc>
          <w:tcPr>
            <w:tcW w:w="2802" w:type="dxa"/>
            <w:tcBorders>
              <w:top w:val="single" w:sz="6" w:space="0" w:color="000000" w:themeColor="text1"/>
              <w:left w:val="single" w:sz="18" w:space="0" w:color="000000" w:themeColor="text1"/>
              <w:bottom w:val="single" w:sz="18" w:space="0" w:color="000000" w:themeColor="text1"/>
              <w:right w:val="single" w:sz="6" w:space="0" w:color="000000" w:themeColor="text1"/>
            </w:tcBorders>
            <w:tcMar>
              <w:left w:w="105" w:type="dxa"/>
              <w:right w:w="105" w:type="dxa"/>
            </w:tcMar>
          </w:tcPr>
          <w:p w14:paraId="4736EC46" w14:textId="57FA4C6F"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Volunteers**</w:t>
            </w:r>
          </w:p>
        </w:tc>
        <w:tc>
          <w:tcPr>
            <w:tcW w:w="927"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62799DAF" w14:textId="254E0910"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£20</w:t>
            </w:r>
          </w:p>
        </w:tc>
        <w:tc>
          <w:tcPr>
            <w:tcW w:w="1119"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6009434E" w14:textId="7A76B853"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1296</w:t>
            </w:r>
          </w:p>
        </w:tc>
        <w:tc>
          <w:tcPr>
            <w:tcW w:w="1449"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795145F4" w14:textId="5B431D9E"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£25,920</w:t>
            </w:r>
          </w:p>
        </w:tc>
        <w:tc>
          <w:tcPr>
            <w:tcW w:w="1539"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24F223D9" w14:textId="0DE81763"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£25,920</w:t>
            </w:r>
          </w:p>
        </w:tc>
        <w:tc>
          <w:tcPr>
            <w:tcW w:w="1407" w:type="dxa"/>
            <w:tcBorders>
              <w:top w:val="single" w:sz="6" w:space="0" w:color="000000" w:themeColor="text1"/>
              <w:left w:val="single" w:sz="6" w:space="0" w:color="000000" w:themeColor="text1"/>
              <w:right w:val="single" w:sz="18" w:space="0" w:color="000000" w:themeColor="text1"/>
            </w:tcBorders>
            <w:tcMar>
              <w:left w:w="105" w:type="dxa"/>
              <w:right w:w="105" w:type="dxa"/>
            </w:tcMar>
          </w:tcPr>
          <w:p w14:paraId="674DCB34" w14:textId="529629F4"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£26827.20</w:t>
            </w:r>
          </w:p>
        </w:tc>
      </w:tr>
      <w:tr w:rsidR="26E1A04E" w14:paraId="1C573843" w14:textId="77777777" w:rsidTr="00872332">
        <w:trPr>
          <w:trHeight w:val="300"/>
        </w:trPr>
        <w:tc>
          <w:tcPr>
            <w:tcW w:w="2802" w:type="dxa"/>
            <w:tcBorders>
              <w:top w:val="single" w:sz="18" w:space="0" w:color="000000" w:themeColor="text1"/>
              <w:left w:val="nil"/>
              <w:bottom w:val="nil"/>
              <w:right w:val="single" w:sz="18" w:space="0" w:color="000000" w:themeColor="text1"/>
            </w:tcBorders>
            <w:tcMar>
              <w:left w:w="105" w:type="dxa"/>
              <w:right w:w="105" w:type="dxa"/>
            </w:tcMar>
          </w:tcPr>
          <w:p w14:paraId="57800728" w14:textId="30B6D709" w:rsidR="26E1A04E" w:rsidRDefault="26E1A04E" w:rsidP="26E1A04E">
            <w:pPr>
              <w:rPr>
                <w:rFonts w:ascii="Cambria" w:eastAsia="Cambria" w:hAnsi="Cambria" w:cs="Cambria"/>
                <w:color w:val="000000" w:themeColor="text1"/>
                <w:sz w:val="21"/>
                <w:szCs w:val="21"/>
              </w:rPr>
            </w:pPr>
          </w:p>
        </w:tc>
        <w:tc>
          <w:tcPr>
            <w:tcW w:w="927" w:type="dxa"/>
            <w:tcBorders>
              <w:top w:val="single" w:sz="6" w:space="0" w:color="000000" w:themeColor="text1"/>
              <w:left w:val="single" w:sz="18" w:space="0" w:color="000000" w:themeColor="text1"/>
              <w:bottom w:val="single" w:sz="18" w:space="0" w:color="000000" w:themeColor="text1"/>
              <w:right w:val="single" w:sz="6" w:space="0" w:color="000000" w:themeColor="text1"/>
            </w:tcBorders>
            <w:tcMar>
              <w:left w:w="105" w:type="dxa"/>
              <w:right w:w="105" w:type="dxa"/>
            </w:tcMar>
          </w:tcPr>
          <w:p w14:paraId="5966BEA2" w14:textId="58CB1262"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b/>
                <w:bCs/>
                <w:color w:val="000000" w:themeColor="text1"/>
                <w:sz w:val="21"/>
                <w:szCs w:val="21"/>
              </w:rPr>
              <w:t>Total</w:t>
            </w:r>
          </w:p>
        </w:tc>
        <w:tc>
          <w:tcPr>
            <w:tcW w:w="1119"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5" w:type="dxa"/>
              <w:right w:w="105" w:type="dxa"/>
            </w:tcMar>
          </w:tcPr>
          <w:p w14:paraId="0ECCB9EE" w14:textId="7B880D27"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1504</w:t>
            </w:r>
          </w:p>
        </w:tc>
        <w:tc>
          <w:tcPr>
            <w:tcW w:w="1449"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5" w:type="dxa"/>
              <w:right w:w="105" w:type="dxa"/>
            </w:tcMar>
          </w:tcPr>
          <w:p w14:paraId="2B5B11D4" w14:textId="79FA11BC"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£30,080</w:t>
            </w:r>
          </w:p>
        </w:tc>
        <w:tc>
          <w:tcPr>
            <w:tcW w:w="1539"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5" w:type="dxa"/>
              <w:right w:w="105" w:type="dxa"/>
            </w:tcMar>
          </w:tcPr>
          <w:p w14:paraId="4CC38188" w14:textId="2C130F99"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£30,080</w:t>
            </w:r>
          </w:p>
        </w:tc>
        <w:tc>
          <w:tcPr>
            <w:tcW w:w="1407" w:type="dxa"/>
            <w:tcBorders>
              <w:top w:val="single" w:sz="6" w:space="0" w:color="000000" w:themeColor="text1"/>
              <w:left w:val="single" w:sz="6" w:space="0" w:color="000000" w:themeColor="text1"/>
              <w:bottom w:val="single" w:sz="18" w:space="0" w:color="000000" w:themeColor="text1"/>
              <w:right w:val="single" w:sz="18" w:space="0" w:color="000000" w:themeColor="text1"/>
            </w:tcBorders>
            <w:tcMar>
              <w:left w:w="105" w:type="dxa"/>
              <w:right w:w="105" w:type="dxa"/>
            </w:tcMar>
          </w:tcPr>
          <w:p w14:paraId="1C346BF9" w14:textId="002FCB39" w:rsidR="26E1A04E" w:rsidRDefault="26E1A04E" w:rsidP="26E1A04E">
            <w:pPr>
              <w:rPr>
                <w:rFonts w:ascii="Cambria" w:eastAsia="Cambria" w:hAnsi="Cambria" w:cs="Cambria"/>
                <w:color w:val="000000" w:themeColor="text1"/>
                <w:sz w:val="21"/>
                <w:szCs w:val="21"/>
              </w:rPr>
            </w:pPr>
            <w:r w:rsidRPr="26E1A04E">
              <w:rPr>
                <w:rFonts w:ascii="Cambria" w:eastAsia="Cambria" w:hAnsi="Cambria" w:cs="Cambria"/>
                <w:color w:val="000000" w:themeColor="text1"/>
                <w:sz w:val="21"/>
                <w:szCs w:val="21"/>
              </w:rPr>
              <w:t>£31,132.80</w:t>
            </w:r>
          </w:p>
        </w:tc>
      </w:tr>
      <w:tr w:rsidR="00872332" w14:paraId="03A2B0F4" w14:textId="77777777" w:rsidTr="00872332">
        <w:trPr>
          <w:trHeight w:val="300"/>
        </w:trPr>
        <w:tc>
          <w:tcPr>
            <w:tcW w:w="9243" w:type="dxa"/>
            <w:gridSpan w:val="6"/>
            <w:tcBorders>
              <w:top w:val="nil"/>
              <w:left w:val="nil"/>
              <w:bottom w:val="single" w:sz="18" w:space="0" w:color="000000" w:themeColor="text1"/>
              <w:right w:val="nil"/>
            </w:tcBorders>
            <w:tcMar>
              <w:left w:w="105" w:type="dxa"/>
              <w:right w:w="105" w:type="dxa"/>
            </w:tcMar>
          </w:tcPr>
          <w:p w14:paraId="57842595" w14:textId="77777777" w:rsidR="00872332" w:rsidRDefault="00872332" w:rsidP="26E1A04E">
            <w:pPr>
              <w:rPr>
                <w:rFonts w:ascii="Cambria" w:eastAsia="Cambria" w:hAnsi="Cambria" w:cs="Cambria"/>
                <w:b/>
                <w:bCs/>
                <w:color w:val="000000" w:themeColor="text1"/>
                <w:sz w:val="21"/>
                <w:szCs w:val="21"/>
              </w:rPr>
            </w:pPr>
          </w:p>
        </w:tc>
      </w:tr>
    </w:tbl>
    <w:p w14:paraId="3AB80100" w14:textId="77777777" w:rsidR="00872332" w:rsidRDefault="00872332" w:rsidP="00872332">
      <w:pPr>
        <w:rPr>
          <w:rFonts w:ascii="Cambria" w:eastAsia="Cambria" w:hAnsi="Cambria" w:cs="Cambria"/>
          <w:b/>
          <w:bCs/>
          <w:color w:val="000000" w:themeColor="text1"/>
          <w:sz w:val="21"/>
          <w:szCs w:val="21"/>
        </w:rPr>
      </w:pPr>
      <w:r>
        <w:rPr>
          <w:rFonts w:ascii="Cambria" w:eastAsia="Cambria" w:hAnsi="Cambria" w:cs="Cambria"/>
          <w:b/>
          <w:bCs/>
          <w:color w:val="000000" w:themeColor="text1"/>
          <w:sz w:val="21"/>
          <w:szCs w:val="21"/>
        </w:rPr>
        <w:t>*Based on 1 trustee at 4 hrs per week over 52 weeks</w:t>
      </w:r>
    </w:p>
    <w:p w14:paraId="400B2BAD" w14:textId="77777777" w:rsidR="00872332" w:rsidRDefault="00872332" w:rsidP="00872332">
      <w:pPr>
        <w:rPr>
          <w:rFonts w:ascii="Cambria" w:eastAsia="Cambria" w:hAnsi="Cambria" w:cs="Cambria"/>
          <w:b/>
          <w:bCs/>
          <w:color w:val="000000" w:themeColor="text1"/>
          <w:sz w:val="21"/>
          <w:szCs w:val="21"/>
        </w:rPr>
      </w:pPr>
      <w:r>
        <w:rPr>
          <w:rFonts w:ascii="Cambria" w:eastAsia="Cambria" w:hAnsi="Cambria" w:cs="Cambria"/>
          <w:b/>
          <w:bCs/>
          <w:color w:val="000000" w:themeColor="text1"/>
          <w:sz w:val="21"/>
          <w:szCs w:val="21"/>
        </w:rPr>
        <w:t>** Based on 3 lead coaches working 9 hrs per week over 48 weeks</w:t>
      </w:r>
    </w:p>
    <w:p w14:paraId="07975B0D" w14:textId="77777777" w:rsidR="00872332" w:rsidRDefault="00872332" w:rsidP="00872332">
      <w:pPr>
        <w:rPr>
          <w:rFonts w:ascii="Cambria" w:eastAsia="Cambria" w:hAnsi="Cambria" w:cs="Cambria"/>
          <w:b/>
          <w:bCs/>
          <w:color w:val="000000" w:themeColor="text1"/>
          <w:sz w:val="21"/>
          <w:szCs w:val="21"/>
        </w:rPr>
      </w:pPr>
      <w:r>
        <w:rPr>
          <w:rFonts w:ascii="Cambria" w:eastAsia="Cambria" w:hAnsi="Cambria" w:cs="Cambria"/>
          <w:b/>
          <w:bCs/>
          <w:color w:val="000000" w:themeColor="text1"/>
          <w:sz w:val="21"/>
          <w:szCs w:val="21"/>
        </w:rPr>
        <w:t>Our plan for Community Asset Transfer will benefit the public health and social wellbeing in the area</w:t>
      </w:r>
    </w:p>
    <w:p w14:paraId="548CB4F9" w14:textId="77777777" w:rsidR="00872332" w:rsidRDefault="00872332" w:rsidP="00872332">
      <w:pPr>
        <w:rPr>
          <w:rFonts w:ascii="Cambria" w:eastAsia="Cambria" w:hAnsi="Cambria" w:cs="Cambria"/>
          <w:b/>
          <w:bCs/>
          <w:color w:val="000000" w:themeColor="text1"/>
          <w:sz w:val="21"/>
          <w:szCs w:val="21"/>
        </w:rPr>
      </w:pPr>
      <w:r>
        <w:rPr>
          <w:rFonts w:ascii="Cambria" w:eastAsia="Cambria" w:hAnsi="Cambria" w:cs="Cambria"/>
          <w:b/>
          <w:bCs/>
          <w:color w:val="000000" w:themeColor="text1"/>
          <w:sz w:val="21"/>
          <w:szCs w:val="21"/>
        </w:rPr>
        <w:t>(Calculation for Years 2-5 are using an inflationary increase of 3.5% per annum)</w:t>
      </w:r>
    </w:p>
    <w:p w14:paraId="2A503594" w14:textId="77777777" w:rsidR="000A74B6" w:rsidRDefault="000A74B6" w:rsidP="00DB65D0">
      <w:pPr>
        <w:spacing w:after="200"/>
        <w:rPr>
          <w:b/>
          <w:sz w:val="28"/>
          <w:szCs w:val="28"/>
        </w:rPr>
      </w:pPr>
    </w:p>
    <w:p w14:paraId="14EBBB5B" w14:textId="77777777" w:rsidR="00872332" w:rsidRDefault="00872332" w:rsidP="00DB65D0">
      <w:pPr>
        <w:spacing w:after="200"/>
        <w:rPr>
          <w:b/>
          <w:sz w:val="28"/>
          <w:szCs w:val="28"/>
        </w:rPr>
      </w:pPr>
    </w:p>
    <w:p w14:paraId="0C95E469" w14:textId="4B3422B4" w:rsidR="009E5E92" w:rsidRDefault="009E5E92" w:rsidP="009E5E92">
      <w:pPr>
        <w:pStyle w:val="ListParagraph"/>
        <w:numPr>
          <w:ilvl w:val="0"/>
          <w:numId w:val="17"/>
        </w:numPr>
        <w:spacing w:after="200"/>
        <w:rPr>
          <w:b/>
          <w:sz w:val="28"/>
          <w:szCs w:val="28"/>
        </w:rPr>
      </w:pPr>
      <w:r>
        <w:rPr>
          <w:b/>
          <w:sz w:val="28"/>
          <w:szCs w:val="28"/>
        </w:rPr>
        <w:t xml:space="preserve">Enablement Fund </w:t>
      </w:r>
    </w:p>
    <w:p w14:paraId="02185C54" w14:textId="17FC75B7" w:rsidR="00165013" w:rsidRDefault="00585B72" w:rsidP="00F91309">
      <w:pPr>
        <w:spacing w:after="200"/>
        <w:jc w:val="both"/>
        <w:rPr>
          <w:rFonts w:cs="Arial"/>
          <w:bCs/>
          <w:szCs w:val="24"/>
        </w:rPr>
      </w:pPr>
      <w:r w:rsidRPr="00F56DF0">
        <w:rPr>
          <w:rFonts w:cs="Arial"/>
          <w:bCs/>
          <w:szCs w:val="24"/>
        </w:rPr>
        <w:lastRenderedPageBreak/>
        <w:t xml:space="preserve">Falkirk Council will hand the building over wind and watertight </w:t>
      </w:r>
      <w:r w:rsidR="00F56DF0" w:rsidRPr="00F56DF0">
        <w:rPr>
          <w:rFonts w:cs="Arial"/>
          <w:bCs/>
          <w:szCs w:val="24"/>
        </w:rPr>
        <w:t>and compliant</w:t>
      </w:r>
      <w:r w:rsidRPr="00F56DF0">
        <w:rPr>
          <w:rFonts w:cs="Arial"/>
          <w:bCs/>
          <w:szCs w:val="24"/>
        </w:rPr>
        <w:t xml:space="preserve">. However, this is quite light-touch and would involve (for example) patching of a leaky roof. </w:t>
      </w:r>
      <w:r w:rsidR="00B647E3" w:rsidRPr="00F56DF0">
        <w:rPr>
          <w:rFonts w:cs="Arial"/>
          <w:bCs/>
          <w:szCs w:val="24"/>
        </w:rPr>
        <w:t xml:space="preserve">For </w:t>
      </w:r>
      <w:r w:rsidR="000A7EB9" w:rsidRPr="00F56DF0">
        <w:rPr>
          <w:rFonts w:cs="Arial"/>
          <w:bCs/>
          <w:szCs w:val="24"/>
        </w:rPr>
        <w:t xml:space="preserve">more </w:t>
      </w:r>
      <w:r w:rsidR="0065386C" w:rsidRPr="00F56DF0">
        <w:rPr>
          <w:rFonts w:cs="Arial"/>
          <w:bCs/>
          <w:szCs w:val="24"/>
        </w:rPr>
        <w:t xml:space="preserve">significant </w:t>
      </w:r>
      <w:r w:rsidR="0057113A" w:rsidRPr="00F56DF0">
        <w:rPr>
          <w:rFonts w:cs="Arial"/>
          <w:bCs/>
          <w:szCs w:val="24"/>
        </w:rPr>
        <w:t>building works</w:t>
      </w:r>
      <w:r w:rsidR="0065386C" w:rsidRPr="00F56DF0">
        <w:rPr>
          <w:rFonts w:cs="Arial"/>
          <w:bCs/>
          <w:szCs w:val="24"/>
        </w:rPr>
        <w:t xml:space="preserve">, </w:t>
      </w:r>
      <w:r w:rsidR="0057113A" w:rsidRPr="00F56DF0">
        <w:rPr>
          <w:rFonts w:cs="Arial"/>
          <w:bCs/>
          <w:szCs w:val="24"/>
        </w:rPr>
        <w:t>g</w:t>
      </w:r>
      <w:r w:rsidR="003E3AD7" w:rsidRPr="00F56DF0">
        <w:rPr>
          <w:rFonts w:cs="Arial"/>
          <w:bCs/>
          <w:szCs w:val="24"/>
        </w:rPr>
        <w:t xml:space="preserve">roups </w:t>
      </w:r>
      <w:r w:rsidR="001C2B2B" w:rsidRPr="00F56DF0">
        <w:rPr>
          <w:rFonts w:cs="Arial"/>
          <w:bCs/>
          <w:szCs w:val="24"/>
        </w:rPr>
        <w:t xml:space="preserve">can </w:t>
      </w:r>
      <w:r w:rsidR="00A50939" w:rsidRPr="00F56DF0">
        <w:rPr>
          <w:rFonts w:cs="Arial"/>
          <w:bCs/>
          <w:szCs w:val="24"/>
        </w:rPr>
        <w:t xml:space="preserve">apply to </w:t>
      </w:r>
      <w:r w:rsidR="001C2B2B" w:rsidRPr="00F56DF0">
        <w:rPr>
          <w:rFonts w:cs="Arial"/>
          <w:bCs/>
          <w:szCs w:val="24"/>
        </w:rPr>
        <w:t>the</w:t>
      </w:r>
      <w:r w:rsidR="003E3AD7" w:rsidRPr="00F56DF0">
        <w:rPr>
          <w:rFonts w:cs="Arial"/>
          <w:bCs/>
          <w:szCs w:val="24"/>
        </w:rPr>
        <w:t xml:space="preserve"> Enablement Fund</w:t>
      </w:r>
      <w:r w:rsidR="00876CE5" w:rsidRPr="00F56DF0">
        <w:rPr>
          <w:rFonts w:cs="Arial"/>
          <w:bCs/>
          <w:szCs w:val="24"/>
        </w:rPr>
        <w:t xml:space="preserve">, </w:t>
      </w:r>
      <w:r w:rsidRPr="00F56DF0">
        <w:rPr>
          <w:rFonts w:cs="Arial"/>
          <w:bCs/>
          <w:szCs w:val="24"/>
        </w:rPr>
        <w:t>to pay for capital improvements such as energy efficiency improvements or larger capital renewals which support the viability of the project going forward</w:t>
      </w:r>
      <w:r w:rsidR="00876CE5" w:rsidRPr="00F56DF0">
        <w:rPr>
          <w:rFonts w:cs="Arial"/>
          <w:bCs/>
          <w:szCs w:val="24"/>
        </w:rPr>
        <w:t>.</w:t>
      </w:r>
      <w:r w:rsidR="009D1A9E" w:rsidRPr="00F56DF0">
        <w:rPr>
          <w:rFonts w:cs="Arial"/>
          <w:bCs/>
          <w:szCs w:val="24"/>
        </w:rPr>
        <w:t xml:space="preserve"> </w:t>
      </w:r>
      <w:r w:rsidR="009D1A9E" w:rsidRPr="00F56DF0">
        <w:rPr>
          <w:rFonts w:cs="Arial"/>
          <w:b/>
          <w:szCs w:val="24"/>
        </w:rPr>
        <w:t>Only capital items are eligible</w:t>
      </w:r>
      <w:r w:rsidR="009D1A9E" w:rsidRPr="00F56DF0">
        <w:rPr>
          <w:rFonts w:cs="Arial"/>
          <w:bCs/>
          <w:szCs w:val="24"/>
        </w:rPr>
        <w:t xml:space="preserve">. Running repairs are </w:t>
      </w:r>
      <w:r w:rsidR="00FC70C2" w:rsidRPr="00F56DF0">
        <w:rPr>
          <w:rFonts w:cs="Arial"/>
          <w:bCs/>
          <w:szCs w:val="24"/>
        </w:rPr>
        <w:t xml:space="preserve">revenue costs and are </w:t>
      </w:r>
      <w:r w:rsidR="009D1A9E" w:rsidRPr="00F56DF0">
        <w:rPr>
          <w:rFonts w:cs="Arial"/>
          <w:bCs/>
          <w:szCs w:val="24"/>
        </w:rPr>
        <w:t>not eligible</w:t>
      </w:r>
      <w:r w:rsidR="00FC70C2" w:rsidRPr="00F56DF0">
        <w:rPr>
          <w:rFonts w:cs="Arial"/>
          <w:bCs/>
          <w:szCs w:val="24"/>
        </w:rPr>
        <w:t>. Y</w:t>
      </w:r>
      <w:r w:rsidR="009D1A9E" w:rsidRPr="00F56DF0">
        <w:rPr>
          <w:rFonts w:cs="Arial"/>
          <w:bCs/>
          <w:szCs w:val="24"/>
        </w:rPr>
        <w:t>ou are strongly advised to ema</w:t>
      </w:r>
      <w:r w:rsidR="00FC70C2" w:rsidRPr="00F56DF0">
        <w:rPr>
          <w:rFonts w:cs="Arial"/>
          <w:bCs/>
          <w:szCs w:val="24"/>
        </w:rPr>
        <w:t xml:space="preserve">il </w:t>
      </w:r>
      <w:hyperlink r:id="rId18" w:history="1">
        <w:r w:rsidR="00FC70C2" w:rsidRPr="00F56DF0">
          <w:rPr>
            <w:rStyle w:val="Hyperlink"/>
            <w:rFonts w:cs="Arial"/>
            <w:bCs/>
            <w:sz w:val="20"/>
            <w:szCs w:val="20"/>
          </w:rPr>
          <w:t>strategicpropertyreview@falkirk.gov.uk</w:t>
        </w:r>
      </w:hyperlink>
      <w:r w:rsidR="009D1A9E" w:rsidRPr="00F56DF0">
        <w:rPr>
          <w:rFonts w:cs="Arial"/>
          <w:bCs/>
          <w:szCs w:val="24"/>
        </w:rPr>
        <w:t xml:space="preserve"> </w:t>
      </w:r>
      <w:r w:rsidR="00FC70C2" w:rsidRPr="00F56DF0">
        <w:rPr>
          <w:rFonts w:cs="Arial"/>
          <w:bCs/>
          <w:szCs w:val="24"/>
        </w:rPr>
        <w:t xml:space="preserve">to confirm eligibility criteria </w:t>
      </w:r>
      <w:r w:rsidR="00292E84" w:rsidRPr="00F56DF0">
        <w:rPr>
          <w:rFonts w:cs="Arial"/>
          <w:bCs/>
          <w:szCs w:val="24"/>
        </w:rPr>
        <w:t>before you submit this application.</w:t>
      </w:r>
      <w:r w:rsidR="00292E84">
        <w:rPr>
          <w:rFonts w:cs="Arial"/>
          <w:bCs/>
          <w:szCs w:val="24"/>
        </w:rPr>
        <w:t xml:space="preserve"> </w:t>
      </w:r>
    </w:p>
    <w:p w14:paraId="3A4067F7" w14:textId="572E441E" w:rsidR="009D1A9E" w:rsidRDefault="00BE3D37" w:rsidP="00F91309">
      <w:pPr>
        <w:spacing w:after="200"/>
        <w:jc w:val="both"/>
        <w:rPr>
          <w:rFonts w:cs="Arial"/>
          <w:bCs/>
          <w:szCs w:val="24"/>
        </w:rPr>
      </w:pPr>
      <w:r>
        <w:rPr>
          <w:rFonts w:cs="Arial"/>
          <w:bCs/>
          <w:szCs w:val="24"/>
        </w:rPr>
        <w:t>Requests to the Fund must be supported by estimates / quotations from professionals</w:t>
      </w:r>
      <w:r w:rsidR="00165013">
        <w:rPr>
          <w:rFonts w:cs="Arial"/>
          <w:bCs/>
          <w:szCs w:val="24"/>
        </w:rPr>
        <w:t xml:space="preserve"> which should be provided as supporting documents. </w:t>
      </w:r>
    </w:p>
    <w:p w14:paraId="2DB5B3B0" w14:textId="7E82ACA9" w:rsidR="001C2B2B" w:rsidRPr="008474AC" w:rsidRDefault="001C2B2B" w:rsidP="009E5E92">
      <w:pPr>
        <w:spacing w:after="200"/>
        <w:rPr>
          <w:rFonts w:cs="Arial"/>
          <w:b/>
          <w:sz w:val="28"/>
          <w:szCs w:val="28"/>
        </w:rPr>
      </w:pPr>
      <w:r>
        <w:rPr>
          <w:rFonts w:cs="Arial"/>
          <w:b/>
          <w:szCs w:val="28"/>
        </w:rPr>
        <w:t>Please provide details of your request to the Enablement Fund, if applicable.</w:t>
      </w:r>
    </w:p>
    <w:tbl>
      <w:tblPr>
        <w:tblW w:w="9771" w:type="dxa"/>
        <w:tblCellMar>
          <w:left w:w="0" w:type="dxa"/>
          <w:right w:w="0" w:type="dxa"/>
        </w:tblCellMar>
        <w:tblLook w:val="04A0" w:firstRow="1" w:lastRow="0" w:firstColumn="1" w:lastColumn="0" w:noHBand="0" w:noVBand="1"/>
      </w:tblPr>
      <w:tblGrid>
        <w:gridCol w:w="3744"/>
        <w:gridCol w:w="1670"/>
        <w:gridCol w:w="1405"/>
        <w:gridCol w:w="1414"/>
        <w:gridCol w:w="1538"/>
      </w:tblGrid>
      <w:tr w:rsidR="00F25832" w:rsidRPr="008474AC" w14:paraId="365E4CDB" w14:textId="77777777" w:rsidTr="006148E1">
        <w:tc>
          <w:tcPr>
            <w:tcW w:w="977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06C270" w14:textId="77777777" w:rsidR="00F25832" w:rsidRPr="008474AC" w:rsidRDefault="00F25832" w:rsidP="006148E1">
            <w:pPr>
              <w:spacing w:line="240" w:lineRule="auto"/>
              <w:jc w:val="center"/>
              <w:rPr>
                <w:rFonts w:eastAsia="Aptos" w:cs="Arial"/>
                <w:b/>
                <w:bCs/>
                <w:szCs w:val="24"/>
                <w:lang w:eastAsia="en-GB"/>
              </w:rPr>
            </w:pPr>
            <w:bookmarkStart w:id="4" w:name="_Hlk207319096"/>
            <w:r w:rsidRPr="008474AC">
              <w:rPr>
                <w:rFonts w:eastAsia="Aptos" w:cs="Arial"/>
                <w:b/>
                <w:bCs/>
                <w:szCs w:val="24"/>
                <w:lang w:eastAsia="en-GB"/>
              </w:rPr>
              <w:t>Enablement Fund request for larger capital renewals which support the viability of the CAT</w:t>
            </w:r>
          </w:p>
        </w:tc>
      </w:tr>
      <w:tr w:rsidR="00F25832" w:rsidRPr="008474AC" w14:paraId="739CA50D" w14:textId="77777777" w:rsidTr="006148E1">
        <w:tc>
          <w:tcPr>
            <w:tcW w:w="3818" w:type="dxa"/>
            <w:tcBorders>
              <w:top w:val="nil"/>
              <w:left w:val="single" w:sz="8" w:space="0" w:color="000000"/>
              <w:bottom w:val="single" w:sz="8" w:space="0" w:color="000000"/>
              <w:right w:val="single" w:sz="8" w:space="0" w:color="000000"/>
            </w:tcBorders>
            <w:shd w:val="clear" w:color="auto" w:fill="D1D1D1"/>
            <w:tcMar>
              <w:top w:w="0" w:type="dxa"/>
              <w:left w:w="108" w:type="dxa"/>
              <w:bottom w:w="0" w:type="dxa"/>
              <w:right w:w="108" w:type="dxa"/>
            </w:tcMar>
            <w:hideMark/>
          </w:tcPr>
          <w:p w14:paraId="5AB7454C" w14:textId="77777777" w:rsidR="00F25832" w:rsidRPr="008474AC" w:rsidRDefault="00F25832" w:rsidP="006148E1">
            <w:pPr>
              <w:spacing w:line="240" w:lineRule="auto"/>
              <w:rPr>
                <w:rFonts w:eastAsia="Aptos" w:cs="Arial"/>
                <w:sz w:val="22"/>
                <w:lang w:eastAsia="en-GB"/>
              </w:rPr>
            </w:pPr>
            <w:r w:rsidRPr="008474AC">
              <w:rPr>
                <w:rFonts w:eastAsia="Aptos" w:cs="Arial"/>
                <w:color w:val="000000"/>
                <w:szCs w:val="24"/>
                <w:lang w:eastAsia="en-GB"/>
              </w:rPr>
              <w:t>Item</w:t>
            </w:r>
          </w:p>
        </w:tc>
        <w:tc>
          <w:tcPr>
            <w:tcW w:w="1559" w:type="dxa"/>
            <w:tcBorders>
              <w:top w:val="nil"/>
              <w:left w:val="nil"/>
              <w:bottom w:val="single" w:sz="8" w:space="0" w:color="000000"/>
              <w:right w:val="single" w:sz="8" w:space="0" w:color="000000"/>
            </w:tcBorders>
            <w:shd w:val="clear" w:color="auto" w:fill="D1D1D1"/>
            <w:tcMar>
              <w:top w:w="0" w:type="dxa"/>
              <w:left w:w="108" w:type="dxa"/>
              <w:bottom w:w="0" w:type="dxa"/>
              <w:right w:w="108" w:type="dxa"/>
            </w:tcMar>
            <w:hideMark/>
          </w:tcPr>
          <w:p w14:paraId="43EA6959" w14:textId="77777777" w:rsidR="00F25832" w:rsidRPr="008474AC" w:rsidRDefault="00F25832" w:rsidP="006148E1">
            <w:pPr>
              <w:spacing w:line="240" w:lineRule="auto"/>
              <w:rPr>
                <w:rFonts w:eastAsia="Aptos" w:cs="Arial"/>
                <w:sz w:val="22"/>
                <w:lang w:eastAsia="en-GB"/>
              </w:rPr>
            </w:pPr>
            <w:r w:rsidRPr="008474AC">
              <w:rPr>
                <w:rFonts w:eastAsia="Aptos" w:cs="Arial"/>
                <w:color w:val="000000"/>
                <w:szCs w:val="24"/>
                <w:lang w:eastAsia="en-GB"/>
              </w:rPr>
              <w:t>Estimate Provided By</w:t>
            </w:r>
          </w:p>
        </w:tc>
        <w:tc>
          <w:tcPr>
            <w:tcW w:w="1417" w:type="dxa"/>
            <w:tcBorders>
              <w:top w:val="nil"/>
              <w:left w:val="nil"/>
              <w:bottom w:val="single" w:sz="8" w:space="0" w:color="000000"/>
              <w:right w:val="single" w:sz="8" w:space="0" w:color="000000"/>
            </w:tcBorders>
            <w:shd w:val="clear" w:color="auto" w:fill="D1D1D1"/>
            <w:tcMar>
              <w:top w:w="0" w:type="dxa"/>
              <w:left w:w="108" w:type="dxa"/>
              <w:bottom w:w="0" w:type="dxa"/>
              <w:right w:w="108" w:type="dxa"/>
            </w:tcMar>
            <w:hideMark/>
          </w:tcPr>
          <w:p w14:paraId="12D85506" w14:textId="77777777" w:rsidR="00F25832" w:rsidRPr="008474AC" w:rsidRDefault="00F25832" w:rsidP="006148E1">
            <w:pPr>
              <w:spacing w:line="240" w:lineRule="auto"/>
              <w:rPr>
                <w:rFonts w:eastAsia="Aptos" w:cs="Arial"/>
                <w:sz w:val="22"/>
                <w:lang w:eastAsia="en-GB"/>
              </w:rPr>
            </w:pPr>
            <w:r>
              <w:rPr>
                <w:rFonts w:eastAsia="Aptos" w:cs="Arial"/>
                <w:color w:val="000000"/>
                <w:szCs w:val="24"/>
                <w:lang w:eastAsia="en-GB"/>
              </w:rPr>
              <w:t xml:space="preserve">Total Cost </w:t>
            </w:r>
            <w:r w:rsidRPr="008474AC">
              <w:rPr>
                <w:rFonts w:eastAsia="Aptos" w:cs="Arial"/>
                <w:color w:val="000000"/>
                <w:szCs w:val="24"/>
                <w:lang w:eastAsia="en-GB"/>
              </w:rPr>
              <w:t>(incl</w:t>
            </w:r>
            <w:r>
              <w:rPr>
                <w:rFonts w:eastAsia="Aptos" w:cs="Arial"/>
                <w:color w:val="000000"/>
                <w:szCs w:val="24"/>
                <w:lang w:eastAsia="en-GB"/>
              </w:rPr>
              <w:t xml:space="preserve">. </w:t>
            </w:r>
            <w:r w:rsidRPr="008474AC">
              <w:rPr>
                <w:rFonts w:eastAsia="Aptos" w:cs="Arial"/>
                <w:color w:val="000000"/>
                <w:szCs w:val="24"/>
                <w:lang w:eastAsia="en-GB"/>
              </w:rPr>
              <w:t>VAT)</w:t>
            </w:r>
          </w:p>
        </w:tc>
        <w:tc>
          <w:tcPr>
            <w:tcW w:w="1418" w:type="dxa"/>
            <w:tcBorders>
              <w:top w:val="nil"/>
              <w:left w:val="nil"/>
              <w:bottom w:val="single" w:sz="8" w:space="0" w:color="000000"/>
              <w:right w:val="single" w:sz="8" w:space="0" w:color="000000"/>
            </w:tcBorders>
            <w:shd w:val="clear" w:color="auto" w:fill="D1D1D1"/>
          </w:tcPr>
          <w:p w14:paraId="10428AEB" w14:textId="77777777" w:rsidR="00F25832" w:rsidRPr="008474AC" w:rsidRDefault="00F25832" w:rsidP="006148E1">
            <w:pPr>
              <w:spacing w:line="240" w:lineRule="auto"/>
              <w:rPr>
                <w:rFonts w:eastAsia="Aptos" w:cs="Arial"/>
                <w:color w:val="000000"/>
                <w:szCs w:val="24"/>
                <w:lang w:eastAsia="en-GB"/>
              </w:rPr>
            </w:pPr>
            <w:r>
              <w:rPr>
                <w:rFonts w:eastAsia="Aptos" w:cs="Arial"/>
                <w:color w:val="000000"/>
                <w:szCs w:val="24"/>
                <w:lang w:eastAsia="en-GB"/>
              </w:rPr>
              <w:t xml:space="preserve">Enablement Fund </w:t>
            </w:r>
          </w:p>
        </w:tc>
        <w:tc>
          <w:tcPr>
            <w:tcW w:w="1559" w:type="dxa"/>
            <w:tcBorders>
              <w:top w:val="nil"/>
              <w:left w:val="nil"/>
              <w:bottom w:val="single" w:sz="8" w:space="0" w:color="000000"/>
              <w:right w:val="single" w:sz="8" w:space="0" w:color="000000"/>
            </w:tcBorders>
            <w:shd w:val="clear" w:color="auto" w:fill="D1D1D1"/>
          </w:tcPr>
          <w:p w14:paraId="63D814A3" w14:textId="77777777" w:rsidR="00F25832" w:rsidRPr="008474AC" w:rsidRDefault="00F25832" w:rsidP="006148E1">
            <w:pPr>
              <w:spacing w:line="240" w:lineRule="auto"/>
              <w:rPr>
                <w:rFonts w:eastAsia="Aptos" w:cs="Arial"/>
                <w:color w:val="000000"/>
                <w:szCs w:val="24"/>
                <w:lang w:eastAsia="en-GB"/>
              </w:rPr>
            </w:pPr>
            <w:r>
              <w:rPr>
                <w:rFonts w:eastAsia="Aptos" w:cs="Arial"/>
                <w:color w:val="000000"/>
                <w:szCs w:val="24"/>
                <w:lang w:eastAsia="en-GB"/>
              </w:rPr>
              <w:t>SFA Facilities Fund</w:t>
            </w:r>
          </w:p>
        </w:tc>
      </w:tr>
      <w:tr w:rsidR="00F25832" w14:paraId="691F4994" w14:textId="77777777" w:rsidTr="006148E1">
        <w:tc>
          <w:tcPr>
            <w:tcW w:w="38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E58CAE" w14:textId="77777777" w:rsidR="00F25832" w:rsidRDefault="00F25832" w:rsidP="00F25832">
            <w:pPr>
              <w:spacing w:line="240" w:lineRule="auto"/>
              <w:rPr>
                <w:rFonts w:eastAsia="Aptos" w:cs="Arial"/>
                <w:b/>
                <w:bCs/>
                <w:szCs w:val="24"/>
                <w:lang w:eastAsia="en-GB"/>
              </w:rPr>
            </w:pPr>
            <w:r w:rsidRPr="00F25832">
              <w:rPr>
                <w:rFonts w:eastAsia="Aptos" w:cs="Arial"/>
                <w:b/>
                <w:bCs/>
                <w:szCs w:val="24"/>
                <w:lang w:eastAsia="en-GB"/>
              </w:rPr>
              <w:t>Windows</w:t>
            </w:r>
          </w:p>
          <w:p w14:paraId="5B74DCE1" w14:textId="2755FE0F" w:rsidR="00F25832" w:rsidRPr="00F25832" w:rsidRDefault="00F25832" w:rsidP="00F25832">
            <w:pPr>
              <w:spacing w:line="240" w:lineRule="auto"/>
              <w:rPr>
                <w:rFonts w:eastAsia="Aptos" w:cs="Arial"/>
                <w:szCs w:val="24"/>
                <w:lang w:eastAsia="en-GB"/>
              </w:rPr>
            </w:pPr>
            <w:r w:rsidRPr="00F25832">
              <w:rPr>
                <w:rFonts w:eastAsia="Aptos" w:cs="Arial"/>
                <w:szCs w:val="24"/>
                <w:lang w:eastAsia="en-GB"/>
              </w:rPr>
              <w:t>Supply &amp; fit white PVC windows</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2D4A9901" w14:textId="278439B3" w:rsidR="00F25832" w:rsidRPr="00F25832" w:rsidRDefault="0089508F" w:rsidP="00F25832">
            <w:pPr>
              <w:spacing w:line="240" w:lineRule="auto"/>
              <w:rPr>
                <w:rFonts w:eastAsia="Aptos" w:cs="Arial"/>
                <w:szCs w:val="24"/>
                <w:lang w:eastAsia="en-GB"/>
              </w:rPr>
            </w:pPr>
            <w:r w:rsidRPr="0089508F">
              <w:rPr>
                <w:rFonts w:eastAsia="Aptos" w:cs="Arial"/>
                <w:szCs w:val="24"/>
                <w:lang w:eastAsia="en-GB"/>
              </w:rPr>
              <w:t>[REDACTED]</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1DC791B" w14:textId="037F253D" w:rsidR="00F25832" w:rsidRPr="00F25832" w:rsidRDefault="00F25832" w:rsidP="00F25832">
            <w:pPr>
              <w:spacing w:line="240" w:lineRule="auto"/>
              <w:rPr>
                <w:rFonts w:eastAsia="Aptos" w:cs="Arial"/>
                <w:szCs w:val="24"/>
                <w:lang w:eastAsia="en-GB"/>
              </w:rPr>
            </w:pPr>
            <w:r>
              <w:rPr>
                <w:rFonts w:eastAsia="Aptos" w:cs="Arial"/>
                <w:szCs w:val="24"/>
                <w:lang w:eastAsia="en-GB"/>
              </w:rPr>
              <w:t>£12,318</w:t>
            </w:r>
          </w:p>
        </w:tc>
        <w:tc>
          <w:tcPr>
            <w:tcW w:w="1418" w:type="dxa"/>
            <w:tcBorders>
              <w:top w:val="nil"/>
              <w:left w:val="nil"/>
              <w:bottom w:val="single" w:sz="8" w:space="0" w:color="000000"/>
              <w:right w:val="single" w:sz="8" w:space="0" w:color="000000"/>
            </w:tcBorders>
          </w:tcPr>
          <w:p w14:paraId="221ECE10" w14:textId="4BC41B4B" w:rsidR="00F25832" w:rsidRDefault="00C924FA" w:rsidP="00F25832">
            <w:pPr>
              <w:spacing w:line="240" w:lineRule="auto"/>
              <w:rPr>
                <w:rFonts w:eastAsia="Aptos" w:cs="Arial"/>
                <w:sz w:val="22"/>
                <w:lang w:eastAsia="en-GB"/>
              </w:rPr>
            </w:pPr>
            <w:r>
              <w:rPr>
                <w:rFonts w:eastAsia="Aptos" w:cs="Arial"/>
                <w:sz w:val="22"/>
                <w:lang w:eastAsia="en-GB"/>
              </w:rPr>
              <w:t xml:space="preserve"> £6,159</w:t>
            </w:r>
          </w:p>
        </w:tc>
        <w:tc>
          <w:tcPr>
            <w:tcW w:w="1559" w:type="dxa"/>
            <w:tcBorders>
              <w:top w:val="nil"/>
              <w:left w:val="nil"/>
              <w:bottom w:val="single" w:sz="8" w:space="0" w:color="000000"/>
              <w:right w:val="single" w:sz="8" w:space="0" w:color="000000"/>
            </w:tcBorders>
          </w:tcPr>
          <w:p w14:paraId="12D3F9B5" w14:textId="12472F93" w:rsidR="00F25832" w:rsidRDefault="00C924FA" w:rsidP="00F25832">
            <w:pPr>
              <w:spacing w:line="240" w:lineRule="auto"/>
              <w:rPr>
                <w:rFonts w:eastAsia="Aptos" w:cs="Arial"/>
                <w:sz w:val="22"/>
                <w:lang w:eastAsia="en-GB"/>
              </w:rPr>
            </w:pPr>
            <w:r>
              <w:rPr>
                <w:rFonts w:eastAsia="Aptos" w:cs="Arial"/>
                <w:sz w:val="22"/>
                <w:lang w:eastAsia="en-GB"/>
              </w:rPr>
              <w:t xml:space="preserve"> £6,159</w:t>
            </w:r>
          </w:p>
        </w:tc>
      </w:tr>
      <w:tr w:rsidR="00F25832" w14:paraId="7F064F3A" w14:textId="77777777" w:rsidTr="006148E1">
        <w:tc>
          <w:tcPr>
            <w:tcW w:w="38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233E7A" w14:textId="55508418" w:rsidR="00F25832" w:rsidRDefault="00F25832" w:rsidP="00F25832">
            <w:pPr>
              <w:spacing w:line="240" w:lineRule="auto"/>
              <w:rPr>
                <w:rFonts w:eastAsia="Aptos" w:cs="Arial"/>
                <w:b/>
                <w:bCs/>
                <w:szCs w:val="24"/>
                <w:lang w:eastAsia="en-GB"/>
              </w:rPr>
            </w:pPr>
            <w:r w:rsidRPr="00F25832">
              <w:rPr>
                <w:rFonts w:eastAsia="Aptos" w:cs="Arial"/>
                <w:b/>
                <w:bCs/>
                <w:szCs w:val="24"/>
                <w:lang w:eastAsia="en-GB"/>
              </w:rPr>
              <w:t>Roof</w:t>
            </w:r>
            <w:r>
              <w:rPr>
                <w:rFonts w:eastAsia="Aptos" w:cs="Arial"/>
                <w:b/>
                <w:bCs/>
                <w:szCs w:val="24"/>
                <w:lang w:eastAsia="en-GB"/>
              </w:rPr>
              <w:br/>
            </w:r>
            <w:r w:rsidRPr="00F25832">
              <w:rPr>
                <w:rFonts w:eastAsia="Aptos" w:cs="Arial"/>
                <w:szCs w:val="24"/>
                <w:lang w:eastAsia="en-GB"/>
              </w:rPr>
              <w:t>Improvements to the roof</w:t>
            </w:r>
          </w:p>
          <w:p w14:paraId="43B0443B" w14:textId="33AA64AC" w:rsidR="00F25832" w:rsidRPr="00F25832" w:rsidRDefault="00F25832" w:rsidP="00F25832">
            <w:pPr>
              <w:spacing w:line="240" w:lineRule="auto"/>
              <w:rPr>
                <w:rFonts w:eastAsia="Aptos" w:cs="Arial"/>
                <w:b/>
                <w:bCs/>
                <w:szCs w:val="24"/>
                <w:lang w:eastAsia="en-GB"/>
              </w:rPr>
            </w:pP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5C36607A" w14:textId="08B33261" w:rsidR="00F25832" w:rsidRPr="00F25832" w:rsidRDefault="0089508F" w:rsidP="00F25832">
            <w:pPr>
              <w:spacing w:line="240" w:lineRule="auto"/>
              <w:rPr>
                <w:rFonts w:eastAsia="Aptos" w:cs="Arial"/>
                <w:szCs w:val="24"/>
                <w:lang w:eastAsia="en-GB"/>
              </w:rPr>
            </w:pPr>
            <w:r w:rsidRPr="0089508F">
              <w:rPr>
                <w:rFonts w:eastAsia="Aptos" w:cs="Arial"/>
                <w:szCs w:val="24"/>
                <w:lang w:eastAsia="en-GB"/>
              </w:rPr>
              <w:t>[REDACTED]</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D200861" w14:textId="65C3EA39" w:rsidR="00F25832" w:rsidRPr="00F25832" w:rsidRDefault="00F25832" w:rsidP="00F25832">
            <w:pPr>
              <w:spacing w:line="240" w:lineRule="auto"/>
              <w:rPr>
                <w:rFonts w:eastAsia="Aptos" w:cs="Arial"/>
                <w:szCs w:val="24"/>
                <w:lang w:eastAsia="en-GB"/>
              </w:rPr>
            </w:pPr>
            <w:r>
              <w:rPr>
                <w:rFonts w:eastAsia="Aptos" w:cs="Arial"/>
                <w:szCs w:val="24"/>
                <w:lang w:eastAsia="en-GB"/>
              </w:rPr>
              <w:t>£39,288</w:t>
            </w:r>
          </w:p>
        </w:tc>
        <w:tc>
          <w:tcPr>
            <w:tcW w:w="1418" w:type="dxa"/>
            <w:tcBorders>
              <w:top w:val="nil"/>
              <w:left w:val="nil"/>
              <w:bottom w:val="single" w:sz="8" w:space="0" w:color="000000"/>
              <w:right w:val="single" w:sz="8" w:space="0" w:color="000000"/>
            </w:tcBorders>
          </w:tcPr>
          <w:p w14:paraId="40EE45D5" w14:textId="5437DCCA" w:rsidR="00F25832" w:rsidRDefault="00C924FA" w:rsidP="00F25832">
            <w:pPr>
              <w:spacing w:line="240" w:lineRule="auto"/>
              <w:rPr>
                <w:rFonts w:eastAsia="Aptos" w:cs="Arial"/>
                <w:sz w:val="22"/>
                <w:lang w:eastAsia="en-GB"/>
              </w:rPr>
            </w:pPr>
            <w:r>
              <w:rPr>
                <w:rFonts w:eastAsia="Aptos" w:cs="Arial"/>
                <w:sz w:val="22"/>
                <w:lang w:eastAsia="en-GB"/>
              </w:rPr>
              <w:t xml:space="preserve"> £19,644</w:t>
            </w:r>
          </w:p>
        </w:tc>
        <w:tc>
          <w:tcPr>
            <w:tcW w:w="1559" w:type="dxa"/>
            <w:tcBorders>
              <w:top w:val="nil"/>
              <w:left w:val="nil"/>
              <w:bottom w:val="single" w:sz="8" w:space="0" w:color="000000"/>
              <w:right w:val="single" w:sz="8" w:space="0" w:color="000000"/>
            </w:tcBorders>
          </w:tcPr>
          <w:p w14:paraId="0FF9D8FE" w14:textId="41447DC9" w:rsidR="00F25832" w:rsidRDefault="00C924FA" w:rsidP="00F25832">
            <w:pPr>
              <w:spacing w:line="240" w:lineRule="auto"/>
              <w:rPr>
                <w:rFonts w:eastAsia="Aptos" w:cs="Arial"/>
                <w:sz w:val="22"/>
                <w:lang w:eastAsia="en-GB"/>
              </w:rPr>
            </w:pPr>
            <w:r>
              <w:rPr>
                <w:rFonts w:eastAsia="Aptos" w:cs="Arial"/>
                <w:sz w:val="22"/>
                <w:lang w:eastAsia="en-GB"/>
              </w:rPr>
              <w:t xml:space="preserve"> £19,644</w:t>
            </w:r>
          </w:p>
        </w:tc>
      </w:tr>
      <w:tr w:rsidR="00F25832" w:rsidRPr="008474AC" w14:paraId="521E0061" w14:textId="77777777" w:rsidTr="006148E1">
        <w:tc>
          <w:tcPr>
            <w:tcW w:w="5377" w:type="dxa"/>
            <w:gridSpan w:val="2"/>
            <w:tcBorders>
              <w:top w:val="nil"/>
              <w:left w:val="single" w:sz="8" w:space="0" w:color="000000"/>
              <w:bottom w:val="nil"/>
              <w:right w:val="single" w:sz="8" w:space="0" w:color="000000"/>
            </w:tcBorders>
            <w:tcMar>
              <w:top w:w="0" w:type="dxa"/>
              <w:left w:w="108" w:type="dxa"/>
              <w:bottom w:w="0" w:type="dxa"/>
              <w:right w:w="108" w:type="dxa"/>
            </w:tcMar>
            <w:hideMark/>
          </w:tcPr>
          <w:p w14:paraId="25BA7A66" w14:textId="77777777" w:rsidR="00F25832" w:rsidRDefault="00F25832" w:rsidP="006148E1">
            <w:pPr>
              <w:spacing w:line="240" w:lineRule="auto"/>
              <w:jc w:val="right"/>
              <w:rPr>
                <w:rFonts w:eastAsia="Aptos" w:cs="Arial"/>
                <w:szCs w:val="24"/>
                <w:lang w:eastAsia="en-GB"/>
              </w:rPr>
            </w:pPr>
          </w:p>
          <w:p w14:paraId="7DF658A4" w14:textId="77777777" w:rsidR="00F25832" w:rsidRPr="008474AC" w:rsidRDefault="00F25832" w:rsidP="006148E1">
            <w:pPr>
              <w:spacing w:line="240" w:lineRule="auto"/>
              <w:jc w:val="right"/>
              <w:rPr>
                <w:rFonts w:eastAsia="Aptos" w:cs="Arial"/>
                <w:sz w:val="22"/>
                <w:lang w:eastAsia="en-GB"/>
              </w:rPr>
            </w:pPr>
            <w:r w:rsidRPr="008474AC">
              <w:rPr>
                <w:rFonts w:eastAsia="Aptos" w:cs="Arial"/>
                <w:szCs w:val="24"/>
                <w:lang w:eastAsia="en-GB"/>
              </w:rPr>
              <w:t>Total including VAT</w:t>
            </w:r>
          </w:p>
        </w:tc>
        <w:tc>
          <w:tcPr>
            <w:tcW w:w="1417" w:type="dxa"/>
            <w:tcBorders>
              <w:top w:val="nil"/>
              <w:left w:val="nil"/>
              <w:bottom w:val="nil"/>
              <w:right w:val="single" w:sz="8" w:space="0" w:color="000000"/>
            </w:tcBorders>
            <w:tcMar>
              <w:top w:w="0" w:type="dxa"/>
              <w:left w:w="108" w:type="dxa"/>
              <w:bottom w:w="0" w:type="dxa"/>
              <w:right w:w="108" w:type="dxa"/>
            </w:tcMar>
            <w:hideMark/>
          </w:tcPr>
          <w:p w14:paraId="6EB3979E" w14:textId="7D9C0B6F" w:rsidR="00F25832" w:rsidRPr="008474AC" w:rsidRDefault="00F25832" w:rsidP="006148E1">
            <w:pPr>
              <w:spacing w:line="240" w:lineRule="auto"/>
              <w:rPr>
                <w:rFonts w:eastAsia="Aptos" w:cs="Arial"/>
                <w:sz w:val="22"/>
                <w:lang w:eastAsia="en-GB"/>
              </w:rPr>
            </w:pPr>
            <w:r>
              <w:rPr>
                <w:rFonts w:eastAsia="Aptos" w:cs="Arial"/>
                <w:sz w:val="22"/>
                <w:lang w:eastAsia="en-GB"/>
              </w:rPr>
              <w:t>£51,606</w:t>
            </w:r>
          </w:p>
        </w:tc>
        <w:tc>
          <w:tcPr>
            <w:tcW w:w="1418" w:type="dxa"/>
            <w:tcBorders>
              <w:top w:val="nil"/>
              <w:left w:val="nil"/>
              <w:bottom w:val="nil"/>
              <w:right w:val="single" w:sz="8" w:space="0" w:color="000000"/>
            </w:tcBorders>
          </w:tcPr>
          <w:p w14:paraId="7ACC74F7" w14:textId="6ACC6DCD" w:rsidR="00F25832" w:rsidRDefault="00F25832" w:rsidP="006148E1">
            <w:pPr>
              <w:spacing w:line="240" w:lineRule="auto"/>
              <w:rPr>
                <w:rFonts w:eastAsia="Aptos" w:cs="Arial"/>
                <w:sz w:val="22"/>
                <w:lang w:eastAsia="en-GB"/>
              </w:rPr>
            </w:pPr>
            <w:r>
              <w:rPr>
                <w:rFonts w:eastAsia="Aptos" w:cs="Arial"/>
                <w:sz w:val="22"/>
                <w:lang w:eastAsia="en-GB"/>
              </w:rPr>
              <w:t xml:space="preserve"> £</w:t>
            </w:r>
            <w:r w:rsidR="00C924FA">
              <w:rPr>
                <w:rFonts w:eastAsia="Aptos" w:cs="Arial"/>
                <w:sz w:val="22"/>
                <w:lang w:eastAsia="en-GB"/>
              </w:rPr>
              <w:t>25,803</w:t>
            </w:r>
          </w:p>
        </w:tc>
        <w:tc>
          <w:tcPr>
            <w:tcW w:w="1559" w:type="dxa"/>
            <w:tcBorders>
              <w:top w:val="nil"/>
              <w:left w:val="nil"/>
              <w:bottom w:val="nil"/>
              <w:right w:val="single" w:sz="8" w:space="0" w:color="000000"/>
            </w:tcBorders>
          </w:tcPr>
          <w:p w14:paraId="10B02F94" w14:textId="69C2D724" w:rsidR="00F25832" w:rsidRDefault="00F25832" w:rsidP="006148E1">
            <w:pPr>
              <w:spacing w:line="240" w:lineRule="auto"/>
              <w:rPr>
                <w:rFonts w:eastAsia="Aptos" w:cs="Arial"/>
                <w:sz w:val="22"/>
                <w:lang w:eastAsia="en-GB"/>
              </w:rPr>
            </w:pPr>
            <w:r>
              <w:rPr>
                <w:rFonts w:eastAsia="Aptos" w:cs="Arial"/>
                <w:sz w:val="22"/>
                <w:lang w:eastAsia="en-GB"/>
              </w:rPr>
              <w:t xml:space="preserve"> £</w:t>
            </w:r>
            <w:r w:rsidR="00C924FA">
              <w:rPr>
                <w:rFonts w:eastAsia="Aptos" w:cs="Arial"/>
                <w:sz w:val="22"/>
                <w:lang w:eastAsia="en-GB"/>
              </w:rPr>
              <w:t>25,803</w:t>
            </w:r>
          </w:p>
        </w:tc>
      </w:tr>
      <w:bookmarkEnd w:id="4"/>
    </w:tbl>
    <w:p w14:paraId="59C5AD98" w14:textId="77777777" w:rsidR="009E5E92" w:rsidRDefault="009E5E92" w:rsidP="00DB65D0">
      <w:pPr>
        <w:spacing w:after="200"/>
        <w:rPr>
          <w:b/>
          <w:sz w:val="28"/>
          <w:szCs w:val="28"/>
        </w:rPr>
      </w:pPr>
    </w:p>
    <w:p w14:paraId="3BFD29D0" w14:textId="2E9A9EC6" w:rsidR="00292E84" w:rsidRPr="002D3D01" w:rsidRDefault="00292E84" w:rsidP="00292E84">
      <w:pPr>
        <w:spacing w:after="240"/>
        <w:rPr>
          <w:b/>
        </w:rPr>
      </w:pPr>
      <w:r w:rsidRPr="002D3D01">
        <w:rPr>
          <w:b/>
        </w:rPr>
        <w:t>Checklist of accompanying documents</w:t>
      </w:r>
    </w:p>
    <w:p w14:paraId="7A39ED52" w14:textId="4CBF4D1F" w:rsidR="00292E84" w:rsidRPr="002D3D01" w:rsidRDefault="00292E84" w:rsidP="00292E84">
      <w:pPr>
        <w:spacing w:after="240"/>
        <w:rPr>
          <w:bCs/>
        </w:rPr>
      </w:pPr>
      <w:r w:rsidRPr="002D3D01">
        <w:rPr>
          <w:bCs/>
        </w:rPr>
        <w:t xml:space="preserve">To check that nothing is missed, please </w:t>
      </w:r>
      <w:r w:rsidR="00BB1F3E">
        <w:rPr>
          <w:bCs/>
        </w:rPr>
        <w:t xml:space="preserve">tick </w:t>
      </w:r>
      <w:r w:rsidR="008A1562">
        <w:rPr>
          <w:bCs/>
        </w:rPr>
        <w:t>which additional documents are accompanying</w:t>
      </w:r>
      <w:r w:rsidRPr="002D3D01">
        <w:rPr>
          <w:bCs/>
        </w:rPr>
        <w:t xml:space="preserve"> this form.</w:t>
      </w:r>
    </w:p>
    <w:p w14:paraId="1B525E0C" w14:textId="72F00451" w:rsidR="00292E84" w:rsidRPr="002D3D01" w:rsidRDefault="00000000" w:rsidP="00292E84">
      <w:pPr>
        <w:spacing w:after="240"/>
        <w:rPr>
          <w:bCs/>
        </w:rPr>
      </w:pPr>
      <w:sdt>
        <w:sdtPr>
          <w:rPr>
            <w:bCs/>
          </w:rPr>
          <w:id w:val="-1599173555"/>
          <w14:checkbox>
            <w14:checked w14:val="0"/>
            <w14:checkedState w14:val="2612" w14:font="MS Gothic"/>
            <w14:uncheckedState w14:val="2610" w14:font="MS Gothic"/>
          </w14:checkbox>
        </w:sdtPr>
        <w:sdtContent>
          <w:r w:rsidR="0081505B">
            <w:rPr>
              <w:rFonts w:ascii="MS Gothic" w:eastAsia="MS Gothic" w:hAnsi="MS Gothic" w:hint="eastAsia"/>
              <w:bCs/>
            </w:rPr>
            <w:t>☐</w:t>
          </w:r>
        </w:sdtContent>
      </w:sdt>
      <w:r w:rsidR="00292E84" w:rsidRPr="002D3D01">
        <w:rPr>
          <w:bCs/>
        </w:rPr>
        <w:t xml:space="preserve">Section 1 – You </w:t>
      </w:r>
      <w:r w:rsidR="00292E84" w:rsidRPr="002D3D01">
        <w:rPr>
          <w:bCs/>
          <w:u w:val="single"/>
        </w:rPr>
        <w:t>must</w:t>
      </w:r>
      <w:r w:rsidR="00292E84" w:rsidRPr="002D3D01">
        <w:rPr>
          <w:bCs/>
        </w:rPr>
        <w:t xml:space="preserve"> attach your organisation’s constitution, articles of association or registered rules</w:t>
      </w:r>
    </w:p>
    <w:p w14:paraId="50135712" w14:textId="12952D98" w:rsidR="00292E84" w:rsidRPr="002D3D01" w:rsidRDefault="00000000" w:rsidP="00292E84">
      <w:pPr>
        <w:spacing w:after="240"/>
        <w:rPr>
          <w:bCs/>
        </w:rPr>
      </w:pPr>
      <w:sdt>
        <w:sdtPr>
          <w:rPr>
            <w:bCs/>
          </w:rPr>
          <w:id w:val="561458889"/>
          <w14:checkbox>
            <w14:checked w14:val="0"/>
            <w14:checkedState w14:val="2612" w14:font="MS Gothic"/>
            <w14:uncheckedState w14:val="2610" w14:font="MS Gothic"/>
          </w14:checkbox>
        </w:sdtPr>
        <w:sdtContent>
          <w:r w:rsidR="00D04679">
            <w:rPr>
              <w:rFonts w:ascii="MS Gothic" w:eastAsia="MS Gothic" w:hAnsi="MS Gothic" w:hint="eastAsia"/>
              <w:bCs/>
            </w:rPr>
            <w:t>☐</w:t>
          </w:r>
        </w:sdtContent>
      </w:sdt>
      <w:r w:rsidR="00292E84" w:rsidRPr="002D3D01">
        <w:rPr>
          <w:bCs/>
        </w:rPr>
        <w:t>Section 2 – Any maps, drawings or description of the land requested</w:t>
      </w:r>
    </w:p>
    <w:p w14:paraId="77555DFA" w14:textId="24C8E539" w:rsidR="0057736B" w:rsidRPr="002D3D01" w:rsidRDefault="00000000" w:rsidP="00292E84">
      <w:pPr>
        <w:spacing w:after="240"/>
        <w:rPr>
          <w:bCs/>
        </w:rPr>
      </w:pPr>
      <w:sdt>
        <w:sdtPr>
          <w:rPr>
            <w:bCs/>
          </w:rPr>
          <w:id w:val="-312015875"/>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3 – Note of any terms and conditions that are to apply to the request</w:t>
      </w:r>
    </w:p>
    <w:p w14:paraId="1FA1EC07" w14:textId="6472338B" w:rsidR="00292E84" w:rsidRPr="002D3D01" w:rsidRDefault="00000000" w:rsidP="00292E84">
      <w:pPr>
        <w:spacing w:after="240"/>
        <w:rPr>
          <w:bCs/>
        </w:rPr>
      </w:pPr>
      <w:sdt>
        <w:sdtPr>
          <w:rPr>
            <w:bCs/>
          </w:rPr>
          <w:id w:val="-1790513178"/>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4 – A</w:t>
      </w:r>
      <w:r w:rsidR="00850EE3" w:rsidRPr="002D3D01">
        <w:rPr>
          <w:bCs/>
        </w:rPr>
        <w:t>ny additional evidence regarding</w:t>
      </w:r>
      <w:r w:rsidR="00292E84" w:rsidRPr="002D3D01">
        <w:rPr>
          <w:bCs/>
        </w:rPr>
        <w:t xml:space="preserve"> your proposals, their benefits, any restrictions on the land or potential negative consequences, and your organisation’s capacity to deliver.</w:t>
      </w:r>
    </w:p>
    <w:p w14:paraId="38EDEF29" w14:textId="48F2E9D0" w:rsidR="00292E84" w:rsidRPr="002D3D01" w:rsidRDefault="00000000" w:rsidP="00292E84">
      <w:pPr>
        <w:spacing w:after="240"/>
        <w:rPr>
          <w:bCs/>
        </w:rPr>
      </w:pPr>
      <w:sdt>
        <w:sdtPr>
          <w:rPr>
            <w:bCs/>
          </w:rPr>
          <w:id w:val="-1187062048"/>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5 – Evidence of community support</w:t>
      </w:r>
    </w:p>
    <w:p w14:paraId="4720C909" w14:textId="06D1D933" w:rsidR="00292E84" w:rsidRPr="002D3D01" w:rsidRDefault="00000000" w:rsidP="00292E84">
      <w:pPr>
        <w:spacing w:after="240"/>
        <w:rPr>
          <w:bCs/>
          <w:szCs w:val="24"/>
        </w:rPr>
      </w:pPr>
      <w:sdt>
        <w:sdtPr>
          <w:rPr>
            <w:bCs/>
            <w:szCs w:val="24"/>
          </w:rPr>
          <w:id w:val="-388805938"/>
          <w14:checkbox>
            <w14:checked w14:val="0"/>
            <w14:checkedState w14:val="2612" w14:font="MS Gothic"/>
            <w14:uncheckedState w14:val="2610" w14:font="MS Gothic"/>
          </w14:checkbox>
        </w:sdtPr>
        <w:sdtContent>
          <w:r w:rsidR="00DC59CA">
            <w:rPr>
              <w:rFonts w:ascii="MS Gothic" w:eastAsia="MS Gothic" w:hAnsi="MS Gothic" w:hint="eastAsia"/>
              <w:bCs/>
              <w:szCs w:val="24"/>
            </w:rPr>
            <w:t>☐</w:t>
          </w:r>
        </w:sdtContent>
      </w:sdt>
      <w:r w:rsidR="00292E84" w:rsidRPr="002D3D01">
        <w:rPr>
          <w:bCs/>
          <w:szCs w:val="24"/>
        </w:rPr>
        <w:t xml:space="preserve">Section 6 – Financial – Copies of accounts, </w:t>
      </w:r>
      <w:r w:rsidR="008869E9" w:rsidRPr="002D3D01">
        <w:rPr>
          <w:bCs/>
          <w:szCs w:val="24"/>
        </w:rPr>
        <w:t>f</w:t>
      </w:r>
      <w:r w:rsidR="00292E84" w:rsidRPr="002D3D01">
        <w:rPr>
          <w:bCs/>
          <w:szCs w:val="24"/>
        </w:rPr>
        <w:t>orecasts, etc</w:t>
      </w:r>
    </w:p>
    <w:p w14:paraId="104D0C12" w14:textId="11FD1989" w:rsidR="00292E84" w:rsidRPr="002D3D01" w:rsidRDefault="00000000" w:rsidP="00292E84">
      <w:pPr>
        <w:spacing w:after="240"/>
        <w:rPr>
          <w:bCs/>
          <w:szCs w:val="24"/>
        </w:rPr>
      </w:pPr>
      <w:sdt>
        <w:sdtPr>
          <w:rPr>
            <w:bCs/>
            <w:szCs w:val="24"/>
          </w:rPr>
          <w:id w:val="374675130"/>
          <w14:checkbox>
            <w14:checked w14:val="0"/>
            <w14:checkedState w14:val="2612" w14:font="MS Gothic"/>
            <w14:uncheckedState w14:val="2610" w14:font="MS Gothic"/>
          </w14:checkbox>
        </w:sdtPr>
        <w:sdtContent>
          <w:r w:rsidR="00DC59CA">
            <w:rPr>
              <w:rFonts w:ascii="MS Gothic" w:eastAsia="MS Gothic" w:hAnsi="MS Gothic" w:hint="eastAsia"/>
              <w:bCs/>
              <w:szCs w:val="24"/>
            </w:rPr>
            <w:t>☐</w:t>
          </w:r>
        </w:sdtContent>
      </w:sdt>
      <w:r w:rsidR="00292E84" w:rsidRPr="002D3D01">
        <w:rPr>
          <w:bCs/>
          <w:szCs w:val="24"/>
        </w:rPr>
        <w:t>Section 7 – Funding – Copy of Business Case etc</w:t>
      </w:r>
    </w:p>
    <w:p w14:paraId="51C83803" w14:textId="7337E353" w:rsidR="009E5E92" w:rsidRPr="002D3D01" w:rsidRDefault="00000000" w:rsidP="00DB65D0">
      <w:pPr>
        <w:spacing w:after="200"/>
        <w:rPr>
          <w:bCs/>
          <w:szCs w:val="24"/>
        </w:rPr>
      </w:pPr>
      <w:sdt>
        <w:sdtPr>
          <w:rPr>
            <w:bCs/>
            <w:szCs w:val="24"/>
          </w:rPr>
          <w:id w:val="980046682"/>
          <w14:checkbox>
            <w14:checked w14:val="0"/>
            <w14:checkedState w14:val="2612" w14:font="MS Gothic"/>
            <w14:uncheckedState w14:val="2610" w14:font="MS Gothic"/>
          </w14:checkbox>
        </w:sdtPr>
        <w:sdtContent>
          <w:r w:rsidR="00DC59CA">
            <w:rPr>
              <w:rFonts w:ascii="MS Gothic" w:eastAsia="MS Gothic" w:hAnsi="MS Gothic" w:hint="eastAsia"/>
              <w:bCs/>
              <w:szCs w:val="24"/>
            </w:rPr>
            <w:t>☐</w:t>
          </w:r>
        </w:sdtContent>
      </w:sdt>
      <w:r w:rsidR="00165013" w:rsidRPr="002D3D01">
        <w:rPr>
          <w:bCs/>
          <w:szCs w:val="24"/>
        </w:rPr>
        <w:t>Section 8 – Enablement Fund – copies of estimates</w:t>
      </w:r>
    </w:p>
    <w:p w14:paraId="096E0C38" w14:textId="77777777" w:rsidR="00AD1863" w:rsidRDefault="00AD1863" w:rsidP="00DB65D0">
      <w:pPr>
        <w:spacing w:after="200"/>
        <w:rPr>
          <w:b/>
          <w:sz w:val="28"/>
          <w:szCs w:val="28"/>
        </w:rPr>
      </w:pPr>
    </w:p>
    <w:p w14:paraId="17DCD394" w14:textId="0B5C5459" w:rsidR="00066112" w:rsidRPr="00BD0CCE" w:rsidRDefault="00AD1863" w:rsidP="00DB65D0">
      <w:pPr>
        <w:spacing w:after="200"/>
        <w:rPr>
          <w:b/>
          <w:sz w:val="28"/>
          <w:szCs w:val="28"/>
        </w:rPr>
      </w:pPr>
      <w:r>
        <w:rPr>
          <w:b/>
          <w:sz w:val="28"/>
          <w:szCs w:val="28"/>
        </w:rPr>
        <w:t xml:space="preserve">Declaration </w:t>
      </w:r>
    </w:p>
    <w:p w14:paraId="0DAD9C67" w14:textId="77777777" w:rsidR="00491A76" w:rsidRPr="003D6942" w:rsidRDefault="00491A76" w:rsidP="00491A76">
      <w:pPr>
        <w:spacing w:after="240"/>
        <w:ind w:left="66"/>
      </w:pPr>
      <w:r>
        <w:t>Two office-bearers (</w:t>
      </w:r>
      <w:r w:rsidRPr="00491A76">
        <w:t>board members, charity trustees or committee members</w:t>
      </w:r>
      <w:r>
        <w:t>)</w:t>
      </w:r>
      <w:r w:rsidRPr="00491A76">
        <w:t xml:space="preserve"> </w:t>
      </w:r>
      <w:r>
        <w:t xml:space="preserve">of the </w:t>
      </w:r>
      <w:r w:rsidRPr="003D6942">
        <w:t xml:space="preserve">community transfer body </w:t>
      </w:r>
      <w:r>
        <w:t xml:space="preserve">must sign the form.  They must provide their </w:t>
      </w:r>
      <w:r w:rsidRPr="003D6942">
        <w:t>full names and home address</w:t>
      </w:r>
      <w:r>
        <w:t>es</w:t>
      </w:r>
      <w:r w:rsidRPr="003D6942">
        <w:t xml:space="preserve"> for the purposes of prevention and detection of fraud.</w:t>
      </w:r>
    </w:p>
    <w:p w14:paraId="5855C168" w14:textId="77777777" w:rsidR="00491A76" w:rsidRDefault="00491A76" w:rsidP="00491A76">
      <w:pPr>
        <w:spacing w:after="240"/>
        <w:ind w:left="66"/>
      </w:pPr>
      <w:r>
        <w:t>T</w:t>
      </w:r>
      <w:r w:rsidRPr="003D6942">
        <w:t>his form and supporting documents will be made available</w:t>
      </w:r>
      <w:r>
        <w:t xml:space="preserve"> online</w:t>
      </w:r>
      <w:r w:rsidRPr="003D6942">
        <w:t xml:space="preserve"> for any interested person to read and comment on.  Personal information will be redacted before the form is made available.</w:t>
      </w:r>
    </w:p>
    <w:p w14:paraId="6CE99024" w14:textId="77777777" w:rsid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p>
    <w:p w14:paraId="08989455" w14:textId="77777777"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rPr>
          <w:b/>
        </w:rPr>
      </w:pPr>
      <w:bookmarkStart w:id="5" w:name="_Hlk193674662"/>
      <w:r>
        <w:rPr>
          <w:b/>
        </w:rPr>
        <w:t>W</w:t>
      </w:r>
      <w:r w:rsidRPr="00491A76">
        <w:rPr>
          <w:b/>
        </w:rPr>
        <w:t xml:space="preserve">e, the undersigned on behalf of the community transfer body as noted at </w:t>
      </w:r>
      <w:r>
        <w:rPr>
          <w:b/>
        </w:rPr>
        <w:t>S</w:t>
      </w:r>
      <w:r w:rsidRPr="00491A76">
        <w:rPr>
          <w:b/>
        </w:rPr>
        <w:t xml:space="preserve">ection 1, make an asset transfer request as specified in this form.  </w:t>
      </w:r>
    </w:p>
    <w:p w14:paraId="607F2B70" w14:textId="77777777"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rPr>
          <w:b/>
        </w:rPr>
      </w:pPr>
      <w:r w:rsidRPr="00491A76">
        <w:rPr>
          <w:b/>
        </w:rPr>
        <w:t>We declare that the information provided in this form and any accompanying documents is accurate to the best of our knowledge.</w:t>
      </w:r>
    </w:p>
    <w:p w14:paraId="09B24820" w14:textId="3382056F"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t xml:space="preserve"> </w:t>
      </w:r>
      <w:r w:rsidR="0089508F" w:rsidRPr="0089508F">
        <w:t>[REDACTED]</w:t>
      </w:r>
    </w:p>
    <w:p w14:paraId="17859E56" w14:textId="7179108C"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r w:rsidRPr="00491A76">
        <w:t>Address</w:t>
      </w:r>
      <w:r>
        <w:t xml:space="preserve"> </w:t>
      </w:r>
      <w:bookmarkStart w:id="6" w:name="_Hlk207821703"/>
      <w:r w:rsidR="0089508F" w:rsidRPr="0089508F">
        <w:t>[REDACTED]</w:t>
      </w:r>
      <w:bookmarkEnd w:id="6"/>
      <w:r w:rsidRPr="00491A76">
        <w:tab/>
      </w:r>
    </w:p>
    <w:p w14:paraId="7C18113F" w14:textId="77777777"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r w:rsidRPr="00491A76">
        <w:tab/>
      </w:r>
    </w:p>
    <w:p w14:paraId="425A8D15" w14:textId="77777777"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t>23/05/2025</w:t>
      </w:r>
      <w:r w:rsidRPr="00491A76">
        <w:tab/>
      </w:r>
    </w:p>
    <w:p w14:paraId="26E32763" w14:textId="77777777"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r w:rsidRPr="00491A76">
        <w:t>Position</w:t>
      </w:r>
      <w:r>
        <w:t xml:space="preserve"> Trustee</w:t>
      </w:r>
      <w:r w:rsidRPr="00491A76">
        <w:tab/>
      </w:r>
    </w:p>
    <w:p w14:paraId="736AC2C0" w14:textId="1F5F440E"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r w:rsidRPr="00491A76">
        <w:t>Signature</w:t>
      </w:r>
      <w:r>
        <w:t xml:space="preserve"> </w:t>
      </w:r>
      <w:r w:rsidR="0089508F" w:rsidRPr="0089508F">
        <w:t>[REDACTED]</w:t>
      </w:r>
    </w:p>
    <w:bookmarkEnd w:id="5"/>
    <w:p w14:paraId="61BE2C05" w14:textId="77777777"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p>
    <w:p w14:paraId="57ABA7C9" w14:textId="5848DDC3"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Pr="00491A76">
        <w:tab/>
      </w:r>
      <w:r w:rsidR="0089508F" w:rsidRPr="0089508F">
        <w:t>[REDACTED]</w:t>
      </w:r>
    </w:p>
    <w:p w14:paraId="6F50C067" w14:textId="7E7071EE"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r w:rsidR="0089508F" w:rsidRPr="0089508F">
        <w:t>[REDACTED]</w:t>
      </w:r>
    </w:p>
    <w:p w14:paraId="07F22F53" w14:textId="77777777"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p>
    <w:p w14:paraId="710E3906" w14:textId="77777777"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p>
    <w:p w14:paraId="49AE8C05" w14:textId="77777777" w:rsidR="00AC2100" w:rsidRPr="00491A76" w:rsidRDefault="00AC2100" w:rsidP="00AC2100">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p>
    <w:p w14:paraId="483E8AEF" w14:textId="3ACFAD79" w:rsidR="00AC2100" w:rsidRPr="002D3D01" w:rsidRDefault="00AC2100" w:rsidP="00AC2100">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r w:rsidR="0089508F" w:rsidRPr="0089508F">
        <w:t>[REDACTED]</w:t>
      </w:r>
    </w:p>
    <w:p w14:paraId="022AF987" w14:textId="29DB4875" w:rsidR="00DC25AF" w:rsidRDefault="00DC25AF" w:rsidP="00066112">
      <w:pPr>
        <w:spacing w:after="240"/>
        <w:rPr>
          <w:i/>
        </w:rPr>
      </w:pPr>
    </w:p>
    <w:p w14:paraId="06B81EAA" w14:textId="77777777" w:rsidR="00225699" w:rsidRDefault="00225699" w:rsidP="00066112">
      <w:pPr>
        <w:spacing w:after="240"/>
        <w:rPr>
          <w:i/>
        </w:rPr>
      </w:pPr>
    </w:p>
    <w:p w14:paraId="70CAC70B" w14:textId="77777777" w:rsidR="00225699" w:rsidRDefault="00225699" w:rsidP="00066112">
      <w:pPr>
        <w:spacing w:after="240"/>
        <w:rPr>
          <w:i/>
        </w:rPr>
      </w:pPr>
    </w:p>
    <w:sectPr w:rsidR="00225699" w:rsidSect="00AE6D0B">
      <w:pgSz w:w="11906" w:h="16838" w:code="9"/>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B8E5" w14:textId="77777777" w:rsidR="00D0487D" w:rsidRDefault="00D0487D" w:rsidP="00B513DF">
      <w:pPr>
        <w:spacing w:line="240" w:lineRule="auto"/>
      </w:pPr>
      <w:r>
        <w:separator/>
      </w:r>
    </w:p>
  </w:endnote>
  <w:endnote w:type="continuationSeparator" w:id="0">
    <w:p w14:paraId="484392AC" w14:textId="77777777" w:rsidR="00D0487D" w:rsidRDefault="00D0487D" w:rsidP="00B51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056556"/>
      <w:docPartObj>
        <w:docPartGallery w:val="Page Numbers (Bottom of Page)"/>
        <w:docPartUnique/>
      </w:docPartObj>
    </w:sdtPr>
    <w:sdtEndPr>
      <w:rPr>
        <w:noProof/>
      </w:rPr>
    </w:sdtEndPr>
    <w:sdtContent>
      <w:p w14:paraId="2AA5ACA1" w14:textId="56236444" w:rsidR="00863213" w:rsidRDefault="00863213" w:rsidP="003D6942">
        <w:pPr>
          <w:pStyle w:val="Footer"/>
          <w:jc w:val="center"/>
        </w:pPr>
        <w:r>
          <w:fldChar w:fldCharType="begin"/>
        </w:r>
        <w:r>
          <w:instrText xml:space="preserve"> PAGE   \* MERGEFORMAT </w:instrText>
        </w:r>
        <w:r>
          <w:fldChar w:fldCharType="separate"/>
        </w:r>
        <w:r w:rsidR="00A42B4A">
          <w:rPr>
            <w:noProof/>
          </w:rPr>
          <w:t>1</w:t>
        </w:r>
        <w:r>
          <w:rPr>
            <w:noProof/>
          </w:rPr>
          <w:fldChar w:fldCharType="end"/>
        </w:r>
      </w:p>
    </w:sdtContent>
  </w:sdt>
  <w:p w14:paraId="30DC5FB3" w14:textId="77777777" w:rsidR="00863213" w:rsidRDefault="0086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15DB" w14:textId="77777777" w:rsidR="00D0487D" w:rsidRDefault="00D0487D" w:rsidP="00B513DF">
      <w:pPr>
        <w:spacing w:line="240" w:lineRule="auto"/>
      </w:pPr>
      <w:r>
        <w:separator/>
      </w:r>
    </w:p>
  </w:footnote>
  <w:footnote w:type="continuationSeparator" w:id="0">
    <w:p w14:paraId="46D5AA33" w14:textId="77777777" w:rsidR="00D0487D" w:rsidRDefault="00D0487D" w:rsidP="00B513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33F"/>
    <w:multiLevelType w:val="hybridMultilevel"/>
    <w:tmpl w:val="1D5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7200"/>
    <w:multiLevelType w:val="multilevel"/>
    <w:tmpl w:val="02FE1E38"/>
    <w:lvl w:ilvl="0">
      <w:start w:val="1"/>
      <w:numFmt w:val="decimal"/>
      <w:lvlText w:val="Section %1."/>
      <w:lvlJc w:val="left"/>
      <w:pPr>
        <w:ind w:left="149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097FA8"/>
    <w:multiLevelType w:val="multilevel"/>
    <w:tmpl w:val="040C9034"/>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F7EEE"/>
    <w:multiLevelType w:val="hybridMultilevel"/>
    <w:tmpl w:val="E1BCABCA"/>
    <w:lvl w:ilvl="0" w:tplc="4022C820">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670482"/>
    <w:multiLevelType w:val="multilevel"/>
    <w:tmpl w:val="2EDAB3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A34BF2"/>
    <w:multiLevelType w:val="hybridMultilevel"/>
    <w:tmpl w:val="B30EBE52"/>
    <w:lvl w:ilvl="0" w:tplc="BAF28AEA">
      <w:start w:val="5"/>
      <w:numFmt w:val="bullet"/>
      <w:lvlText w:val="-"/>
      <w:lvlJc w:val="left"/>
      <w:pPr>
        <w:ind w:left="720" w:hanging="360"/>
      </w:pPr>
      <w:rPr>
        <w:rFonts w:ascii="Arial" w:eastAsiaTheme="minorHAnsi" w:hAnsi="Aria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20243"/>
    <w:multiLevelType w:val="multilevel"/>
    <w:tmpl w:val="E7C0323E"/>
    <w:lvl w:ilvl="0">
      <w:start w:val="7"/>
      <w:numFmt w:val="decimal"/>
      <w:lvlText w:val="Section %1."/>
      <w:lvlJc w:val="left"/>
      <w:pPr>
        <w:ind w:left="1494" w:hanging="14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54546"/>
    <w:multiLevelType w:val="hybridMultilevel"/>
    <w:tmpl w:val="973EA08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18459005">
    <w:abstractNumId w:val="0"/>
  </w:num>
  <w:num w:numId="2" w16cid:durableId="1912350729">
    <w:abstractNumId w:val="12"/>
  </w:num>
  <w:num w:numId="3" w16cid:durableId="82266874">
    <w:abstractNumId w:val="11"/>
  </w:num>
  <w:num w:numId="4" w16cid:durableId="2136097133">
    <w:abstractNumId w:val="9"/>
  </w:num>
  <w:num w:numId="5" w16cid:durableId="1030298109">
    <w:abstractNumId w:val="16"/>
  </w:num>
  <w:num w:numId="6" w16cid:durableId="55931900">
    <w:abstractNumId w:val="1"/>
  </w:num>
  <w:num w:numId="7" w16cid:durableId="1675036821">
    <w:abstractNumId w:val="2"/>
  </w:num>
  <w:num w:numId="8" w16cid:durableId="1419986313">
    <w:abstractNumId w:val="5"/>
  </w:num>
  <w:num w:numId="9" w16cid:durableId="608463650">
    <w:abstractNumId w:val="7"/>
  </w:num>
  <w:num w:numId="10" w16cid:durableId="898976200">
    <w:abstractNumId w:val="15"/>
  </w:num>
  <w:num w:numId="11" w16cid:durableId="376246068">
    <w:abstractNumId w:val="18"/>
  </w:num>
  <w:num w:numId="12" w16cid:durableId="183595004">
    <w:abstractNumId w:val="4"/>
  </w:num>
  <w:num w:numId="13" w16cid:durableId="487326752">
    <w:abstractNumId w:val="3"/>
  </w:num>
  <w:num w:numId="14" w16cid:durableId="1447849505">
    <w:abstractNumId w:val="6"/>
  </w:num>
  <w:num w:numId="15" w16cid:durableId="234322794">
    <w:abstractNumId w:val="17"/>
  </w:num>
  <w:num w:numId="16" w16cid:durableId="1203323164">
    <w:abstractNumId w:val="8"/>
  </w:num>
  <w:num w:numId="17" w16cid:durableId="528878744">
    <w:abstractNumId w:val="14"/>
  </w:num>
  <w:num w:numId="18" w16cid:durableId="249852420">
    <w:abstractNumId w:val="13"/>
  </w:num>
  <w:num w:numId="19" w16cid:durableId="1647198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C4"/>
    <w:rsid w:val="00000540"/>
    <w:rsid w:val="00003F08"/>
    <w:rsid w:val="000071CB"/>
    <w:rsid w:val="000079BC"/>
    <w:rsid w:val="000108FB"/>
    <w:rsid w:val="00020108"/>
    <w:rsid w:val="000208D1"/>
    <w:rsid w:val="00021BEC"/>
    <w:rsid w:val="00023838"/>
    <w:rsid w:val="00031977"/>
    <w:rsid w:val="000353B6"/>
    <w:rsid w:val="000473C4"/>
    <w:rsid w:val="00047CF0"/>
    <w:rsid w:val="000601C6"/>
    <w:rsid w:val="0006121D"/>
    <w:rsid w:val="00064C1B"/>
    <w:rsid w:val="00066112"/>
    <w:rsid w:val="0007209B"/>
    <w:rsid w:val="00075542"/>
    <w:rsid w:val="00076CEC"/>
    <w:rsid w:val="00077BF6"/>
    <w:rsid w:val="000807F5"/>
    <w:rsid w:val="00081D32"/>
    <w:rsid w:val="00093531"/>
    <w:rsid w:val="00096899"/>
    <w:rsid w:val="00096D71"/>
    <w:rsid w:val="000A0316"/>
    <w:rsid w:val="000A485D"/>
    <w:rsid w:val="000A4A61"/>
    <w:rsid w:val="000A4C85"/>
    <w:rsid w:val="000A74B6"/>
    <w:rsid w:val="000A7AB3"/>
    <w:rsid w:val="000A7EB9"/>
    <w:rsid w:val="000C1C22"/>
    <w:rsid w:val="000C569A"/>
    <w:rsid w:val="000D1BDD"/>
    <w:rsid w:val="000D5254"/>
    <w:rsid w:val="000E29B1"/>
    <w:rsid w:val="000E2B6A"/>
    <w:rsid w:val="000E3A61"/>
    <w:rsid w:val="000E3E12"/>
    <w:rsid w:val="000E7D1C"/>
    <w:rsid w:val="000F72CE"/>
    <w:rsid w:val="0010406D"/>
    <w:rsid w:val="0011192B"/>
    <w:rsid w:val="0011331A"/>
    <w:rsid w:val="00115EB7"/>
    <w:rsid w:val="00125436"/>
    <w:rsid w:val="00135AE8"/>
    <w:rsid w:val="00146F68"/>
    <w:rsid w:val="00154874"/>
    <w:rsid w:val="00155E8A"/>
    <w:rsid w:val="00165013"/>
    <w:rsid w:val="00165263"/>
    <w:rsid w:val="00166EE1"/>
    <w:rsid w:val="001718F2"/>
    <w:rsid w:val="00192154"/>
    <w:rsid w:val="001A0048"/>
    <w:rsid w:val="001A36EE"/>
    <w:rsid w:val="001A6DCD"/>
    <w:rsid w:val="001A79F4"/>
    <w:rsid w:val="001B1E08"/>
    <w:rsid w:val="001B2044"/>
    <w:rsid w:val="001C0F93"/>
    <w:rsid w:val="001C1602"/>
    <w:rsid w:val="001C2B2B"/>
    <w:rsid w:val="001D4D7F"/>
    <w:rsid w:val="001D5642"/>
    <w:rsid w:val="001E16C6"/>
    <w:rsid w:val="001E394E"/>
    <w:rsid w:val="001E398F"/>
    <w:rsid w:val="001E44B2"/>
    <w:rsid w:val="001E7FF3"/>
    <w:rsid w:val="001F63C7"/>
    <w:rsid w:val="001F6478"/>
    <w:rsid w:val="002018E2"/>
    <w:rsid w:val="0020453F"/>
    <w:rsid w:val="00205C9E"/>
    <w:rsid w:val="00206102"/>
    <w:rsid w:val="002072D0"/>
    <w:rsid w:val="0021568A"/>
    <w:rsid w:val="00220DAE"/>
    <w:rsid w:val="00224C56"/>
    <w:rsid w:val="00225699"/>
    <w:rsid w:val="00236B22"/>
    <w:rsid w:val="00236B23"/>
    <w:rsid w:val="00243021"/>
    <w:rsid w:val="00250FAF"/>
    <w:rsid w:val="00252790"/>
    <w:rsid w:val="0026126B"/>
    <w:rsid w:val="0026698D"/>
    <w:rsid w:val="002703F7"/>
    <w:rsid w:val="002803A7"/>
    <w:rsid w:val="00284619"/>
    <w:rsid w:val="00287733"/>
    <w:rsid w:val="002907CE"/>
    <w:rsid w:val="00292E84"/>
    <w:rsid w:val="00297CB9"/>
    <w:rsid w:val="00297EC6"/>
    <w:rsid w:val="002B25FE"/>
    <w:rsid w:val="002B6176"/>
    <w:rsid w:val="002C35A5"/>
    <w:rsid w:val="002C5ABE"/>
    <w:rsid w:val="002D2FF2"/>
    <w:rsid w:val="002D3D01"/>
    <w:rsid w:val="002E434C"/>
    <w:rsid w:val="002E6FF4"/>
    <w:rsid w:val="003008A7"/>
    <w:rsid w:val="003012A0"/>
    <w:rsid w:val="00307078"/>
    <w:rsid w:val="0030723C"/>
    <w:rsid w:val="0031177F"/>
    <w:rsid w:val="00312ED9"/>
    <w:rsid w:val="003208E4"/>
    <w:rsid w:val="00321495"/>
    <w:rsid w:val="00321E04"/>
    <w:rsid w:val="00322FAD"/>
    <w:rsid w:val="00332383"/>
    <w:rsid w:val="0033495B"/>
    <w:rsid w:val="00345288"/>
    <w:rsid w:val="00347A9E"/>
    <w:rsid w:val="00353D37"/>
    <w:rsid w:val="00356AFE"/>
    <w:rsid w:val="00360459"/>
    <w:rsid w:val="00361181"/>
    <w:rsid w:val="003620FD"/>
    <w:rsid w:val="003639AC"/>
    <w:rsid w:val="0036456E"/>
    <w:rsid w:val="00371EFA"/>
    <w:rsid w:val="0037665A"/>
    <w:rsid w:val="003860A4"/>
    <w:rsid w:val="003A3A24"/>
    <w:rsid w:val="003A5B63"/>
    <w:rsid w:val="003A5FC4"/>
    <w:rsid w:val="003B1E62"/>
    <w:rsid w:val="003B6F1C"/>
    <w:rsid w:val="003D0B8F"/>
    <w:rsid w:val="003D3594"/>
    <w:rsid w:val="003D6942"/>
    <w:rsid w:val="003D702F"/>
    <w:rsid w:val="003E08F3"/>
    <w:rsid w:val="003E3AD7"/>
    <w:rsid w:val="003E504A"/>
    <w:rsid w:val="003F0884"/>
    <w:rsid w:val="003F6825"/>
    <w:rsid w:val="004045E8"/>
    <w:rsid w:val="00406B39"/>
    <w:rsid w:val="0040795E"/>
    <w:rsid w:val="00411FB5"/>
    <w:rsid w:val="0041235F"/>
    <w:rsid w:val="00420FD3"/>
    <w:rsid w:val="00427E8B"/>
    <w:rsid w:val="00431A33"/>
    <w:rsid w:val="00431EAA"/>
    <w:rsid w:val="00432080"/>
    <w:rsid w:val="0043499D"/>
    <w:rsid w:val="004371EE"/>
    <w:rsid w:val="00437CE7"/>
    <w:rsid w:val="00441DB9"/>
    <w:rsid w:val="00442144"/>
    <w:rsid w:val="00446AA9"/>
    <w:rsid w:val="0045488F"/>
    <w:rsid w:val="00467E1D"/>
    <w:rsid w:val="00476A81"/>
    <w:rsid w:val="00481043"/>
    <w:rsid w:val="00483A27"/>
    <w:rsid w:val="004840C5"/>
    <w:rsid w:val="00491A76"/>
    <w:rsid w:val="00492FF4"/>
    <w:rsid w:val="004A282C"/>
    <w:rsid w:val="004A2FBF"/>
    <w:rsid w:val="004A33C2"/>
    <w:rsid w:val="004A4BDD"/>
    <w:rsid w:val="004B23C9"/>
    <w:rsid w:val="004B46C4"/>
    <w:rsid w:val="004C140F"/>
    <w:rsid w:val="004D120D"/>
    <w:rsid w:val="004D4D10"/>
    <w:rsid w:val="004D5BBB"/>
    <w:rsid w:val="004E13A7"/>
    <w:rsid w:val="004E2130"/>
    <w:rsid w:val="004E2E79"/>
    <w:rsid w:val="004E634A"/>
    <w:rsid w:val="004E6FCE"/>
    <w:rsid w:val="004E743A"/>
    <w:rsid w:val="004F2DD5"/>
    <w:rsid w:val="005079E8"/>
    <w:rsid w:val="005118F1"/>
    <w:rsid w:val="00515518"/>
    <w:rsid w:val="0051692D"/>
    <w:rsid w:val="00517FBB"/>
    <w:rsid w:val="00517FC1"/>
    <w:rsid w:val="005259BC"/>
    <w:rsid w:val="005331A4"/>
    <w:rsid w:val="005350C7"/>
    <w:rsid w:val="005356E5"/>
    <w:rsid w:val="00537E69"/>
    <w:rsid w:val="00540A00"/>
    <w:rsid w:val="00541063"/>
    <w:rsid w:val="00543EF1"/>
    <w:rsid w:val="00545E46"/>
    <w:rsid w:val="00547B62"/>
    <w:rsid w:val="00562910"/>
    <w:rsid w:val="005632F1"/>
    <w:rsid w:val="00564460"/>
    <w:rsid w:val="005701BC"/>
    <w:rsid w:val="0057113A"/>
    <w:rsid w:val="0057736B"/>
    <w:rsid w:val="00582C23"/>
    <w:rsid w:val="00583BC5"/>
    <w:rsid w:val="00585B72"/>
    <w:rsid w:val="0059016A"/>
    <w:rsid w:val="005A0B5B"/>
    <w:rsid w:val="005A40C4"/>
    <w:rsid w:val="005B7AA1"/>
    <w:rsid w:val="005C1794"/>
    <w:rsid w:val="005C4CE6"/>
    <w:rsid w:val="005C5023"/>
    <w:rsid w:val="005C5388"/>
    <w:rsid w:val="005C5837"/>
    <w:rsid w:val="005C7B2C"/>
    <w:rsid w:val="005E5798"/>
    <w:rsid w:val="0060712C"/>
    <w:rsid w:val="00607B92"/>
    <w:rsid w:val="006108F3"/>
    <w:rsid w:val="00622BFC"/>
    <w:rsid w:val="00623EF5"/>
    <w:rsid w:val="00630A97"/>
    <w:rsid w:val="00632797"/>
    <w:rsid w:val="00650037"/>
    <w:rsid w:val="0065386C"/>
    <w:rsid w:val="00661DB3"/>
    <w:rsid w:val="00672117"/>
    <w:rsid w:val="006828AC"/>
    <w:rsid w:val="00684FCB"/>
    <w:rsid w:val="006A484C"/>
    <w:rsid w:val="006A7EA5"/>
    <w:rsid w:val="006C096C"/>
    <w:rsid w:val="006C195B"/>
    <w:rsid w:val="006C4E36"/>
    <w:rsid w:val="006E1A57"/>
    <w:rsid w:val="006E6310"/>
    <w:rsid w:val="006F0B8E"/>
    <w:rsid w:val="006F3665"/>
    <w:rsid w:val="007044EE"/>
    <w:rsid w:val="007220FD"/>
    <w:rsid w:val="00724AAA"/>
    <w:rsid w:val="00726562"/>
    <w:rsid w:val="00732E8F"/>
    <w:rsid w:val="00736CF6"/>
    <w:rsid w:val="0074268A"/>
    <w:rsid w:val="00742F67"/>
    <w:rsid w:val="00743F7D"/>
    <w:rsid w:val="00746A47"/>
    <w:rsid w:val="00756A66"/>
    <w:rsid w:val="00760EDE"/>
    <w:rsid w:val="0077478D"/>
    <w:rsid w:val="00780897"/>
    <w:rsid w:val="007850B9"/>
    <w:rsid w:val="00787215"/>
    <w:rsid w:val="00787C27"/>
    <w:rsid w:val="007952E4"/>
    <w:rsid w:val="00796E2E"/>
    <w:rsid w:val="007A20CC"/>
    <w:rsid w:val="007A3EDD"/>
    <w:rsid w:val="007B005F"/>
    <w:rsid w:val="007B3138"/>
    <w:rsid w:val="007B3C3A"/>
    <w:rsid w:val="007B7EF1"/>
    <w:rsid w:val="007C2E50"/>
    <w:rsid w:val="007C3614"/>
    <w:rsid w:val="007C593A"/>
    <w:rsid w:val="007D0376"/>
    <w:rsid w:val="007D2DE8"/>
    <w:rsid w:val="007D6689"/>
    <w:rsid w:val="007E292D"/>
    <w:rsid w:val="007F5903"/>
    <w:rsid w:val="00810030"/>
    <w:rsid w:val="0081108F"/>
    <w:rsid w:val="008137F8"/>
    <w:rsid w:val="0081505B"/>
    <w:rsid w:val="008263A0"/>
    <w:rsid w:val="008332E4"/>
    <w:rsid w:val="00837FC1"/>
    <w:rsid w:val="0084508C"/>
    <w:rsid w:val="008474AC"/>
    <w:rsid w:val="00850EE3"/>
    <w:rsid w:val="00855C0B"/>
    <w:rsid w:val="00863213"/>
    <w:rsid w:val="00872332"/>
    <w:rsid w:val="00876CE5"/>
    <w:rsid w:val="00885B51"/>
    <w:rsid w:val="008869E9"/>
    <w:rsid w:val="008923B7"/>
    <w:rsid w:val="0089508F"/>
    <w:rsid w:val="008A1562"/>
    <w:rsid w:val="008A4532"/>
    <w:rsid w:val="008A69D8"/>
    <w:rsid w:val="008B2BEC"/>
    <w:rsid w:val="008B430D"/>
    <w:rsid w:val="008C01F9"/>
    <w:rsid w:val="008C726F"/>
    <w:rsid w:val="008D3267"/>
    <w:rsid w:val="008D5180"/>
    <w:rsid w:val="008E172C"/>
    <w:rsid w:val="008E2252"/>
    <w:rsid w:val="008F0987"/>
    <w:rsid w:val="008F403C"/>
    <w:rsid w:val="008F4C76"/>
    <w:rsid w:val="009002B0"/>
    <w:rsid w:val="00900A1D"/>
    <w:rsid w:val="00902631"/>
    <w:rsid w:val="0090542C"/>
    <w:rsid w:val="0090617F"/>
    <w:rsid w:val="009069E4"/>
    <w:rsid w:val="00906D19"/>
    <w:rsid w:val="00906E81"/>
    <w:rsid w:val="009169CE"/>
    <w:rsid w:val="00931A89"/>
    <w:rsid w:val="0093242B"/>
    <w:rsid w:val="009345EE"/>
    <w:rsid w:val="00944633"/>
    <w:rsid w:val="009478C0"/>
    <w:rsid w:val="0097303C"/>
    <w:rsid w:val="00990DB6"/>
    <w:rsid w:val="009A03CE"/>
    <w:rsid w:val="009A6769"/>
    <w:rsid w:val="009B02F9"/>
    <w:rsid w:val="009B7240"/>
    <w:rsid w:val="009D0885"/>
    <w:rsid w:val="009D0B1F"/>
    <w:rsid w:val="009D1A9E"/>
    <w:rsid w:val="009D5FA6"/>
    <w:rsid w:val="009E5E92"/>
    <w:rsid w:val="009F04D6"/>
    <w:rsid w:val="00A02EB7"/>
    <w:rsid w:val="00A03D5B"/>
    <w:rsid w:val="00A04D66"/>
    <w:rsid w:val="00A076D0"/>
    <w:rsid w:val="00A120C4"/>
    <w:rsid w:val="00A136DD"/>
    <w:rsid w:val="00A13FC6"/>
    <w:rsid w:val="00A20F66"/>
    <w:rsid w:val="00A2164F"/>
    <w:rsid w:val="00A30722"/>
    <w:rsid w:val="00A37DEF"/>
    <w:rsid w:val="00A4140F"/>
    <w:rsid w:val="00A42B4A"/>
    <w:rsid w:val="00A45F77"/>
    <w:rsid w:val="00A47B6E"/>
    <w:rsid w:val="00A50939"/>
    <w:rsid w:val="00A50F94"/>
    <w:rsid w:val="00A5700E"/>
    <w:rsid w:val="00A57CD6"/>
    <w:rsid w:val="00A66904"/>
    <w:rsid w:val="00A766C3"/>
    <w:rsid w:val="00A815EB"/>
    <w:rsid w:val="00A86809"/>
    <w:rsid w:val="00A900A7"/>
    <w:rsid w:val="00A90F0B"/>
    <w:rsid w:val="00A91053"/>
    <w:rsid w:val="00A91AA3"/>
    <w:rsid w:val="00A925ED"/>
    <w:rsid w:val="00A93A8A"/>
    <w:rsid w:val="00AA1F12"/>
    <w:rsid w:val="00AB15F3"/>
    <w:rsid w:val="00AC2100"/>
    <w:rsid w:val="00AD1863"/>
    <w:rsid w:val="00AD282A"/>
    <w:rsid w:val="00AD2848"/>
    <w:rsid w:val="00AD6B2A"/>
    <w:rsid w:val="00AE6D0B"/>
    <w:rsid w:val="00AF0443"/>
    <w:rsid w:val="00B05E25"/>
    <w:rsid w:val="00B0647D"/>
    <w:rsid w:val="00B06A6D"/>
    <w:rsid w:val="00B11C34"/>
    <w:rsid w:val="00B16DE0"/>
    <w:rsid w:val="00B30607"/>
    <w:rsid w:val="00B31966"/>
    <w:rsid w:val="00B430CE"/>
    <w:rsid w:val="00B45508"/>
    <w:rsid w:val="00B47379"/>
    <w:rsid w:val="00B47C4A"/>
    <w:rsid w:val="00B513DF"/>
    <w:rsid w:val="00B51EAF"/>
    <w:rsid w:val="00B540AF"/>
    <w:rsid w:val="00B561B4"/>
    <w:rsid w:val="00B56B93"/>
    <w:rsid w:val="00B62C94"/>
    <w:rsid w:val="00B647E3"/>
    <w:rsid w:val="00B64AB9"/>
    <w:rsid w:val="00B678DC"/>
    <w:rsid w:val="00B7073D"/>
    <w:rsid w:val="00B7186B"/>
    <w:rsid w:val="00B7248C"/>
    <w:rsid w:val="00B73A41"/>
    <w:rsid w:val="00B81FC0"/>
    <w:rsid w:val="00BA6072"/>
    <w:rsid w:val="00BA6A41"/>
    <w:rsid w:val="00BB1F3E"/>
    <w:rsid w:val="00BB4BB7"/>
    <w:rsid w:val="00BB588D"/>
    <w:rsid w:val="00BB6B0B"/>
    <w:rsid w:val="00BC1732"/>
    <w:rsid w:val="00BC1C16"/>
    <w:rsid w:val="00BC3C0B"/>
    <w:rsid w:val="00BD0CCE"/>
    <w:rsid w:val="00BD1BDE"/>
    <w:rsid w:val="00BD3816"/>
    <w:rsid w:val="00BD6720"/>
    <w:rsid w:val="00BE3D37"/>
    <w:rsid w:val="00BE6A30"/>
    <w:rsid w:val="00C019C6"/>
    <w:rsid w:val="00C02312"/>
    <w:rsid w:val="00C06794"/>
    <w:rsid w:val="00C14207"/>
    <w:rsid w:val="00C16E90"/>
    <w:rsid w:val="00C210A7"/>
    <w:rsid w:val="00C23C39"/>
    <w:rsid w:val="00C25B77"/>
    <w:rsid w:val="00C266B2"/>
    <w:rsid w:val="00C34936"/>
    <w:rsid w:val="00C437C7"/>
    <w:rsid w:val="00C4591B"/>
    <w:rsid w:val="00C504DB"/>
    <w:rsid w:val="00C52B0A"/>
    <w:rsid w:val="00C53C41"/>
    <w:rsid w:val="00C54F84"/>
    <w:rsid w:val="00C5596B"/>
    <w:rsid w:val="00C57F00"/>
    <w:rsid w:val="00C65E66"/>
    <w:rsid w:val="00C66722"/>
    <w:rsid w:val="00C72DBD"/>
    <w:rsid w:val="00C75F5E"/>
    <w:rsid w:val="00C765F9"/>
    <w:rsid w:val="00C81CD1"/>
    <w:rsid w:val="00C8284F"/>
    <w:rsid w:val="00C829CD"/>
    <w:rsid w:val="00C83985"/>
    <w:rsid w:val="00C83DC4"/>
    <w:rsid w:val="00C861DB"/>
    <w:rsid w:val="00C865A1"/>
    <w:rsid w:val="00C924FA"/>
    <w:rsid w:val="00C92CA2"/>
    <w:rsid w:val="00C9695A"/>
    <w:rsid w:val="00CA27B0"/>
    <w:rsid w:val="00CA3610"/>
    <w:rsid w:val="00CB4620"/>
    <w:rsid w:val="00CC098A"/>
    <w:rsid w:val="00CC2D46"/>
    <w:rsid w:val="00CC3A09"/>
    <w:rsid w:val="00CC6BBD"/>
    <w:rsid w:val="00CD137E"/>
    <w:rsid w:val="00CE0568"/>
    <w:rsid w:val="00CE4EB6"/>
    <w:rsid w:val="00CE5C3F"/>
    <w:rsid w:val="00CE775A"/>
    <w:rsid w:val="00CF44ED"/>
    <w:rsid w:val="00D02718"/>
    <w:rsid w:val="00D04679"/>
    <w:rsid w:val="00D0487D"/>
    <w:rsid w:val="00D13CDA"/>
    <w:rsid w:val="00D21F38"/>
    <w:rsid w:val="00D23037"/>
    <w:rsid w:val="00D24453"/>
    <w:rsid w:val="00D26699"/>
    <w:rsid w:val="00D27DAE"/>
    <w:rsid w:val="00D31A14"/>
    <w:rsid w:val="00D3514C"/>
    <w:rsid w:val="00D35383"/>
    <w:rsid w:val="00D3646A"/>
    <w:rsid w:val="00D368CB"/>
    <w:rsid w:val="00D468F7"/>
    <w:rsid w:val="00D469D7"/>
    <w:rsid w:val="00D50649"/>
    <w:rsid w:val="00D52179"/>
    <w:rsid w:val="00D5364B"/>
    <w:rsid w:val="00D55B43"/>
    <w:rsid w:val="00D61EAA"/>
    <w:rsid w:val="00D65ED0"/>
    <w:rsid w:val="00D72547"/>
    <w:rsid w:val="00D76D3D"/>
    <w:rsid w:val="00D87837"/>
    <w:rsid w:val="00DA5777"/>
    <w:rsid w:val="00DB65D0"/>
    <w:rsid w:val="00DC25AF"/>
    <w:rsid w:val="00DC33A3"/>
    <w:rsid w:val="00DC59CA"/>
    <w:rsid w:val="00DC7889"/>
    <w:rsid w:val="00DD0D4F"/>
    <w:rsid w:val="00DD573C"/>
    <w:rsid w:val="00DD6CE8"/>
    <w:rsid w:val="00DD734D"/>
    <w:rsid w:val="00DD7E0F"/>
    <w:rsid w:val="00DE2857"/>
    <w:rsid w:val="00DE6125"/>
    <w:rsid w:val="00DE704C"/>
    <w:rsid w:val="00DF4E4B"/>
    <w:rsid w:val="00DF7498"/>
    <w:rsid w:val="00E023D7"/>
    <w:rsid w:val="00E03FD1"/>
    <w:rsid w:val="00E10F3F"/>
    <w:rsid w:val="00E15CAA"/>
    <w:rsid w:val="00E16061"/>
    <w:rsid w:val="00E217A0"/>
    <w:rsid w:val="00E22D5A"/>
    <w:rsid w:val="00E23447"/>
    <w:rsid w:val="00E315D4"/>
    <w:rsid w:val="00E33531"/>
    <w:rsid w:val="00E35B00"/>
    <w:rsid w:val="00E4610B"/>
    <w:rsid w:val="00E51D41"/>
    <w:rsid w:val="00E57F68"/>
    <w:rsid w:val="00E62752"/>
    <w:rsid w:val="00E66A02"/>
    <w:rsid w:val="00E70B14"/>
    <w:rsid w:val="00E7131F"/>
    <w:rsid w:val="00E71AF7"/>
    <w:rsid w:val="00E86084"/>
    <w:rsid w:val="00E90FDE"/>
    <w:rsid w:val="00E913B4"/>
    <w:rsid w:val="00E9222F"/>
    <w:rsid w:val="00EA2AB2"/>
    <w:rsid w:val="00EB1CB6"/>
    <w:rsid w:val="00EB1CD5"/>
    <w:rsid w:val="00EB6187"/>
    <w:rsid w:val="00EB7FD3"/>
    <w:rsid w:val="00EC3815"/>
    <w:rsid w:val="00EC70D8"/>
    <w:rsid w:val="00ED4465"/>
    <w:rsid w:val="00EE5C39"/>
    <w:rsid w:val="00EF71A3"/>
    <w:rsid w:val="00F025C6"/>
    <w:rsid w:val="00F12442"/>
    <w:rsid w:val="00F25832"/>
    <w:rsid w:val="00F32DBF"/>
    <w:rsid w:val="00F35B77"/>
    <w:rsid w:val="00F42580"/>
    <w:rsid w:val="00F46467"/>
    <w:rsid w:val="00F55298"/>
    <w:rsid w:val="00F56DF0"/>
    <w:rsid w:val="00F57EE9"/>
    <w:rsid w:val="00F64D31"/>
    <w:rsid w:val="00F77F38"/>
    <w:rsid w:val="00F84E7D"/>
    <w:rsid w:val="00F8651A"/>
    <w:rsid w:val="00F86EF8"/>
    <w:rsid w:val="00F91309"/>
    <w:rsid w:val="00F91E93"/>
    <w:rsid w:val="00F92DC5"/>
    <w:rsid w:val="00F946F9"/>
    <w:rsid w:val="00FB3D43"/>
    <w:rsid w:val="00FB485F"/>
    <w:rsid w:val="00FB7A39"/>
    <w:rsid w:val="00FC2C4A"/>
    <w:rsid w:val="00FC3382"/>
    <w:rsid w:val="00FC4962"/>
    <w:rsid w:val="00FC70C2"/>
    <w:rsid w:val="00FD0627"/>
    <w:rsid w:val="00FD25F9"/>
    <w:rsid w:val="00FE0CA3"/>
    <w:rsid w:val="00FE5135"/>
    <w:rsid w:val="00FE56F6"/>
    <w:rsid w:val="00FE5DBA"/>
    <w:rsid w:val="00FF5316"/>
    <w:rsid w:val="26E1A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E591"/>
  <w15:docId w15:val="{771C77C7-A200-49A1-AC12-1B2C5F29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16"/>
    <w:pPr>
      <w:spacing w:after="0"/>
    </w:pPr>
    <w:rPr>
      <w:rFonts w:ascii="Arial" w:hAnsi="Arial"/>
      <w:sz w:val="24"/>
    </w:rPr>
  </w:style>
  <w:style w:type="paragraph" w:styleId="Heading1">
    <w:name w:val="heading 1"/>
    <w:basedOn w:val="Normal"/>
    <w:next w:val="Normal"/>
    <w:link w:val="Heading1Char"/>
    <w:uiPriority w:val="9"/>
    <w:qFormat/>
    <w:rsid w:val="00D55B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customStyle="1" w:styleId="EndnoteTextChar">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customStyle="1" w:styleId="HeaderChar">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customStyle="1" w:styleId="FooterChar">
    <w:name w:val="Footer Char"/>
    <w:basedOn w:val="DefaultParagraphFont"/>
    <w:link w:val="Footer"/>
    <w:uiPriority w:val="99"/>
    <w:rsid w:val="003D6942"/>
    <w:rPr>
      <w:rFonts w:ascii="Arial" w:hAnsi="Arial"/>
      <w:sz w:val="24"/>
    </w:rPr>
  </w:style>
  <w:style w:type="character" w:styleId="Hyperlink">
    <w:name w:val="Hyperlink"/>
    <w:basedOn w:val="DefaultParagraphFont"/>
    <w:uiPriority w:val="99"/>
    <w:unhideWhenUsed/>
    <w:rsid w:val="00906E81"/>
    <w:rPr>
      <w:color w:val="0000FF" w:themeColor="hyperlink"/>
      <w:u w:val="single"/>
    </w:rPr>
  </w:style>
  <w:style w:type="character" w:styleId="UnresolvedMention">
    <w:name w:val="Unresolved Mention"/>
    <w:basedOn w:val="DefaultParagraphFont"/>
    <w:uiPriority w:val="99"/>
    <w:semiHidden/>
    <w:unhideWhenUsed/>
    <w:rsid w:val="00906E81"/>
    <w:rPr>
      <w:color w:val="605E5C"/>
      <w:shd w:val="clear" w:color="auto" w:fill="E1DFDD"/>
    </w:rPr>
  </w:style>
  <w:style w:type="character" w:styleId="FollowedHyperlink">
    <w:name w:val="FollowedHyperlink"/>
    <w:basedOn w:val="DefaultParagraphFont"/>
    <w:uiPriority w:val="99"/>
    <w:semiHidden/>
    <w:unhideWhenUsed/>
    <w:rsid w:val="0026126B"/>
    <w:rPr>
      <w:color w:val="800080" w:themeColor="followedHyperlink"/>
      <w:u w:val="single"/>
    </w:rPr>
  </w:style>
  <w:style w:type="character" w:customStyle="1" w:styleId="Heading1Char">
    <w:name w:val="Heading 1 Char"/>
    <w:basedOn w:val="DefaultParagraphFont"/>
    <w:link w:val="Heading1"/>
    <w:uiPriority w:val="9"/>
    <w:rsid w:val="00D55B4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7007">
      <w:bodyDiv w:val="1"/>
      <w:marLeft w:val="0"/>
      <w:marRight w:val="0"/>
      <w:marTop w:val="0"/>
      <w:marBottom w:val="0"/>
      <w:divBdr>
        <w:top w:val="none" w:sz="0" w:space="0" w:color="auto"/>
        <w:left w:val="none" w:sz="0" w:space="0" w:color="auto"/>
        <w:bottom w:val="none" w:sz="0" w:space="0" w:color="auto"/>
        <w:right w:val="none" w:sz="0" w:space="0" w:color="auto"/>
      </w:divBdr>
    </w:div>
    <w:div w:id="431824591">
      <w:bodyDiv w:val="1"/>
      <w:marLeft w:val="0"/>
      <w:marRight w:val="0"/>
      <w:marTop w:val="0"/>
      <w:marBottom w:val="0"/>
      <w:divBdr>
        <w:top w:val="none" w:sz="0" w:space="0" w:color="auto"/>
        <w:left w:val="none" w:sz="0" w:space="0" w:color="auto"/>
        <w:bottom w:val="none" w:sz="0" w:space="0" w:color="auto"/>
        <w:right w:val="none" w:sz="0" w:space="0" w:color="auto"/>
      </w:divBdr>
    </w:div>
    <w:div w:id="623073165">
      <w:bodyDiv w:val="1"/>
      <w:marLeft w:val="0"/>
      <w:marRight w:val="0"/>
      <w:marTop w:val="0"/>
      <w:marBottom w:val="0"/>
      <w:divBdr>
        <w:top w:val="none" w:sz="0" w:space="0" w:color="auto"/>
        <w:left w:val="none" w:sz="0" w:space="0" w:color="auto"/>
        <w:bottom w:val="none" w:sz="0" w:space="0" w:color="auto"/>
        <w:right w:val="none" w:sz="0" w:space="0" w:color="auto"/>
      </w:divBdr>
    </w:div>
    <w:div w:id="1147167694">
      <w:bodyDiv w:val="1"/>
      <w:marLeft w:val="0"/>
      <w:marRight w:val="0"/>
      <w:marTop w:val="0"/>
      <w:marBottom w:val="0"/>
      <w:divBdr>
        <w:top w:val="none" w:sz="0" w:space="0" w:color="auto"/>
        <w:left w:val="none" w:sz="0" w:space="0" w:color="auto"/>
        <w:bottom w:val="none" w:sz="0" w:space="0" w:color="auto"/>
        <w:right w:val="none" w:sz="0" w:space="0" w:color="auto"/>
      </w:divBdr>
    </w:div>
    <w:div w:id="1759398086">
      <w:bodyDiv w:val="1"/>
      <w:marLeft w:val="0"/>
      <w:marRight w:val="0"/>
      <w:marTop w:val="0"/>
      <w:marBottom w:val="0"/>
      <w:divBdr>
        <w:top w:val="none" w:sz="0" w:space="0" w:color="auto"/>
        <w:left w:val="none" w:sz="0" w:space="0" w:color="auto"/>
        <w:bottom w:val="none" w:sz="0" w:space="0" w:color="auto"/>
        <w:right w:val="none" w:sz="0" w:space="0" w:color="auto"/>
      </w:divBdr>
    </w:div>
    <w:div w:id="191457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icpropertyreview@falkirk.gov.uk" TargetMode="External"/><Relationship Id="rId18" Type="http://schemas.openxmlformats.org/officeDocument/2006/relationships/hyperlink" Target="mailto:strategicpropertyreview@falkirk.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7"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ategicpropertyreview@falkirk.gov.uk" TargetMode="External"/><Relationship Id="rId5" Type="http://schemas.openxmlformats.org/officeDocument/2006/relationships/numbering" Target="numbering.xml"/><Relationship Id="rId15"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BF1D0153B94468ECD919CFBF037C2" ma:contentTypeVersion="15" ma:contentTypeDescription="Create a new document." ma:contentTypeScope="" ma:versionID="21d2b060b3305c4c174124c3370aa85c">
  <xsd:schema xmlns:xsd="http://www.w3.org/2001/XMLSchema" xmlns:xs="http://www.w3.org/2001/XMLSchema" xmlns:p="http://schemas.microsoft.com/office/2006/metadata/properties" xmlns:ns2="a1f32f61-5a43-4669-9269-4e7d5e1e7f62" xmlns:ns3="25fef5fa-2cb2-4f55-b1db-a7bf9e03e35c" targetNamespace="http://schemas.microsoft.com/office/2006/metadata/properties" ma:root="true" ma:fieldsID="2629d567363b471436eb9ce7ce0cc0a7" ns2:_="" ns3:_="">
    <xsd:import namespace="a1f32f61-5a43-4669-9269-4e7d5e1e7f62"/>
    <xsd:import namespace="25fef5fa-2cb2-4f55-b1db-a7bf9e03e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f61-5a43-4669-9269-4e7d5e1e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f5fa-2cb2-4f55-b1db-a7bf9e03e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50110-67d2-4da8-8f58-7f3168a1795c}" ma:internalName="TaxCatchAll" ma:showField="CatchAllData" ma:web="25fef5fa-2cb2-4f55-b1db-a7bf9e03e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5fef5fa-2cb2-4f55-b1db-a7bf9e03e35c" xsi:nil="true"/>
    <lcf76f155ced4ddcb4097134ff3c332f xmlns="a1f32f61-5a43-4669-9269-4e7d5e1e7f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6672DB-3AB8-4198-B5D3-8B8EB269A19B}">
  <ds:schemaRefs>
    <ds:schemaRef ds:uri="http://schemas.microsoft.com/sharepoint/v3/contenttype/forms"/>
  </ds:schemaRefs>
</ds:datastoreItem>
</file>

<file path=customXml/itemProps2.xml><?xml version="1.0" encoding="utf-8"?>
<ds:datastoreItem xmlns:ds="http://schemas.openxmlformats.org/officeDocument/2006/customXml" ds:itemID="{109DBF0F-DDC5-42A9-BF8D-3ECAE490A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2f61-5a43-4669-9269-4e7d5e1e7f62"/>
    <ds:schemaRef ds:uri="25fef5fa-2cb2-4f55-b1db-a7bf9e03e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A3E6A-CCA8-4C90-A9B3-342EB1887C5C}">
  <ds:schemaRefs>
    <ds:schemaRef ds:uri="http://schemas.openxmlformats.org/officeDocument/2006/bibliography"/>
  </ds:schemaRefs>
</ds:datastoreItem>
</file>

<file path=customXml/itemProps4.xml><?xml version="1.0" encoding="utf-8"?>
<ds:datastoreItem xmlns:ds="http://schemas.openxmlformats.org/officeDocument/2006/customXml" ds:itemID="{5CF47F9E-DA17-4995-AB9E-4682CAEE7771}">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4163</Words>
  <Characters>23734</Characters>
  <Application>Microsoft Office Word</Application>
  <DocSecurity>0</DocSecurity>
  <Lines>197</Lines>
  <Paragraphs>55</Paragraphs>
  <ScaleCrop>false</ScaleCrop>
  <Company>Scottish Government</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U113907</dc:creator>
  <cp:lastModifiedBy>Rachel Kirkpatrick</cp:lastModifiedBy>
  <cp:revision>10</cp:revision>
  <cp:lastPrinted>2018-02-21T15:09:00Z</cp:lastPrinted>
  <dcterms:created xsi:type="dcterms:W3CDTF">2025-09-01T07:56:00Z</dcterms:created>
  <dcterms:modified xsi:type="dcterms:W3CDTF">2025-09-11T13:29:00Z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A15286305</vt:lpwstr>
  </property>
  <property fmtid="{D5CDD505-2E9C-101B-9397-08002B2CF9AE}" pid="4" name="Objective-Title">
    <vt:lpwstr>Community Empowerment Act - asset transfer - guidance - model request form</vt:lpwstr>
  </property>
  <property fmtid="{D5CDD505-2E9C-101B-9397-08002B2CF9AE}" pid="5" name="Objective-Comment">
    <vt:lpwstr>
    </vt:lpwstr>
  </property>
  <property fmtid="{D5CDD505-2E9C-101B-9397-08002B2CF9AE}" pid="6" name="Objective-CreationStamp">
    <vt:filetime>2016-09-01T16:51:55Z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2017-01-18T15:35:32Z</vt:filetime>
  </property>
  <property fmtid="{D5CDD505-2E9C-101B-9397-08002B2CF9AE}" pid="10" name="Objective-ModificationStamp">
    <vt:filetime>2017-01-18T15:35:36Z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ontentTypeId">
    <vt:lpwstr>0x010100493BF1D0153B94468ECD919CFBF037C2</vt:lpwstr>
  </property>
  <property fmtid="{D5CDD505-2E9C-101B-9397-08002B2CF9AE}" pid="26" name="MediaServiceImageTags">
    <vt:lpwstr/>
  </property>
</Properties>
</file>