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465A3" w14:textId="77777777" w:rsidR="00F950CF" w:rsidRPr="00C57BF7" w:rsidRDefault="00F950CF" w:rsidP="00FA3F0F">
      <w:pPr>
        <w:pStyle w:val="Heading1"/>
        <w:jc w:val="right"/>
        <w:rPr>
          <w:rFonts w:ascii="Arial" w:hAnsi="Arial" w:cs="Arial"/>
          <w:szCs w:val="24"/>
        </w:rPr>
      </w:pPr>
      <w:r w:rsidRPr="00C57BF7">
        <w:rPr>
          <w:rFonts w:ascii="Arial" w:hAnsi="Arial" w:cs="Arial"/>
          <w:szCs w:val="24"/>
        </w:rPr>
        <w:t>A</w:t>
      </w:r>
      <w:r w:rsidR="00FA3F0F" w:rsidRPr="00C57BF7">
        <w:rPr>
          <w:rFonts w:ascii="Arial" w:hAnsi="Arial" w:cs="Arial"/>
          <w:szCs w:val="24"/>
        </w:rPr>
        <w:t>genda Item</w:t>
      </w:r>
    </w:p>
    <w:p w14:paraId="1AAC11C2" w14:textId="77777777" w:rsidR="00F950CF" w:rsidRPr="00C57BF7" w:rsidRDefault="00F950CF" w:rsidP="004A1DE7">
      <w:pPr>
        <w:jc w:val="center"/>
        <w:rPr>
          <w:rFonts w:ascii="Arial" w:hAnsi="Arial" w:cs="Arial"/>
          <w:b/>
          <w:u w:val="single"/>
        </w:rPr>
      </w:pPr>
    </w:p>
    <w:p w14:paraId="5631F666" w14:textId="77777777" w:rsidR="00F950CF" w:rsidRPr="00C57BF7" w:rsidRDefault="00F950CF" w:rsidP="004A1DE7">
      <w:pPr>
        <w:jc w:val="center"/>
        <w:rPr>
          <w:rFonts w:ascii="Arial" w:hAnsi="Arial" w:cs="Arial"/>
          <w:b/>
        </w:rPr>
      </w:pPr>
      <w:r w:rsidRPr="00C57BF7">
        <w:rPr>
          <w:rFonts w:ascii="Arial" w:hAnsi="Arial" w:cs="Arial"/>
          <w:b/>
        </w:rPr>
        <w:t>F</w:t>
      </w:r>
      <w:r w:rsidR="00FA3F0F" w:rsidRPr="00C57BF7">
        <w:rPr>
          <w:rFonts w:ascii="Arial" w:hAnsi="Arial" w:cs="Arial"/>
          <w:b/>
        </w:rPr>
        <w:t>alkirk Council Licensing Board</w:t>
      </w:r>
    </w:p>
    <w:p w14:paraId="55C6865D" w14:textId="77777777" w:rsidR="00491EDD" w:rsidRPr="00C57BF7" w:rsidRDefault="00491EDD" w:rsidP="007561BA">
      <w:pPr>
        <w:rPr>
          <w:rFonts w:ascii="Arial" w:hAnsi="Arial" w:cs="Arial"/>
          <w:b/>
          <w:u w:val="single"/>
        </w:rPr>
      </w:pPr>
    </w:p>
    <w:p w14:paraId="3C1D796C" w14:textId="77777777" w:rsidR="00F950CF" w:rsidRPr="00C57BF7" w:rsidRDefault="00F950CF" w:rsidP="007561BA">
      <w:pPr>
        <w:ind w:left="1728" w:hanging="1728"/>
        <w:rPr>
          <w:rFonts w:ascii="Arial" w:hAnsi="Arial" w:cs="Arial"/>
          <w:b/>
        </w:rPr>
      </w:pPr>
      <w:r w:rsidRPr="00C57BF7">
        <w:rPr>
          <w:rFonts w:ascii="Arial" w:hAnsi="Arial" w:cs="Arial"/>
          <w:b/>
        </w:rPr>
        <w:t>Subject:</w:t>
      </w:r>
      <w:r w:rsidRPr="00C57BF7">
        <w:rPr>
          <w:rFonts w:ascii="Arial" w:hAnsi="Arial" w:cs="Arial"/>
          <w:b/>
        </w:rPr>
        <w:tab/>
        <w:t>Licensing (Scotland) Act 2005</w:t>
      </w:r>
    </w:p>
    <w:p w14:paraId="51C803B1" w14:textId="77777777" w:rsidR="00D658D1" w:rsidRPr="00C57BF7" w:rsidRDefault="003D49D0" w:rsidP="007561BA">
      <w:pPr>
        <w:ind w:left="1728" w:hanging="1728"/>
        <w:rPr>
          <w:rFonts w:ascii="Arial" w:hAnsi="Arial" w:cs="Arial"/>
          <w:b/>
        </w:rPr>
      </w:pPr>
      <w:r w:rsidRPr="00C57BF7">
        <w:rPr>
          <w:rFonts w:ascii="Arial" w:hAnsi="Arial" w:cs="Arial"/>
          <w:b/>
        </w:rPr>
        <w:tab/>
      </w:r>
      <w:r w:rsidR="00646C5F" w:rsidRPr="00C57BF7">
        <w:rPr>
          <w:rFonts w:ascii="Arial" w:hAnsi="Arial" w:cs="Arial"/>
          <w:b/>
        </w:rPr>
        <w:t>Statement of Licensing Policy</w:t>
      </w:r>
      <w:r w:rsidR="005E7FAA" w:rsidRPr="00C57BF7">
        <w:rPr>
          <w:rFonts w:ascii="Arial" w:hAnsi="Arial" w:cs="Arial"/>
          <w:b/>
        </w:rPr>
        <w:t xml:space="preserve"> – Festive Trading</w:t>
      </w:r>
    </w:p>
    <w:p w14:paraId="014286E1" w14:textId="77777777" w:rsidR="00F950CF" w:rsidRPr="00C57BF7" w:rsidRDefault="00AB441E" w:rsidP="00D658D1">
      <w:pPr>
        <w:ind w:left="1728"/>
        <w:rPr>
          <w:rFonts w:ascii="Arial" w:hAnsi="Arial" w:cs="Arial"/>
          <w:b/>
        </w:rPr>
      </w:pPr>
      <w:r w:rsidRPr="00C57BF7">
        <w:rPr>
          <w:rFonts w:ascii="Arial" w:hAnsi="Arial" w:cs="Arial"/>
          <w:b/>
        </w:rPr>
        <w:t>General Extension of Hours Dates</w:t>
      </w:r>
    </w:p>
    <w:p w14:paraId="703D1697" w14:textId="77777777" w:rsidR="00F950CF" w:rsidRPr="00C57BF7" w:rsidRDefault="00F950CF" w:rsidP="007561BA">
      <w:pPr>
        <w:ind w:left="1728" w:hanging="1728"/>
        <w:rPr>
          <w:rFonts w:ascii="Arial" w:hAnsi="Arial" w:cs="Arial"/>
          <w:b/>
        </w:rPr>
      </w:pPr>
      <w:r w:rsidRPr="00C57BF7">
        <w:rPr>
          <w:rFonts w:ascii="Arial" w:hAnsi="Arial" w:cs="Arial"/>
          <w:b/>
        </w:rPr>
        <w:t>Meeting:</w:t>
      </w:r>
      <w:r w:rsidRPr="00C57BF7">
        <w:rPr>
          <w:rFonts w:ascii="Arial" w:hAnsi="Arial" w:cs="Arial"/>
          <w:b/>
        </w:rPr>
        <w:tab/>
        <w:t xml:space="preserve">Licensing Board </w:t>
      </w:r>
    </w:p>
    <w:p w14:paraId="7298892D" w14:textId="77777777" w:rsidR="00F950CF" w:rsidRPr="00C57BF7" w:rsidRDefault="00F950CF" w:rsidP="007561BA">
      <w:pPr>
        <w:ind w:left="1728" w:hanging="1728"/>
        <w:rPr>
          <w:rFonts w:ascii="Arial" w:hAnsi="Arial" w:cs="Arial"/>
          <w:b/>
        </w:rPr>
      </w:pPr>
      <w:r w:rsidRPr="00C57BF7">
        <w:rPr>
          <w:rFonts w:ascii="Arial" w:hAnsi="Arial" w:cs="Arial"/>
          <w:b/>
        </w:rPr>
        <w:t>Date:</w:t>
      </w:r>
      <w:r w:rsidRPr="00C57BF7">
        <w:rPr>
          <w:rFonts w:ascii="Arial" w:hAnsi="Arial" w:cs="Arial"/>
          <w:b/>
        </w:rPr>
        <w:tab/>
      </w:r>
      <w:r w:rsidR="006A4C27" w:rsidRPr="00C57BF7">
        <w:rPr>
          <w:rFonts w:ascii="Arial" w:hAnsi="Arial" w:cs="Arial"/>
          <w:b/>
        </w:rPr>
        <w:t>2</w:t>
      </w:r>
      <w:r w:rsidR="00812A7A" w:rsidRPr="00C57BF7">
        <w:rPr>
          <w:rFonts w:ascii="Arial" w:hAnsi="Arial" w:cs="Arial"/>
          <w:b/>
        </w:rPr>
        <w:t>4</w:t>
      </w:r>
      <w:r w:rsidR="005E5A90" w:rsidRPr="00C57BF7">
        <w:rPr>
          <w:rFonts w:ascii="Arial" w:hAnsi="Arial" w:cs="Arial"/>
          <w:b/>
        </w:rPr>
        <w:t xml:space="preserve"> June 202</w:t>
      </w:r>
      <w:r w:rsidR="00812A7A" w:rsidRPr="00C57BF7">
        <w:rPr>
          <w:rFonts w:ascii="Arial" w:hAnsi="Arial" w:cs="Arial"/>
          <w:b/>
        </w:rPr>
        <w:t>6</w:t>
      </w:r>
    </w:p>
    <w:p w14:paraId="60D3857F" w14:textId="77777777" w:rsidR="00F950CF" w:rsidRPr="00C57BF7" w:rsidRDefault="00F950CF" w:rsidP="007561BA">
      <w:pPr>
        <w:ind w:left="1728" w:hanging="1728"/>
        <w:rPr>
          <w:rFonts w:ascii="Arial" w:hAnsi="Arial" w:cs="Arial"/>
          <w:b/>
        </w:rPr>
      </w:pPr>
      <w:r w:rsidRPr="00C57BF7">
        <w:rPr>
          <w:rFonts w:ascii="Arial" w:hAnsi="Arial" w:cs="Arial"/>
          <w:b/>
        </w:rPr>
        <w:t>Author:</w:t>
      </w:r>
      <w:r w:rsidRPr="00C57BF7">
        <w:rPr>
          <w:rFonts w:ascii="Arial" w:hAnsi="Arial" w:cs="Arial"/>
          <w:b/>
        </w:rPr>
        <w:tab/>
      </w:r>
      <w:r w:rsidR="00C77B2F" w:rsidRPr="00C57BF7">
        <w:rPr>
          <w:rFonts w:ascii="Arial" w:hAnsi="Arial" w:cs="Arial"/>
          <w:b/>
        </w:rPr>
        <w:t xml:space="preserve">Licensing </w:t>
      </w:r>
      <w:r w:rsidR="0028509C" w:rsidRPr="00C57BF7">
        <w:rPr>
          <w:rFonts w:ascii="Arial" w:hAnsi="Arial" w:cs="Arial"/>
          <w:b/>
        </w:rPr>
        <w:t>Team Leader</w:t>
      </w:r>
    </w:p>
    <w:p w14:paraId="2DB5469C" w14:textId="77777777" w:rsidR="00F950CF" w:rsidRPr="00C57BF7" w:rsidRDefault="00F950CF" w:rsidP="007561BA">
      <w:pPr>
        <w:rPr>
          <w:rFonts w:ascii="Arial" w:hAnsi="Arial" w:cs="Arial"/>
          <w:b/>
        </w:rPr>
      </w:pPr>
    </w:p>
    <w:p w14:paraId="1E62909C" w14:textId="77777777" w:rsidR="0090215B" w:rsidRPr="00C57BF7" w:rsidRDefault="0090215B" w:rsidP="007561BA">
      <w:pPr>
        <w:rPr>
          <w:rFonts w:ascii="Arial" w:hAnsi="Arial" w:cs="Arial"/>
        </w:rPr>
      </w:pPr>
    </w:p>
    <w:p w14:paraId="46528484" w14:textId="77777777" w:rsidR="00AD4DDF" w:rsidRPr="00C57BF7" w:rsidRDefault="00AD4DDF" w:rsidP="007561BA">
      <w:pPr>
        <w:rPr>
          <w:rFonts w:ascii="Arial" w:hAnsi="Arial" w:cs="Arial"/>
        </w:rPr>
      </w:pPr>
      <w:r w:rsidRPr="00C57BF7">
        <w:rPr>
          <w:rFonts w:ascii="Arial" w:hAnsi="Arial" w:cs="Arial"/>
          <w:b/>
        </w:rPr>
        <w:t>1.</w:t>
      </w:r>
      <w:r w:rsidR="00FA3F0F" w:rsidRPr="00C57BF7">
        <w:rPr>
          <w:rFonts w:ascii="Arial" w:hAnsi="Arial" w:cs="Arial"/>
          <w:b/>
        </w:rPr>
        <w:tab/>
        <w:t>Purpose of Report</w:t>
      </w:r>
    </w:p>
    <w:p w14:paraId="66B29F9B" w14:textId="77777777" w:rsidR="00AD4DDF" w:rsidRPr="00C57BF7" w:rsidRDefault="00AD4DDF" w:rsidP="007561BA">
      <w:pPr>
        <w:rPr>
          <w:rFonts w:ascii="Arial" w:hAnsi="Arial" w:cs="Arial"/>
          <w:b/>
        </w:rPr>
      </w:pPr>
      <w:r w:rsidRPr="00C57BF7">
        <w:rPr>
          <w:rFonts w:ascii="Arial" w:hAnsi="Arial" w:cs="Arial"/>
          <w:b/>
        </w:rPr>
        <w:tab/>
      </w:r>
    </w:p>
    <w:p w14:paraId="6DA1ED79" w14:textId="77777777" w:rsidR="00CE1141" w:rsidRPr="00C57BF7" w:rsidRDefault="00CE1141" w:rsidP="007561BA">
      <w:pPr>
        <w:ind w:left="720" w:hanging="720"/>
        <w:rPr>
          <w:rFonts w:ascii="Arial" w:hAnsi="Arial" w:cs="Arial"/>
        </w:rPr>
      </w:pPr>
      <w:r w:rsidRPr="00C57BF7">
        <w:rPr>
          <w:rFonts w:ascii="Arial" w:hAnsi="Arial" w:cs="Arial"/>
        </w:rPr>
        <w:t>1.1</w:t>
      </w:r>
      <w:r w:rsidRPr="00C57BF7">
        <w:rPr>
          <w:rFonts w:ascii="Arial" w:hAnsi="Arial" w:cs="Arial"/>
        </w:rPr>
        <w:tab/>
        <w:t>The purpose of this report is to</w:t>
      </w:r>
      <w:r w:rsidR="00AB441E" w:rsidRPr="00C57BF7">
        <w:rPr>
          <w:rFonts w:ascii="Arial" w:hAnsi="Arial" w:cs="Arial"/>
        </w:rPr>
        <w:t xml:space="preserve"> advise </w:t>
      </w:r>
      <w:r w:rsidR="00845020" w:rsidRPr="00C57BF7">
        <w:rPr>
          <w:rFonts w:ascii="Arial" w:hAnsi="Arial" w:cs="Arial"/>
        </w:rPr>
        <w:t>members</w:t>
      </w:r>
      <w:r w:rsidR="00AB441E" w:rsidRPr="00C57BF7">
        <w:rPr>
          <w:rFonts w:ascii="Arial" w:hAnsi="Arial" w:cs="Arial"/>
        </w:rPr>
        <w:t xml:space="preserve"> of the proposed dates for general extension of hours over the Festive Period 20</w:t>
      </w:r>
      <w:r w:rsidR="00875590" w:rsidRPr="00C57BF7">
        <w:rPr>
          <w:rFonts w:ascii="Arial" w:hAnsi="Arial" w:cs="Arial"/>
        </w:rPr>
        <w:t>2</w:t>
      </w:r>
      <w:r w:rsidR="00812A7A" w:rsidRPr="00C57BF7">
        <w:rPr>
          <w:rFonts w:ascii="Arial" w:hAnsi="Arial" w:cs="Arial"/>
        </w:rPr>
        <w:t>6</w:t>
      </w:r>
      <w:r w:rsidR="00A411D8" w:rsidRPr="00C57BF7">
        <w:rPr>
          <w:rFonts w:ascii="Arial" w:hAnsi="Arial" w:cs="Arial"/>
        </w:rPr>
        <w:t>/2</w:t>
      </w:r>
      <w:r w:rsidR="00812A7A" w:rsidRPr="00C57BF7">
        <w:rPr>
          <w:rFonts w:ascii="Arial" w:hAnsi="Arial" w:cs="Arial"/>
        </w:rPr>
        <w:t>7</w:t>
      </w:r>
      <w:r w:rsidR="00AB441E" w:rsidRPr="00C57BF7">
        <w:rPr>
          <w:rFonts w:ascii="Arial" w:hAnsi="Arial" w:cs="Arial"/>
        </w:rPr>
        <w:t xml:space="preserve"> and to seek approval</w:t>
      </w:r>
      <w:r w:rsidR="00845020" w:rsidRPr="00C57BF7">
        <w:rPr>
          <w:rFonts w:ascii="Arial" w:hAnsi="Arial" w:cs="Arial"/>
        </w:rPr>
        <w:t xml:space="preserve"> </w:t>
      </w:r>
      <w:r w:rsidR="00AB441E" w:rsidRPr="00C57BF7">
        <w:rPr>
          <w:rFonts w:ascii="Arial" w:hAnsi="Arial" w:cs="Arial"/>
        </w:rPr>
        <w:t xml:space="preserve">in accordance with </w:t>
      </w:r>
      <w:r w:rsidR="00845020" w:rsidRPr="00C57BF7">
        <w:rPr>
          <w:rFonts w:ascii="Arial" w:hAnsi="Arial" w:cs="Arial"/>
        </w:rPr>
        <w:t xml:space="preserve">the </w:t>
      </w:r>
      <w:r w:rsidRPr="00C57BF7">
        <w:rPr>
          <w:rFonts w:ascii="Arial" w:hAnsi="Arial" w:cs="Arial"/>
        </w:rPr>
        <w:t>Licensing Board’s Statement of Licensing Policy</w:t>
      </w:r>
      <w:r w:rsidR="00FD1EA9" w:rsidRPr="00C57BF7">
        <w:rPr>
          <w:rFonts w:ascii="Arial" w:hAnsi="Arial" w:cs="Arial"/>
        </w:rPr>
        <w:t xml:space="preserve"> on Festive Trading</w:t>
      </w:r>
      <w:r w:rsidRPr="00C57BF7">
        <w:rPr>
          <w:rFonts w:ascii="Arial" w:hAnsi="Arial" w:cs="Arial"/>
        </w:rPr>
        <w:t>.</w:t>
      </w:r>
      <w:r w:rsidR="009C5A20" w:rsidRPr="00C57BF7">
        <w:rPr>
          <w:rFonts w:ascii="Arial" w:hAnsi="Arial" w:cs="Arial"/>
        </w:rPr>
        <w:t xml:space="preserve">  </w:t>
      </w:r>
    </w:p>
    <w:p w14:paraId="782037EF" w14:textId="77777777" w:rsidR="00646C5F" w:rsidRPr="00C57BF7" w:rsidRDefault="00646C5F" w:rsidP="007561BA">
      <w:pPr>
        <w:rPr>
          <w:rFonts w:ascii="Arial" w:hAnsi="Arial" w:cs="Arial"/>
        </w:rPr>
      </w:pPr>
    </w:p>
    <w:p w14:paraId="070ECB22" w14:textId="77777777" w:rsidR="005E5A90" w:rsidRPr="00C57BF7" w:rsidRDefault="005E5A90" w:rsidP="007561BA">
      <w:pPr>
        <w:rPr>
          <w:rFonts w:ascii="Arial" w:hAnsi="Arial" w:cs="Arial"/>
        </w:rPr>
      </w:pPr>
    </w:p>
    <w:p w14:paraId="5D937BD7" w14:textId="77777777" w:rsidR="00FA3F0F" w:rsidRPr="00C57BF7" w:rsidRDefault="00FA3F0F" w:rsidP="00FA3F0F">
      <w:pPr>
        <w:rPr>
          <w:rFonts w:ascii="Arial" w:hAnsi="Arial" w:cs="Arial"/>
          <w:b/>
        </w:rPr>
      </w:pPr>
      <w:r w:rsidRPr="00C57BF7">
        <w:rPr>
          <w:rFonts w:ascii="Arial" w:hAnsi="Arial" w:cs="Arial"/>
          <w:b/>
        </w:rPr>
        <w:t>2.</w:t>
      </w:r>
      <w:r w:rsidRPr="00C57BF7">
        <w:rPr>
          <w:rFonts w:ascii="Arial" w:hAnsi="Arial" w:cs="Arial"/>
          <w:b/>
        </w:rPr>
        <w:tab/>
        <w:t>Recommendation</w:t>
      </w:r>
    </w:p>
    <w:p w14:paraId="7E02D28D" w14:textId="77777777" w:rsidR="00FA3F0F" w:rsidRPr="00C57BF7" w:rsidRDefault="00FA3F0F" w:rsidP="00FA3F0F">
      <w:pPr>
        <w:ind w:hanging="540"/>
        <w:rPr>
          <w:rFonts w:ascii="Arial" w:hAnsi="Arial" w:cs="Arial"/>
        </w:rPr>
      </w:pPr>
    </w:p>
    <w:p w14:paraId="4D545732" w14:textId="77777777" w:rsidR="00FA3F0F" w:rsidRPr="00C57BF7" w:rsidRDefault="00FA3F0F" w:rsidP="00FA3F0F">
      <w:pPr>
        <w:ind w:left="720" w:hanging="720"/>
        <w:rPr>
          <w:rFonts w:ascii="Arial" w:hAnsi="Arial" w:cs="Arial"/>
          <w:b/>
        </w:rPr>
      </w:pPr>
      <w:r w:rsidRPr="00C57BF7">
        <w:rPr>
          <w:rFonts w:ascii="Arial" w:hAnsi="Arial" w:cs="Arial"/>
          <w:b/>
        </w:rPr>
        <w:t>2.1</w:t>
      </w:r>
      <w:r w:rsidRPr="00C57BF7">
        <w:rPr>
          <w:rFonts w:ascii="Arial" w:hAnsi="Arial" w:cs="Arial"/>
          <w:b/>
        </w:rPr>
        <w:tab/>
        <w:t xml:space="preserve">It is recommended that the Board </w:t>
      </w:r>
      <w:r w:rsidR="00845020" w:rsidRPr="00C57BF7">
        <w:rPr>
          <w:rFonts w:ascii="Arial" w:hAnsi="Arial" w:cs="Arial"/>
          <w:b/>
        </w:rPr>
        <w:t>approves</w:t>
      </w:r>
      <w:r w:rsidR="00C6637A" w:rsidRPr="00C57BF7">
        <w:rPr>
          <w:rFonts w:ascii="Arial" w:hAnsi="Arial" w:cs="Arial"/>
          <w:b/>
        </w:rPr>
        <w:t xml:space="preserve"> the </w:t>
      </w:r>
      <w:r w:rsidR="00AB441E" w:rsidRPr="00C57BF7">
        <w:rPr>
          <w:rFonts w:ascii="Arial" w:hAnsi="Arial" w:cs="Arial"/>
          <w:b/>
        </w:rPr>
        <w:t>proposed dates</w:t>
      </w:r>
      <w:r w:rsidR="00AB441E" w:rsidRPr="00C57BF7">
        <w:rPr>
          <w:rFonts w:ascii="Arial" w:hAnsi="Arial" w:cs="Arial"/>
        </w:rPr>
        <w:t xml:space="preserve"> </w:t>
      </w:r>
      <w:r w:rsidR="00AB441E" w:rsidRPr="00C57BF7">
        <w:rPr>
          <w:rFonts w:ascii="Arial" w:hAnsi="Arial" w:cs="Arial"/>
          <w:b/>
        </w:rPr>
        <w:t>for general extension of hours over the Festive Period 20</w:t>
      </w:r>
      <w:r w:rsidR="00AD047A" w:rsidRPr="00C57BF7">
        <w:rPr>
          <w:rFonts w:ascii="Arial" w:hAnsi="Arial" w:cs="Arial"/>
          <w:b/>
        </w:rPr>
        <w:t>2</w:t>
      </w:r>
      <w:r w:rsidR="00812A7A" w:rsidRPr="00C57BF7">
        <w:rPr>
          <w:rFonts w:ascii="Arial" w:hAnsi="Arial" w:cs="Arial"/>
          <w:b/>
        </w:rPr>
        <w:t>6</w:t>
      </w:r>
      <w:r w:rsidR="00A411D8" w:rsidRPr="00C57BF7">
        <w:rPr>
          <w:rFonts w:ascii="Arial" w:hAnsi="Arial" w:cs="Arial"/>
          <w:b/>
        </w:rPr>
        <w:t>/</w:t>
      </w:r>
      <w:r w:rsidR="00E27E2F" w:rsidRPr="00C57BF7">
        <w:rPr>
          <w:rFonts w:ascii="Arial" w:hAnsi="Arial" w:cs="Arial"/>
          <w:b/>
        </w:rPr>
        <w:t>2</w:t>
      </w:r>
      <w:r w:rsidR="00812A7A" w:rsidRPr="00C57BF7">
        <w:rPr>
          <w:rFonts w:ascii="Arial" w:hAnsi="Arial" w:cs="Arial"/>
          <w:b/>
        </w:rPr>
        <w:t>7</w:t>
      </w:r>
      <w:r w:rsidR="00AB441E" w:rsidRPr="00C57BF7">
        <w:rPr>
          <w:rFonts w:ascii="Arial" w:hAnsi="Arial" w:cs="Arial"/>
          <w:b/>
        </w:rPr>
        <w:t xml:space="preserve"> in accordance with the Licensing Board’s</w:t>
      </w:r>
      <w:r w:rsidR="00AB441E" w:rsidRPr="00C57BF7">
        <w:rPr>
          <w:rFonts w:ascii="Arial" w:hAnsi="Arial" w:cs="Arial"/>
        </w:rPr>
        <w:t xml:space="preserve"> </w:t>
      </w:r>
      <w:r w:rsidRPr="00C57BF7">
        <w:rPr>
          <w:rFonts w:ascii="Arial" w:hAnsi="Arial" w:cs="Arial"/>
          <w:b/>
        </w:rPr>
        <w:t xml:space="preserve">Statement of Licensing Policy – Festive Policy. </w:t>
      </w:r>
    </w:p>
    <w:p w14:paraId="37A1E943" w14:textId="77777777" w:rsidR="00FA3F0F" w:rsidRPr="00C57BF7" w:rsidRDefault="00FA3F0F" w:rsidP="00FA3F0F">
      <w:pPr>
        <w:ind w:left="720" w:hanging="720"/>
        <w:rPr>
          <w:rFonts w:ascii="Arial" w:hAnsi="Arial" w:cs="Arial"/>
          <w:b/>
        </w:rPr>
      </w:pPr>
    </w:p>
    <w:p w14:paraId="597E8FD9" w14:textId="77777777" w:rsidR="005E5A90" w:rsidRPr="00C57BF7" w:rsidRDefault="005E5A90" w:rsidP="00FA3F0F">
      <w:pPr>
        <w:ind w:left="720" w:hanging="720"/>
        <w:rPr>
          <w:rFonts w:ascii="Arial" w:hAnsi="Arial" w:cs="Arial"/>
          <w:b/>
        </w:rPr>
      </w:pPr>
    </w:p>
    <w:p w14:paraId="67614FDF" w14:textId="77777777" w:rsidR="00F950CF" w:rsidRPr="00C57BF7" w:rsidRDefault="00FA3F0F" w:rsidP="007561BA">
      <w:pPr>
        <w:rPr>
          <w:rFonts w:ascii="Arial" w:hAnsi="Arial" w:cs="Arial"/>
        </w:rPr>
      </w:pPr>
      <w:r w:rsidRPr="00C57BF7">
        <w:rPr>
          <w:rFonts w:ascii="Arial" w:hAnsi="Arial" w:cs="Arial"/>
          <w:b/>
        </w:rPr>
        <w:t>3</w:t>
      </w:r>
      <w:r w:rsidR="00F950CF" w:rsidRPr="00C57BF7">
        <w:rPr>
          <w:rFonts w:ascii="Arial" w:hAnsi="Arial" w:cs="Arial"/>
          <w:b/>
        </w:rPr>
        <w:t>.</w:t>
      </w:r>
      <w:r w:rsidR="00F950CF" w:rsidRPr="00C57BF7">
        <w:rPr>
          <w:rFonts w:ascii="Arial" w:hAnsi="Arial" w:cs="Arial"/>
          <w:b/>
        </w:rPr>
        <w:tab/>
        <w:t>B</w:t>
      </w:r>
      <w:r w:rsidRPr="00C57BF7">
        <w:rPr>
          <w:rFonts w:ascii="Arial" w:hAnsi="Arial" w:cs="Arial"/>
          <w:b/>
        </w:rPr>
        <w:t>ackground</w:t>
      </w:r>
    </w:p>
    <w:p w14:paraId="1B420843" w14:textId="77777777" w:rsidR="00F950CF" w:rsidRPr="00C57BF7" w:rsidRDefault="00F950CF" w:rsidP="007561BA">
      <w:pPr>
        <w:rPr>
          <w:rFonts w:ascii="Arial" w:hAnsi="Arial" w:cs="Arial"/>
        </w:rPr>
      </w:pPr>
    </w:p>
    <w:p w14:paraId="4F43BB8B" w14:textId="77777777" w:rsidR="00C74382" w:rsidRPr="00C57BF7" w:rsidRDefault="00B57479" w:rsidP="001C3A59">
      <w:pPr>
        <w:ind w:left="720" w:hanging="720"/>
        <w:rPr>
          <w:rFonts w:ascii="Arial" w:hAnsi="Arial" w:cs="Arial"/>
        </w:rPr>
      </w:pPr>
      <w:r w:rsidRPr="00C57BF7">
        <w:rPr>
          <w:rFonts w:ascii="Arial" w:hAnsi="Arial" w:cs="Arial"/>
        </w:rPr>
        <w:t>3</w:t>
      </w:r>
      <w:r w:rsidR="00AD4DDF" w:rsidRPr="00C57BF7">
        <w:rPr>
          <w:rFonts w:ascii="Arial" w:hAnsi="Arial" w:cs="Arial"/>
        </w:rPr>
        <w:t>.1</w:t>
      </w:r>
      <w:r w:rsidR="00AD4DDF" w:rsidRPr="00C57BF7">
        <w:rPr>
          <w:rFonts w:ascii="Arial" w:hAnsi="Arial" w:cs="Arial"/>
        </w:rPr>
        <w:tab/>
      </w:r>
      <w:r w:rsidR="00082B08" w:rsidRPr="00C57BF7">
        <w:rPr>
          <w:rFonts w:ascii="Arial" w:hAnsi="Arial" w:cs="Arial"/>
        </w:rPr>
        <w:t xml:space="preserve">The Board’s </w:t>
      </w:r>
      <w:r w:rsidR="000A230A" w:rsidRPr="00C57BF7">
        <w:rPr>
          <w:rFonts w:ascii="Arial" w:hAnsi="Arial" w:cs="Arial"/>
        </w:rPr>
        <w:t xml:space="preserve">Statement of </w:t>
      </w:r>
      <w:r w:rsidR="00846533" w:rsidRPr="00C57BF7">
        <w:rPr>
          <w:rFonts w:ascii="Arial" w:hAnsi="Arial" w:cs="Arial"/>
        </w:rPr>
        <w:t>Licensing Policy</w:t>
      </w:r>
      <w:r w:rsidR="000A230A" w:rsidRPr="00C57BF7">
        <w:rPr>
          <w:rFonts w:ascii="Arial" w:hAnsi="Arial" w:cs="Arial"/>
        </w:rPr>
        <w:t xml:space="preserve"> approved by the Board on </w:t>
      </w:r>
      <w:r w:rsidR="005E5A90" w:rsidRPr="00C57BF7">
        <w:rPr>
          <w:rFonts w:ascii="Arial" w:hAnsi="Arial" w:cs="Arial"/>
        </w:rPr>
        <w:t>25 October 202</w:t>
      </w:r>
      <w:r w:rsidR="00E04F99" w:rsidRPr="00C57BF7">
        <w:rPr>
          <w:rFonts w:ascii="Arial" w:hAnsi="Arial" w:cs="Arial"/>
        </w:rPr>
        <w:t>3</w:t>
      </w:r>
      <w:r w:rsidR="00082B08" w:rsidRPr="00C57BF7">
        <w:rPr>
          <w:rFonts w:ascii="Arial" w:hAnsi="Arial" w:cs="Arial"/>
        </w:rPr>
        <w:t xml:space="preserve"> </w:t>
      </w:r>
      <w:r w:rsidR="00EB39F7" w:rsidRPr="00C57BF7">
        <w:rPr>
          <w:rFonts w:ascii="Arial" w:hAnsi="Arial" w:cs="Arial"/>
        </w:rPr>
        <w:t>(</w:t>
      </w:r>
      <w:r w:rsidR="00EB39F7" w:rsidRPr="00C57BF7">
        <w:rPr>
          <w:rFonts w:ascii="Arial" w:hAnsi="Arial" w:cs="Arial"/>
          <w:b/>
          <w:bCs/>
        </w:rPr>
        <w:t>Policy</w:t>
      </w:r>
      <w:r w:rsidR="00EB39F7" w:rsidRPr="00C57BF7">
        <w:rPr>
          <w:rFonts w:ascii="Arial" w:hAnsi="Arial" w:cs="Arial"/>
        </w:rPr>
        <w:t xml:space="preserve">) </w:t>
      </w:r>
      <w:r w:rsidR="000917D0" w:rsidRPr="00C57BF7">
        <w:rPr>
          <w:rFonts w:ascii="Arial" w:hAnsi="Arial" w:cs="Arial"/>
        </w:rPr>
        <w:t>states that the Board will set the dates for a general extension of hours during the Festive Period which will run from mid-December to 2 January the following year</w:t>
      </w:r>
      <w:r w:rsidR="00EB39F7" w:rsidRPr="00C57BF7">
        <w:rPr>
          <w:rFonts w:ascii="Arial" w:hAnsi="Arial" w:cs="Arial"/>
        </w:rPr>
        <w:t xml:space="preserve"> – see paragraphs 5.6 to 5.9 of the Policy.</w:t>
      </w:r>
    </w:p>
    <w:p w14:paraId="747EAF17" w14:textId="77777777" w:rsidR="000917D0" w:rsidRPr="00C57BF7" w:rsidRDefault="000917D0" w:rsidP="001C3A59">
      <w:pPr>
        <w:ind w:left="720" w:hanging="720"/>
        <w:rPr>
          <w:rFonts w:ascii="Arial" w:hAnsi="Arial" w:cs="Arial"/>
        </w:rPr>
      </w:pPr>
    </w:p>
    <w:p w14:paraId="3B0FFF44" w14:textId="77777777" w:rsidR="002A5E68" w:rsidRPr="00C57BF7" w:rsidRDefault="00082B08" w:rsidP="000917D0">
      <w:pPr>
        <w:ind w:left="720" w:hanging="720"/>
        <w:rPr>
          <w:rFonts w:ascii="Arial" w:hAnsi="Arial" w:cs="Arial"/>
        </w:rPr>
      </w:pPr>
      <w:r w:rsidRPr="00C57BF7">
        <w:rPr>
          <w:rFonts w:ascii="Arial" w:hAnsi="Arial" w:cs="Arial"/>
        </w:rPr>
        <w:t>3.2</w:t>
      </w:r>
      <w:r w:rsidR="000917D0" w:rsidRPr="00C57BF7">
        <w:rPr>
          <w:rFonts w:ascii="Arial" w:hAnsi="Arial" w:cs="Arial"/>
        </w:rPr>
        <w:tab/>
        <w:t>T</w:t>
      </w:r>
      <w:r w:rsidR="002A5E68" w:rsidRPr="00C57BF7">
        <w:rPr>
          <w:rFonts w:ascii="Arial" w:hAnsi="Arial" w:cs="Arial"/>
        </w:rPr>
        <w:t xml:space="preserve">he general extension of hours will apply to all on sales premises irrespective of </w:t>
      </w:r>
      <w:r w:rsidR="00A85CD7" w:rsidRPr="00C57BF7">
        <w:rPr>
          <w:rFonts w:ascii="Arial" w:hAnsi="Arial" w:cs="Arial"/>
        </w:rPr>
        <w:t>whether</w:t>
      </w:r>
      <w:r w:rsidR="002A5E68" w:rsidRPr="00C57BF7">
        <w:rPr>
          <w:rFonts w:ascii="Arial" w:hAnsi="Arial" w:cs="Arial"/>
        </w:rPr>
        <w:t xml:space="preserve"> they have a seasonal variation in their Operating Plan referring to Festive Trading</w:t>
      </w:r>
      <w:r w:rsidR="0070431C" w:rsidRPr="00C57BF7">
        <w:rPr>
          <w:rFonts w:ascii="Arial" w:hAnsi="Arial" w:cs="Arial"/>
        </w:rPr>
        <w:t>.</w:t>
      </w:r>
      <w:r w:rsidR="00D75EDA" w:rsidRPr="00C57BF7">
        <w:rPr>
          <w:rFonts w:ascii="Arial" w:hAnsi="Arial" w:cs="Arial"/>
        </w:rPr>
        <w:t xml:space="preserve"> </w:t>
      </w:r>
      <w:r w:rsidR="0024021D" w:rsidRPr="00C57BF7">
        <w:rPr>
          <w:rFonts w:ascii="Arial" w:hAnsi="Arial" w:cs="Arial"/>
        </w:rPr>
        <w:t xml:space="preserve">Nightclub premises </w:t>
      </w:r>
      <w:r w:rsidR="000917D0" w:rsidRPr="00C57BF7">
        <w:rPr>
          <w:rFonts w:ascii="Arial" w:hAnsi="Arial" w:cs="Arial"/>
        </w:rPr>
        <w:t>will be permitted to trade until 4</w:t>
      </w:r>
      <w:r w:rsidR="0070431C" w:rsidRPr="00C57BF7">
        <w:rPr>
          <w:rFonts w:ascii="Arial" w:hAnsi="Arial" w:cs="Arial"/>
        </w:rPr>
        <w:t xml:space="preserve"> </w:t>
      </w:r>
      <w:r w:rsidR="000917D0" w:rsidRPr="00C57BF7">
        <w:rPr>
          <w:rFonts w:ascii="Arial" w:hAnsi="Arial" w:cs="Arial"/>
        </w:rPr>
        <w:t xml:space="preserve">am and </w:t>
      </w:r>
      <w:r w:rsidR="0024021D" w:rsidRPr="00C57BF7">
        <w:rPr>
          <w:rFonts w:ascii="Arial" w:hAnsi="Arial" w:cs="Arial"/>
        </w:rPr>
        <w:t>all other</w:t>
      </w:r>
      <w:r w:rsidR="00FC7FE2" w:rsidRPr="00C57BF7">
        <w:rPr>
          <w:rFonts w:ascii="Arial" w:hAnsi="Arial" w:cs="Arial"/>
        </w:rPr>
        <w:t xml:space="preserve"> on sales</w:t>
      </w:r>
      <w:r w:rsidR="0024021D" w:rsidRPr="00C57BF7">
        <w:rPr>
          <w:rFonts w:ascii="Arial" w:hAnsi="Arial" w:cs="Arial"/>
        </w:rPr>
        <w:t xml:space="preserve"> </w:t>
      </w:r>
      <w:r w:rsidR="000917D0" w:rsidRPr="00C57BF7">
        <w:rPr>
          <w:rFonts w:ascii="Arial" w:hAnsi="Arial" w:cs="Arial"/>
        </w:rPr>
        <w:t>premises until 2</w:t>
      </w:r>
      <w:r w:rsidR="0070431C" w:rsidRPr="00C57BF7">
        <w:rPr>
          <w:rFonts w:ascii="Arial" w:hAnsi="Arial" w:cs="Arial"/>
        </w:rPr>
        <w:t xml:space="preserve"> </w:t>
      </w:r>
      <w:r w:rsidR="000917D0" w:rsidRPr="00C57BF7">
        <w:rPr>
          <w:rFonts w:ascii="Arial" w:hAnsi="Arial" w:cs="Arial"/>
        </w:rPr>
        <w:t>am.</w:t>
      </w:r>
    </w:p>
    <w:p w14:paraId="6FC09B8F" w14:textId="77777777" w:rsidR="000917D0" w:rsidRPr="00C57BF7" w:rsidRDefault="000917D0" w:rsidP="000917D0">
      <w:pPr>
        <w:ind w:left="720" w:hanging="720"/>
        <w:rPr>
          <w:rFonts w:ascii="Arial" w:hAnsi="Arial" w:cs="Arial"/>
        </w:rPr>
      </w:pPr>
      <w:bookmarkStart w:id="0" w:name="_Hlk168997493"/>
    </w:p>
    <w:p w14:paraId="4B1C9E35" w14:textId="77777777" w:rsidR="0089728F" w:rsidRPr="00C57BF7" w:rsidRDefault="00082B08" w:rsidP="000917D0">
      <w:pPr>
        <w:ind w:left="720" w:hanging="720"/>
        <w:rPr>
          <w:rFonts w:ascii="Arial" w:hAnsi="Arial" w:cs="Arial"/>
        </w:rPr>
      </w:pPr>
      <w:r w:rsidRPr="00C57BF7">
        <w:rPr>
          <w:rFonts w:ascii="Arial" w:hAnsi="Arial" w:cs="Arial"/>
        </w:rPr>
        <w:t>3.3</w:t>
      </w:r>
      <w:r w:rsidR="000917D0" w:rsidRPr="00C57BF7">
        <w:rPr>
          <w:rFonts w:ascii="Arial" w:hAnsi="Arial" w:cs="Arial"/>
        </w:rPr>
        <w:tab/>
      </w:r>
      <w:r w:rsidR="002B1C34" w:rsidRPr="00C57BF7">
        <w:rPr>
          <w:rFonts w:ascii="Arial" w:hAnsi="Arial" w:cs="Arial"/>
        </w:rPr>
        <w:t>Premises trading after 1</w:t>
      </w:r>
      <w:r w:rsidR="0070431C" w:rsidRPr="00C57BF7">
        <w:rPr>
          <w:rFonts w:ascii="Arial" w:hAnsi="Arial" w:cs="Arial"/>
        </w:rPr>
        <w:t xml:space="preserve"> </w:t>
      </w:r>
      <w:r w:rsidR="002B1C34" w:rsidRPr="00C57BF7">
        <w:rPr>
          <w:rFonts w:ascii="Arial" w:hAnsi="Arial" w:cs="Arial"/>
        </w:rPr>
        <w:t xml:space="preserve">am require </w:t>
      </w:r>
      <w:proofErr w:type="gramStart"/>
      <w:r w:rsidR="00475964" w:rsidRPr="00C57BF7">
        <w:rPr>
          <w:rFonts w:ascii="Arial" w:hAnsi="Arial" w:cs="Arial"/>
        </w:rPr>
        <w:t xml:space="preserve">to </w:t>
      </w:r>
      <w:r w:rsidR="00A85CD7" w:rsidRPr="00C57BF7">
        <w:rPr>
          <w:rFonts w:ascii="Arial" w:hAnsi="Arial" w:cs="Arial"/>
        </w:rPr>
        <w:t>comply</w:t>
      </w:r>
      <w:proofErr w:type="gramEnd"/>
      <w:r w:rsidR="002B1C34" w:rsidRPr="00C57BF7">
        <w:rPr>
          <w:rFonts w:ascii="Arial" w:hAnsi="Arial" w:cs="Arial"/>
        </w:rPr>
        <w:t xml:space="preserve"> with the </w:t>
      </w:r>
      <w:r w:rsidR="00C96AF1" w:rsidRPr="00C57BF7">
        <w:rPr>
          <w:rFonts w:ascii="Arial" w:hAnsi="Arial" w:cs="Arial"/>
        </w:rPr>
        <w:t>Licensing Conditions (Late Opening Premises) (Scotland) Regulations 2007.  These will be published on the licensing pages of the Council’s website.</w:t>
      </w:r>
    </w:p>
    <w:bookmarkEnd w:id="0"/>
    <w:p w14:paraId="23EE2867" w14:textId="77777777" w:rsidR="003D47A7" w:rsidRPr="00C57BF7" w:rsidRDefault="003D47A7" w:rsidP="000917D0">
      <w:pPr>
        <w:ind w:left="720" w:hanging="720"/>
        <w:rPr>
          <w:rFonts w:ascii="Arial" w:hAnsi="Arial" w:cs="Arial"/>
        </w:rPr>
      </w:pPr>
    </w:p>
    <w:p w14:paraId="0290C665" w14:textId="77777777" w:rsidR="00D934B1" w:rsidRPr="00C57BF7" w:rsidRDefault="00D934B1" w:rsidP="000917D0">
      <w:pPr>
        <w:ind w:left="720" w:hanging="720"/>
        <w:rPr>
          <w:rFonts w:ascii="Arial" w:hAnsi="Arial" w:cs="Arial"/>
        </w:rPr>
      </w:pPr>
    </w:p>
    <w:p w14:paraId="0717D568" w14:textId="77777777" w:rsidR="00DE4B1E" w:rsidRPr="00C57BF7" w:rsidRDefault="002729D0" w:rsidP="007561BA">
      <w:pPr>
        <w:rPr>
          <w:rFonts w:ascii="Arial" w:hAnsi="Arial" w:cs="Arial"/>
          <w:b/>
        </w:rPr>
      </w:pPr>
      <w:r w:rsidRPr="00C57BF7">
        <w:rPr>
          <w:rFonts w:ascii="Arial" w:hAnsi="Arial" w:cs="Arial"/>
          <w:b/>
        </w:rPr>
        <w:br w:type="page"/>
      </w:r>
      <w:r w:rsidR="00B57479" w:rsidRPr="00C57BF7">
        <w:rPr>
          <w:rFonts w:ascii="Arial" w:hAnsi="Arial" w:cs="Arial"/>
          <w:b/>
        </w:rPr>
        <w:lastRenderedPageBreak/>
        <w:t>4</w:t>
      </w:r>
      <w:r w:rsidR="00CE32E9" w:rsidRPr="00C57BF7">
        <w:rPr>
          <w:rFonts w:ascii="Arial" w:hAnsi="Arial" w:cs="Arial"/>
          <w:b/>
        </w:rPr>
        <w:t>.</w:t>
      </w:r>
      <w:r w:rsidR="00CE32E9" w:rsidRPr="00C57BF7">
        <w:rPr>
          <w:rFonts w:ascii="Arial" w:hAnsi="Arial" w:cs="Arial"/>
          <w:b/>
        </w:rPr>
        <w:tab/>
      </w:r>
      <w:r w:rsidR="00DE4B1E" w:rsidRPr="00C57BF7">
        <w:rPr>
          <w:rFonts w:ascii="Arial" w:hAnsi="Arial" w:cs="Arial"/>
          <w:b/>
        </w:rPr>
        <w:t>Considerations</w:t>
      </w:r>
    </w:p>
    <w:p w14:paraId="3862998D" w14:textId="77777777" w:rsidR="00DE4B1E" w:rsidRPr="00C57BF7" w:rsidRDefault="00DE4B1E" w:rsidP="007561BA">
      <w:pPr>
        <w:rPr>
          <w:rFonts w:ascii="Arial" w:hAnsi="Arial" w:cs="Arial"/>
          <w:b/>
        </w:rPr>
      </w:pPr>
    </w:p>
    <w:p w14:paraId="39A98B7B" w14:textId="77777777" w:rsidR="00846533" w:rsidRPr="00C57BF7" w:rsidRDefault="000917D0" w:rsidP="00B57479">
      <w:pPr>
        <w:pStyle w:val="Heading1"/>
        <w:tabs>
          <w:tab w:val="left" w:pos="839"/>
        </w:tabs>
        <w:kinsoku w:val="0"/>
        <w:overflowPunct w:val="0"/>
        <w:ind w:left="720" w:hanging="720"/>
        <w:rPr>
          <w:rFonts w:ascii="Arial" w:hAnsi="Arial" w:cs="Arial"/>
          <w:b w:val="0"/>
        </w:rPr>
      </w:pPr>
      <w:r w:rsidRPr="00C57BF7">
        <w:rPr>
          <w:rFonts w:ascii="Arial" w:hAnsi="Arial" w:cs="Arial"/>
          <w:b w:val="0"/>
        </w:rPr>
        <w:t>4</w:t>
      </w:r>
      <w:r w:rsidR="00651667" w:rsidRPr="00C57BF7">
        <w:rPr>
          <w:rFonts w:ascii="Arial" w:hAnsi="Arial" w:cs="Arial"/>
          <w:b w:val="0"/>
        </w:rPr>
        <w:t>.1</w:t>
      </w:r>
      <w:r w:rsidR="00651667" w:rsidRPr="00C57BF7">
        <w:rPr>
          <w:rFonts w:ascii="Arial" w:hAnsi="Arial" w:cs="Arial"/>
          <w:b w:val="0"/>
        </w:rPr>
        <w:tab/>
      </w:r>
      <w:r w:rsidR="00E27E2F" w:rsidRPr="00C57BF7">
        <w:rPr>
          <w:rFonts w:ascii="Arial" w:hAnsi="Arial" w:cs="Arial"/>
          <w:b w:val="0"/>
        </w:rPr>
        <w:t xml:space="preserve">At the meeting of the Licensing Board on </w:t>
      </w:r>
      <w:r w:rsidR="006A4C27" w:rsidRPr="00C57BF7">
        <w:rPr>
          <w:rFonts w:ascii="Arial" w:hAnsi="Arial" w:cs="Arial"/>
          <w:b w:val="0"/>
        </w:rPr>
        <w:t>19</w:t>
      </w:r>
      <w:r w:rsidR="00A05FCE" w:rsidRPr="00C57BF7">
        <w:rPr>
          <w:rFonts w:ascii="Arial" w:hAnsi="Arial" w:cs="Arial"/>
          <w:b w:val="0"/>
        </w:rPr>
        <w:t xml:space="preserve"> June 202</w:t>
      </w:r>
      <w:r w:rsidR="00812A7A" w:rsidRPr="00C57BF7">
        <w:rPr>
          <w:rFonts w:ascii="Arial" w:hAnsi="Arial" w:cs="Arial"/>
          <w:b w:val="0"/>
        </w:rPr>
        <w:t>5</w:t>
      </w:r>
      <w:r w:rsidR="00E27E2F" w:rsidRPr="00C57BF7">
        <w:rPr>
          <w:rFonts w:ascii="Arial" w:hAnsi="Arial" w:cs="Arial"/>
          <w:b w:val="0"/>
        </w:rPr>
        <w:t xml:space="preserve">, dates for </w:t>
      </w:r>
      <w:r w:rsidR="00846533" w:rsidRPr="00C57BF7">
        <w:rPr>
          <w:rFonts w:ascii="Arial" w:hAnsi="Arial" w:cs="Arial"/>
          <w:b w:val="0"/>
        </w:rPr>
        <w:t>the 20</w:t>
      </w:r>
      <w:r w:rsidR="00082B08" w:rsidRPr="00C57BF7">
        <w:rPr>
          <w:rFonts w:ascii="Arial" w:hAnsi="Arial" w:cs="Arial"/>
          <w:b w:val="0"/>
        </w:rPr>
        <w:t>2</w:t>
      </w:r>
      <w:r w:rsidR="00812A7A" w:rsidRPr="00C57BF7">
        <w:rPr>
          <w:rFonts w:ascii="Arial" w:hAnsi="Arial" w:cs="Arial"/>
          <w:b w:val="0"/>
        </w:rPr>
        <w:t>5</w:t>
      </w:r>
      <w:r w:rsidR="00A05FCE" w:rsidRPr="00C57BF7">
        <w:rPr>
          <w:rFonts w:ascii="Arial" w:hAnsi="Arial" w:cs="Arial"/>
          <w:b w:val="0"/>
        </w:rPr>
        <w:t>/2</w:t>
      </w:r>
      <w:r w:rsidR="00812A7A" w:rsidRPr="00C57BF7">
        <w:rPr>
          <w:rFonts w:ascii="Arial" w:hAnsi="Arial" w:cs="Arial"/>
          <w:b w:val="0"/>
        </w:rPr>
        <w:t>6</w:t>
      </w:r>
      <w:r w:rsidR="00846533" w:rsidRPr="00C57BF7">
        <w:rPr>
          <w:rFonts w:ascii="Arial" w:hAnsi="Arial" w:cs="Arial"/>
          <w:b w:val="0"/>
        </w:rPr>
        <w:t xml:space="preserve"> festive period</w:t>
      </w:r>
      <w:r w:rsidR="00E27E2F" w:rsidRPr="00C57BF7">
        <w:rPr>
          <w:rFonts w:ascii="Arial" w:hAnsi="Arial" w:cs="Arial"/>
          <w:b w:val="0"/>
        </w:rPr>
        <w:t xml:space="preserve"> were</w:t>
      </w:r>
      <w:r w:rsidR="00A85CD7" w:rsidRPr="00C57BF7">
        <w:rPr>
          <w:rFonts w:ascii="Arial" w:hAnsi="Arial" w:cs="Arial"/>
          <w:b w:val="0"/>
        </w:rPr>
        <w:t>:</w:t>
      </w:r>
    </w:p>
    <w:p w14:paraId="3858D35D" w14:textId="77777777" w:rsidR="00A85CD7" w:rsidRPr="00C57BF7" w:rsidRDefault="00A85CD7" w:rsidP="00A85CD7"/>
    <w:p w14:paraId="42B15CEB" w14:textId="77777777" w:rsidR="00812A7A" w:rsidRPr="00C57BF7" w:rsidRDefault="00812A7A" w:rsidP="00812A7A">
      <w:pPr>
        <w:ind w:left="720" w:firstLine="720"/>
        <w:rPr>
          <w:rFonts w:ascii="Arial" w:hAnsi="Arial" w:cs="Arial"/>
        </w:rPr>
      </w:pPr>
      <w:r w:rsidRPr="00C57BF7">
        <w:rPr>
          <w:rFonts w:ascii="Arial" w:hAnsi="Arial" w:cs="Arial"/>
        </w:rPr>
        <w:t>Friday 12 December 2025</w:t>
      </w:r>
    </w:p>
    <w:p w14:paraId="29467DD0" w14:textId="77777777" w:rsidR="00812A7A" w:rsidRPr="00C57BF7" w:rsidRDefault="00812A7A" w:rsidP="00812A7A">
      <w:pPr>
        <w:rPr>
          <w:rFonts w:ascii="Arial" w:hAnsi="Arial" w:cs="Arial"/>
        </w:rPr>
      </w:pPr>
    </w:p>
    <w:p w14:paraId="10555142" w14:textId="77777777" w:rsidR="00812A7A" w:rsidRPr="00C57BF7" w:rsidRDefault="00812A7A" w:rsidP="00812A7A">
      <w:pPr>
        <w:ind w:left="720" w:firstLine="720"/>
        <w:rPr>
          <w:rFonts w:ascii="Arial" w:hAnsi="Arial" w:cs="Arial"/>
        </w:rPr>
      </w:pPr>
      <w:r w:rsidRPr="00C57BF7">
        <w:rPr>
          <w:rFonts w:ascii="Arial" w:hAnsi="Arial" w:cs="Arial"/>
        </w:rPr>
        <w:t>Saturday 13 December 2025</w:t>
      </w:r>
    </w:p>
    <w:p w14:paraId="341B0966" w14:textId="77777777" w:rsidR="00812A7A" w:rsidRPr="00C57BF7" w:rsidRDefault="00812A7A" w:rsidP="00812A7A">
      <w:pPr>
        <w:rPr>
          <w:rFonts w:ascii="Arial" w:hAnsi="Arial" w:cs="Arial"/>
        </w:rPr>
      </w:pPr>
    </w:p>
    <w:p w14:paraId="0C445F48" w14:textId="77777777" w:rsidR="00812A7A" w:rsidRPr="00C57BF7" w:rsidRDefault="00812A7A" w:rsidP="00812A7A">
      <w:pPr>
        <w:ind w:left="720" w:firstLine="720"/>
        <w:rPr>
          <w:rFonts w:ascii="Arial" w:hAnsi="Arial" w:cs="Arial"/>
        </w:rPr>
      </w:pPr>
      <w:r w:rsidRPr="00C57BF7">
        <w:rPr>
          <w:rFonts w:ascii="Arial" w:hAnsi="Arial" w:cs="Arial"/>
        </w:rPr>
        <w:t>Friday 19 December 2025</w:t>
      </w:r>
    </w:p>
    <w:p w14:paraId="3607FCBD" w14:textId="77777777" w:rsidR="00812A7A" w:rsidRPr="00C57BF7" w:rsidRDefault="00812A7A" w:rsidP="00812A7A">
      <w:pPr>
        <w:rPr>
          <w:rFonts w:ascii="Arial" w:hAnsi="Arial" w:cs="Arial"/>
        </w:rPr>
      </w:pPr>
    </w:p>
    <w:p w14:paraId="6B779F3F" w14:textId="77777777" w:rsidR="00812A7A" w:rsidRPr="00C57BF7" w:rsidRDefault="00812A7A" w:rsidP="00812A7A">
      <w:pPr>
        <w:ind w:left="720" w:firstLine="720"/>
        <w:rPr>
          <w:rFonts w:ascii="Arial" w:hAnsi="Arial" w:cs="Arial"/>
        </w:rPr>
      </w:pPr>
      <w:r w:rsidRPr="00C57BF7">
        <w:rPr>
          <w:rFonts w:ascii="Arial" w:hAnsi="Arial" w:cs="Arial"/>
        </w:rPr>
        <w:t>Saturday 20 December 2025</w:t>
      </w:r>
    </w:p>
    <w:p w14:paraId="672523C1" w14:textId="77777777" w:rsidR="00812A7A" w:rsidRPr="00C57BF7" w:rsidRDefault="00812A7A" w:rsidP="00812A7A">
      <w:pPr>
        <w:ind w:left="720" w:firstLine="720"/>
        <w:rPr>
          <w:rFonts w:ascii="Arial" w:hAnsi="Arial" w:cs="Arial"/>
        </w:rPr>
      </w:pPr>
    </w:p>
    <w:p w14:paraId="16D9844C" w14:textId="77777777" w:rsidR="00812A7A" w:rsidRPr="00C57BF7" w:rsidRDefault="00812A7A" w:rsidP="00812A7A">
      <w:pPr>
        <w:ind w:left="720" w:firstLine="720"/>
        <w:rPr>
          <w:rFonts w:ascii="Arial" w:hAnsi="Arial" w:cs="Arial"/>
        </w:rPr>
      </w:pPr>
      <w:r w:rsidRPr="00C57BF7">
        <w:rPr>
          <w:rFonts w:ascii="Arial" w:hAnsi="Arial" w:cs="Arial"/>
        </w:rPr>
        <w:t>Wednesday 24 December 2025</w:t>
      </w:r>
    </w:p>
    <w:p w14:paraId="31B521A4" w14:textId="77777777" w:rsidR="00812A7A" w:rsidRPr="00C57BF7" w:rsidRDefault="00812A7A" w:rsidP="00812A7A">
      <w:pPr>
        <w:ind w:left="720" w:firstLine="720"/>
        <w:rPr>
          <w:rFonts w:ascii="Arial" w:hAnsi="Arial" w:cs="Arial"/>
        </w:rPr>
      </w:pPr>
    </w:p>
    <w:p w14:paraId="0CD855BE" w14:textId="77777777" w:rsidR="00812A7A" w:rsidRPr="00C57BF7" w:rsidRDefault="00812A7A" w:rsidP="00812A7A">
      <w:pPr>
        <w:ind w:left="720" w:firstLine="720"/>
        <w:rPr>
          <w:rFonts w:ascii="Arial" w:hAnsi="Arial" w:cs="Arial"/>
        </w:rPr>
      </w:pPr>
      <w:r w:rsidRPr="00C57BF7">
        <w:rPr>
          <w:rFonts w:ascii="Arial" w:hAnsi="Arial" w:cs="Arial"/>
        </w:rPr>
        <w:t>Thursday 25 December 2025</w:t>
      </w:r>
    </w:p>
    <w:p w14:paraId="625E003C" w14:textId="77777777" w:rsidR="00812A7A" w:rsidRPr="00C57BF7" w:rsidRDefault="00812A7A" w:rsidP="00812A7A">
      <w:pPr>
        <w:ind w:left="720" w:firstLine="720"/>
        <w:rPr>
          <w:rFonts w:ascii="Arial" w:hAnsi="Arial" w:cs="Arial"/>
        </w:rPr>
      </w:pPr>
    </w:p>
    <w:p w14:paraId="4B3BF010" w14:textId="77777777" w:rsidR="00812A7A" w:rsidRPr="00C57BF7" w:rsidRDefault="00812A7A" w:rsidP="00812A7A">
      <w:pPr>
        <w:ind w:left="720" w:firstLine="720"/>
        <w:rPr>
          <w:rFonts w:ascii="Arial" w:hAnsi="Arial" w:cs="Arial"/>
        </w:rPr>
      </w:pPr>
      <w:r w:rsidRPr="00C57BF7">
        <w:rPr>
          <w:rFonts w:ascii="Arial" w:hAnsi="Arial" w:cs="Arial"/>
        </w:rPr>
        <w:t>Friday 26 December 2025</w:t>
      </w:r>
    </w:p>
    <w:p w14:paraId="55756FBA" w14:textId="77777777" w:rsidR="00812A7A" w:rsidRPr="00C57BF7" w:rsidRDefault="00812A7A" w:rsidP="00812A7A">
      <w:pPr>
        <w:ind w:left="720" w:firstLine="720"/>
        <w:rPr>
          <w:rFonts w:ascii="Arial" w:hAnsi="Arial" w:cs="Arial"/>
        </w:rPr>
      </w:pPr>
    </w:p>
    <w:p w14:paraId="154C0B37" w14:textId="77777777" w:rsidR="00812A7A" w:rsidRPr="00C57BF7" w:rsidRDefault="00812A7A" w:rsidP="00812A7A">
      <w:pPr>
        <w:ind w:left="720" w:firstLine="720"/>
        <w:rPr>
          <w:rFonts w:ascii="Arial" w:hAnsi="Arial" w:cs="Arial"/>
        </w:rPr>
      </w:pPr>
      <w:r w:rsidRPr="00C57BF7">
        <w:rPr>
          <w:rFonts w:ascii="Arial" w:hAnsi="Arial" w:cs="Arial"/>
        </w:rPr>
        <w:t>Saturday 27 December 2025</w:t>
      </w:r>
    </w:p>
    <w:p w14:paraId="2156EBE3" w14:textId="77777777" w:rsidR="00812A7A" w:rsidRPr="00C57BF7" w:rsidRDefault="00812A7A" w:rsidP="00812A7A">
      <w:pPr>
        <w:ind w:left="720" w:firstLine="720"/>
        <w:rPr>
          <w:rFonts w:ascii="Arial" w:hAnsi="Arial" w:cs="Arial"/>
        </w:rPr>
      </w:pPr>
    </w:p>
    <w:p w14:paraId="1EA43211" w14:textId="77777777" w:rsidR="00812A7A" w:rsidRPr="00C57BF7" w:rsidRDefault="00812A7A" w:rsidP="00812A7A">
      <w:pPr>
        <w:ind w:left="720" w:firstLine="720"/>
        <w:rPr>
          <w:rFonts w:ascii="Arial" w:hAnsi="Arial" w:cs="Arial"/>
        </w:rPr>
      </w:pPr>
      <w:r w:rsidRPr="00C57BF7">
        <w:rPr>
          <w:rFonts w:ascii="Arial" w:hAnsi="Arial" w:cs="Arial"/>
        </w:rPr>
        <w:t>Sunday 28 December 2025</w:t>
      </w:r>
    </w:p>
    <w:p w14:paraId="1C217E69" w14:textId="77777777" w:rsidR="00812A7A" w:rsidRPr="00C57BF7" w:rsidRDefault="00812A7A" w:rsidP="00812A7A">
      <w:pPr>
        <w:ind w:left="720" w:firstLine="720"/>
        <w:rPr>
          <w:rFonts w:ascii="Arial" w:hAnsi="Arial" w:cs="Arial"/>
        </w:rPr>
      </w:pPr>
    </w:p>
    <w:p w14:paraId="4BFB3984" w14:textId="77777777" w:rsidR="00812A7A" w:rsidRPr="00C57BF7" w:rsidRDefault="00812A7A" w:rsidP="00812A7A">
      <w:pPr>
        <w:ind w:left="720" w:firstLine="720"/>
        <w:rPr>
          <w:rFonts w:ascii="Arial" w:hAnsi="Arial" w:cs="Arial"/>
        </w:rPr>
      </w:pPr>
      <w:r w:rsidRPr="00C57BF7">
        <w:rPr>
          <w:rFonts w:ascii="Arial" w:hAnsi="Arial" w:cs="Arial"/>
        </w:rPr>
        <w:t>Wednesday 31 December 2025</w:t>
      </w:r>
    </w:p>
    <w:p w14:paraId="7FDA5FB4" w14:textId="77777777" w:rsidR="00812A7A" w:rsidRPr="00C57BF7" w:rsidRDefault="00812A7A" w:rsidP="00812A7A">
      <w:pPr>
        <w:ind w:left="720" w:firstLine="720"/>
        <w:rPr>
          <w:rFonts w:ascii="Arial" w:hAnsi="Arial" w:cs="Arial"/>
        </w:rPr>
      </w:pPr>
    </w:p>
    <w:p w14:paraId="77968C06" w14:textId="77777777" w:rsidR="00812A7A" w:rsidRPr="00C57BF7" w:rsidRDefault="00812A7A" w:rsidP="00812A7A">
      <w:pPr>
        <w:ind w:left="720" w:firstLine="720"/>
        <w:rPr>
          <w:rFonts w:ascii="Arial" w:hAnsi="Arial" w:cs="Arial"/>
        </w:rPr>
      </w:pPr>
      <w:r w:rsidRPr="00C57BF7">
        <w:rPr>
          <w:rFonts w:ascii="Arial" w:hAnsi="Arial" w:cs="Arial"/>
        </w:rPr>
        <w:t>Thursday 1 January 2026</w:t>
      </w:r>
    </w:p>
    <w:p w14:paraId="6586CA53" w14:textId="77777777" w:rsidR="00527368" w:rsidRPr="00C57BF7" w:rsidRDefault="00527368" w:rsidP="00C77B2F">
      <w:pPr>
        <w:rPr>
          <w:rFonts w:ascii="Arial" w:hAnsi="Arial" w:cs="Arial"/>
        </w:rPr>
      </w:pPr>
    </w:p>
    <w:p w14:paraId="7F0CADA3" w14:textId="77777777" w:rsidR="00C77B2F" w:rsidRPr="00C57BF7" w:rsidRDefault="0024021D" w:rsidP="00C77B2F">
      <w:pPr>
        <w:pStyle w:val="Heading1"/>
        <w:tabs>
          <w:tab w:val="left" w:pos="839"/>
        </w:tabs>
        <w:kinsoku w:val="0"/>
        <w:overflowPunct w:val="0"/>
        <w:ind w:left="720" w:hanging="720"/>
        <w:rPr>
          <w:rFonts w:ascii="Arial" w:hAnsi="Arial" w:cs="Arial"/>
          <w:b w:val="0"/>
        </w:rPr>
      </w:pPr>
      <w:r w:rsidRPr="00C57BF7">
        <w:rPr>
          <w:rFonts w:ascii="Arial" w:hAnsi="Arial" w:cs="Arial"/>
          <w:b w:val="0"/>
        </w:rPr>
        <w:t>4.</w:t>
      </w:r>
      <w:r w:rsidR="005E34C5" w:rsidRPr="00C57BF7">
        <w:rPr>
          <w:rFonts w:ascii="Arial" w:hAnsi="Arial" w:cs="Arial"/>
          <w:b w:val="0"/>
        </w:rPr>
        <w:t>2</w:t>
      </w:r>
      <w:r w:rsidRPr="00C57BF7">
        <w:rPr>
          <w:rFonts w:ascii="Arial" w:hAnsi="Arial" w:cs="Arial"/>
          <w:b w:val="0"/>
        </w:rPr>
        <w:tab/>
      </w:r>
      <w:r w:rsidR="00C77B2F" w:rsidRPr="00C57BF7">
        <w:rPr>
          <w:rFonts w:ascii="Arial" w:hAnsi="Arial" w:cs="Arial"/>
          <w:b w:val="0"/>
        </w:rPr>
        <w:t xml:space="preserve">No complaints were received from the public during the festive period in relation to any premises that operated the extended hours. </w:t>
      </w:r>
      <w:r w:rsidR="007D2232" w:rsidRPr="00C57BF7">
        <w:rPr>
          <w:rFonts w:ascii="Arial" w:hAnsi="Arial" w:cs="Arial"/>
          <w:b w:val="0"/>
        </w:rPr>
        <w:t xml:space="preserve"> </w:t>
      </w:r>
      <w:r w:rsidR="00C77B2F" w:rsidRPr="00C57BF7">
        <w:rPr>
          <w:rFonts w:ascii="Arial" w:hAnsi="Arial" w:cs="Arial"/>
          <w:b w:val="0"/>
        </w:rPr>
        <w:t xml:space="preserve">Feedback was sought from Police </w:t>
      </w:r>
      <w:r w:rsidR="00E25D31" w:rsidRPr="00C57BF7">
        <w:rPr>
          <w:rFonts w:ascii="Arial" w:hAnsi="Arial" w:cs="Arial"/>
          <w:b w:val="0"/>
        </w:rPr>
        <w:t xml:space="preserve">Scotland </w:t>
      </w:r>
      <w:r w:rsidR="007D2232" w:rsidRPr="00C57BF7">
        <w:rPr>
          <w:rFonts w:ascii="Arial" w:hAnsi="Arial" w:cs="Arial"/>
          <w:b w:val="0"/>
        </w:rPr>
        <w:t xml:space="preserve">who </w:t>
      </w:r>
      <w:r w:rsidR="00C77B2F" w:rsidRPr="00C57BF7">
        <w:rPr>
          <w:rFonts w:ascii="Arial" w:hAnsi="Arial" w:cs="Arial"/>
          <w:b w:val="0"/>
        </w:rPr>
        <w:t>advised as follows:</w:t>
      </w:r>
    </w:p>
    <w:p w14:paraId="246E3E1A" w14:textId="77777777" w:rsidR="00C77B2F" w:rsidRPr="00C57BF7" w:rsidRDefault="00C77B2F" w:rsidP="00C77B2F"/>
    <w:p w14:paraId="345136E6" w14:textId="77777777" w:rsidR="00E25D31" w:rsidRPr="00C57BF7" w:rsidRDefault="00E25D31" w:rsidP="00E25D31">
      <w:pPr>
        <w:ind w:left="990"/>
        <w:rPr>
          <w:rFonts w:ascii="Arial" w:hAnsi="Arial" w:cs="Arial"/>
        </w:rPr>
      </w:pPr>
      <w:r w:rsidRPr="00C57BF7">
        <w:rPr>
          <w:rFonts w:ascii="Arial" w:hAnsi="Arial" w:cs="Arial"/>
        </w:rPr>
        <w:t xml:space="preserve">There were no incidents in the extended hours period which can be directly related to licensed premises. Police Scotland are therefore of the opinion that there is no obvious issue with the extended hours having been granted. The Chief Inspector advised that the reason we seen no incidents was due to the commitment of partner organisations and bodies that support the police such as </w:t>
      </w:r>
      <w:proofErr w:type="spellStart"/>
      <w:r w:rsidRPr="00C57BF7">
        <w:rPr>
          <w:rFonts w:ascii="Arial" w:hAnsi="Arial" w:cs="Arial"/>
        </w:rPr>
        <w:t>Safebase</w:t>
      </w:r>
      <w:proofErr w:type="spellEnd"/>
      <w:r w:rsidRPr="00C57BF7">
        <w:rPr>
          <w:rFonts w:ascii="Arial" w:hAnsi="Arial" w:cs="Arial"/>
        </w:rPr>
        <w:t>, community wardens and CCTV operators in terms of the nighttime economy.</w:t>
      </w:r>
    </w:p>
    <w:p w14:paraId="2AB3EC06" w14:textId="77777777" w:rsidR="00E25D31" w:rsidRPr="00C57BF7" w:rsidRDefault="00E25D31" w:rsidP="00E25D31">
      <w:pPr>
        <w:ind w:left="990"/>
        <w:rPr>
          <w:rFonts w:ascii="Arial" w:hAnsi="Arial" w:cs="Arial"/>
        </w:rPr>
      </w:pPr>
      <w:r w:rsidRPr="00C57BF7">
        <w:rPr>
          <w:rFonts w:ascii="Arial" w:hAnsi="Arial" w:cs="Arial"/>
        </w:rPr>
        <w:t> </w:t>
      </w:r>
    </w:p>
    <w:p w14:paraId="53726D2F" w14:textId="77777777" w:rsidR="004027A2" w:rsidRPr="00C57BF7" w:rsidRDefault="00E25D31" w:rsidP="00E25D31">
      <w:pPr>
        <w:ind w:left="990"/>
        <w:rPr>
          <w:rFonts w:ascii="Arial" w:hAnsi="Arial" w:cs="Arial"/>
        </w:rPr>
      </w:pPr>
      <w:r w:rsidRPr="00C57BF7">
        <w:rPr>
          <w:rFonts w:ascii="Arial" w:hAnsi="Arial" w:cs="Arial"/>
        </w:rPr>
        <w:t xml:space="preserve">The Chief Inspector also commented that effective planning in advance of the festive period is a significant contributory factor in its success. </w:t>
      </w:r>
      <w:proofErr w:type="gramStart"/>
      <w:r w:rsidRPr="00C57BF7">
        <w:rPr>
          <w:rFonts w:ascii="Arial" w:hAnsi="Arial" w:cs="Arial"/>
        </w:rPr>
        <w:t>In order to</w:t>
      </w:r>
      <w:proofErr w:type="gramEnd"/>
      <w:r w:rsidRPr="00C57BF7">
        <w:rPr>
          <w:rFonts w:ascii="Arial" w:hAnsi="Arial" w:cs="Arial"/>
        </w:rPr>
        <w:t xml:space="preserve"> continue this success, collaborative working is key.</w:t>
      </w:r>
    </w:p>
    <w:p w14:paraId="67D37718" w14:textId="77777777" w:rsidR="00996E41" w:rsidRPr="00C57BF7" w:rsidRDefault="00996E41" w:rsidP="00C77B2F">
      <w:pPr>
        <w:ind w:left="720" w:hanging="720"/>
        <w:rPr>
          <w:rFonts w:ascii="Arial" w:hAnsi="Arial" w:cs="Arial"/>
        </w:rPr>
      </w:pPr>
    </w:p>
    <w:p w14:paraId="368CB773" w14:textId="77777777" w:rsidR="00C77B2F" w:rsidRPr="00C57BF7" w:rsidRDefault="00C77B2F" w:rsidP="00C77B2F">
      <w:pPr>
        <w:ind w:left="720" w:hanging="720"/>
        <w:rPr>
          <w:rFonts w:ascii="Arial" w:hAnsi="Arial" w:cs="Arial"/>
        </w:rPr>
      </w:pPr>
      <w:r w:rsidRPr="00C57BF7">
        <w:rPr>
          <w:rFonts w:ascii="Arial" w:hAnsi="Arial" w:cs="Arial"/>
        </w:rPr>
        <w:t>4.</w:t>
      </w:r>
      <w:r w:rsidR="00825DD1" w:rsidRPr="00C57BF7">
        <w:rPr>
          <w:rFonts w:ascii="Arial" w:hAnsi="Arial" w:cs="Arial"/>
        </w:rPr>
        <w:t>3</w:t>
      </w:r>
      <w:r w:rsidRPr="00C57BF7">
        <w:rPr>
          <w:rFonts w:ascii="Arial" w:hAnsi="Arial" w:cs="Arial"/>
        </w:rPr>
        <w:tab/>
        <w:t xml:space="preserve">In accordance with the Board’s </w:t>
      </w:r>
      <w:r w:rsidR="00EB39F7" w:rsidRPr="00C57BF7">
        <w:rPr>
          <w:rFonts w:ascii="Arial" w:hAnsi="Arial" w:cs="Arial"/>
        </w:rPr>
        <w:t>P</w:t>
      </w:r>
      <w:r w:rsidRPr="00C57BF7">
        <w:rPr>
          <w:rFonts w:ascii="Arial" w:hAnsi="Arial" w:cs="Arial"/>
        </w:rPr>
        <w:t xml:space="preserve">olicy, officers </w:t>
      </w:r>
      <w:r w:rsidR="0024021D" w:rsidRPr="00C57BF7">
        <w:rPr>
          <w:rFonts w:ascii="Arial" w:hAnsi="Arial" w:cs="Arial"/>
        </w:rPr>
        <w:t>recommend</w:t>
      </w:r>
      <w:r w:rsidRPr="00C57BF7">
        <w:rPr>
          <w:rFonts w:ascii="Arial" w:hAnsi="Arial" w:cs="Arial"/>
        </w:rPr>
        <w:t xml:space="preserve"> that the Board grants a general extension of hours for on sales premises on the following dates during the festive period:</w:t>
      </w:r>
    </w:p>
    <w:p w14:paraId="4F66878D" w14:textId="77777777" w:rsidR="00C77B2F" w:rsidRPr="00C57BF7" w:rsidRDefault="00C77B2F" w:rsidP="00C77B2F">
      <w:pPr>
        <w:rPr>
          <w:rFonts w:ascii="Arial" w:hAnsi="Arial" w:cs="Arial"/>
        </w:rPr>
      </w:pPr>
    </w:p>
    <w:p w14:paraId="2B6AFEB8" w14:textId="77777777" w:rsidR="002729D0" w:rsidRPr="00C57BF7" w:rsidRDefault="002729D0" w:rsidP="00C77B2F">
      <w:pPr>
        <w:rPr>
          <w:rFonts w:ascii="Arial" w:hAnsi="Arial" w:cs="Arial"/>
        </w:rPr>
      </w:pPr>
    </w:p>
    <w:p w14:paraId="42BAB229" w14:textId="77777777" w:rsidR="00E06319" w:rsidRPr="00C57BF7" w:rsidRDefault="006A22B8" w:rsidP="00E06319">
      <w:pPr>
        <w:ind w:left="720" w:firstLine="720"/>
        <w:rPr>
          <w:rFonts w:ascii="Arial" w:hAnsi="Arial" w:cs="Arial"/>
        </w:rPr>
      </w:pPr>
      <w:r w:rsidRPr="00C57BF7">
        <w:rPr>
          <w:rFonts w:ascii="Arial" w:hAnsi="Arial" w:cs="Arial"/>
        </w:rPr>
        <w:lastRenderedPageBreak/>
        <w:t xml:space="preserve">Friday </w:t>
      </w:r>
      <w:r w:rsidR="00C8250A" w:rsidRPr="00C57BF7">
        <w:rPr>
          <w:rFonts w:ascii="Arial" w:hAnsi="Arial" w:cs="Arial"/>
        </w:rPr>
        <w:t>1</w:t>
      </w:r>
      <w:r w:rsidR="00812A7A" w:rsidRPr="00C57BF7">
        <w:rPr>
          <w:rFonts w:ascii="Arial" w:hAnsi="Arial" w:cs="Arial"/>
        </w:rPr>
        <w:t>1</w:t>
      </w:r>
      <w:r w:rsidR="00C8250A" w:rsidRPr="00C57BF7">
        <w:rPr>
          <w:rFonts w:ascii="Arial" w:hAnsi="Arial" w:cs="Arial"/>
        </w:rPr>
        <w:t xml:space="preserve"> December</w:t>
      </w:r>
      <w:r w:rsidR="00E06319" w:rsidRPr="00C57BF7">
        <w:rPr>
          <w:rFonts w:ascii="Arial" w:hAnsi="Arial" w:cs="Arial"/>
        </w:rPr>
        <w:t xml:space="preserve"> </w:t>
      </w:r>
      <w:r w:rsidRPr="00C57BF7">
        <w:rPr>
          <w:rFonts w:ascii="Arial" w:hAnsi="Arial" w:cs="Arial"/>
        </w:rPr>
        <w:t>202</w:t>
      </w:r>
      <w:r w:rsidR="00812A7A" w:rsidRPr="00C57BF7">
        <w:rPr>
          <w:rFonts w:ascii="Arial" w:hAnsi="Arial" w:cs="Arial"/>
        </w:rPr>
        <w:t>6</w:t>
      </w:r>
    </w:p>
    <w:p w14:paraId="0F519628" w14:textId="77777777" w:rsidR="00E06319" w:rsidRPr="00C57BF7" w:rsidRDefault="00E06319" w:rsidP="00E06319">
      <w:pPr>
        <w:rPr>
          <w:rFonts w:ascii="Arial" w:hAnsi="Arial" w:cs="Arial"/>
        </w:rPr>
      </w:pPr>
    </w:p>
    <w:p w14:paraId="47FA260B" w14:textId="77777777" w:rsidR="006A22B8" w:rsidRPr="00C57BF7" w:rsidRDefault="006A22B8" w:rsidP="006A22B8">
      <w:pPr>
        <w:ind w:left="720" w:firstLine="720"/>
        <w:rPr>
          <w:rFonts w:ascii="Arial" w:hAnsi="Arial" w:cs="Arial"/>
        </w:rPr>
      </w:pPr>
      <w:r w:rsidRPr="00C57BF7">
        <w:rPr>
          <w:rFonts w:ascii="Arial" w:hAnsi="Arial" w:cs="Arial"/>
        </w:rPr>
        <w:t>Saturday 1</w:t>
      </w:r>
      <w:r w:rsidR="00812A7A" w:rsidRPr="00C57BF7">
        <w:rPr>
          <w:rFonts w:ascii="Arial" w:hAnsi="Arial" w:cs="Arial"/>
        </w:rPr>
        <w:t>2</w:t>
      </w:r>
      <w:r w:rsidRPr="00C57BF7">
        <w:rPr>
          <w:rFonts w:ascii="Arial" w:hAnsi="Arial" w:cs="Arial"/>
        </w:rPr>
        <w:t xml:space="preserve"> December 202</w:t>
      </w:r>
      <w:r w:rsidR="00812A7A" w:rsidRPr="00C57BF7">
        <w:rPr>
          <w:rFonts w:ascii="Arial" w:hAnsi="Arial" w:cs="Arial"/>
        </w:rPr>
        <w:t>6</w:t>
      </w:r>
    </w:p>
    <w:p w14:paraId="62923F99" w14:textId="77777777" w:rsidR="00E06319" w:rsidRPr="00C57BF7" w:rsidRDefault="00E06319" w:rsidP="00E06319">
      <w:pPr>
        <w:rPr>
          <w:rFonts w:ascii="Arial" w:hAnsi="Arial" w:cs="Arial"/>
        </w:rPr>
      </w:pPr>
    </w:p>
    <w:p w14:paraId="1F9EB4FD" w14:textId="77777777" w:rsidR="00E06319" w:rsidRPr="00C57BF7" w:rsidRDefault="006A22B8" w:rsidP="00E06319">
      <w:pPr>
        <w:ind w:left="720" w:firstLine="720"/>
        <w:rPr>
          <w:rFonts w:ascii="Arial" w:hAnsi="Arial" w:cs="Arial"/>
        </w:rPr>
      </w:pPr>
      <w:r w:rsidRPr="00C57BF7">
        <w:rPr>
          <w:rFonts w:ascii="Arial" w:hAnsi="Arial" w:cs="Arial"/>
        </w:rPr>
        <w:t xml:space="preserve">Friday </w:t>
      </w:r>
      <w:r w:rsidR="006A4C27" w:rsidRPr="00C57BF7">
        <w:rPr>
          <w:rFonts w:ascii="Arial" w:hAnsi="Arial" w:cs="Arial"/>
        </w:rPr>
        <w:t>1</w:t>
      </w:r>
      <w:r w:rsidR="00812A7A" w:rsidRPr="00C57BF7">
        <w:rPr>
          <w:rFonts w:ascii="Arial" w:hAnsi="Arial" w:cs="Arial"/>
        </w:rPr>
        <w:t>8</w:t>
      </w:r>
      <w:r w:rsidRPr="00C57BF7">
        <w:rPr>
          <w:rFonts w:ascii="Arial" w:hAnsi="Arial" w:cs="Arial"/>
        </w:rPr>
        <w:t xml:space="preserve"> December 202</w:t>
      </w:r>
      <w:r w:rsidR="00812A7A" w:rsidRPr="00C57BF7">
        <w:rPr>
          <w:rFonts w:ascii="Arial" w:hAnsi="Arial" w:cs="Arial"/>
        </w:rPr>
        <w:t>6</w:t>
      </w:r>
    </w:p>
    <w:p w14:paraId="269210AC" w14:textId="77777777" w:rsidR="00E06319" w:rsidRPr="00C57BF7" w:rsidRDefault="00E06319" w:rsidP="00E06319">
      <w:pPr>
        <w:rPr>
          <w:rFonts w:ascii="Arial" w:hAnsi="Arial" w:cs="Arial"/>
        </w:rPr>
      </w:pPr>
    </w:p>
    <w:p w14:paraId="4C966A41" w14:textId="77777777" w:rsidR="00176E22" w:rsidRPr="00C57BF7" w:rsidRDefault="006A22B8" w:rsidP="006A22B8">
      <w:pPr>
        <w:ind w:left="720" w:firstLine="720"/>
        <w:rPr>
          <w:rFonts w:ascii="Arial" w:hAnsi="Arial" w:cs="Arial"/>
        </w:rPr>
      </w:pPr>
      <w:r w:rsidRPr="00C57BF7">
        <w:rPr>
          <w:rFonts w:ascii="Arial" w:hAnsi="Arial" w:cs="Arial"/>
        </w:rPr>
        <w:t xml:space="preserve">Saturday </w:t>
      </w:r>
      <w:r w:rsidR="00812A7A" w:rsidRPr="00C57BF7">
        <w:rPr>
          <w:rFonts w:ascii="Arial" w:hAnsi="Arial" w:cs="Arial"/>
        </w:rPr>
        <w:t>19</w:t>
      </w:r>
      <w:r w:rsidRPr="00C57BF7">
        <w:rPr>
          <w:rFonts w:ascii="Arial" w:hAnsi="Arial" w:cs="Arial"/>
        </w:rPr>
        <w:t xml:space="preserve"> December 202</w:t>
      </w:r>
      <w:r w:rsidR="00812A7A" w:rsidRPr="00C57BF7">
        <w:rPr>
          <w:rFonts w:ascii="Arial" w:hAnsi="Arial" w:cs="Arial"/>
        </w:rPr>
        <w:t>6</w:t>
      </w:r>
    </w:p>
    <w:p w14:paraId="41771C4D" w14:textId="77777777" w:rsidR="00176E22" w:rsidRPr="00C57BF7" w:rsidRDefault="00176E22" w:rsidP="006A22B8">
      <w:pPr>
        <w:ind w:left="720" w:firstLine="720"/>
        <w:rPr>
          <w:rFonts w:ascii="Arial" w:hAnsi="Arial" w:cs="Arial"/>
        </w:rPr>
      </w:pPr>
    </w:p>
    <w:p w14:paraId="118583E7" w14:textId="77777777" w:rsidR="00E06319" w:rsidRPr="00C57BF7" w:rsidRDefault="00812A7A" w:rsidP="00812A7A">
      <w:pPr>
        <w:ind w:left="720" w:firstLine="720"/>
        <w:rPr>
          <w:rFonts w:ascii="Arial" w:hAnsi="Arial" w:cs="Arial"/>
        </w:rPr>
      </w:pPr>
      <w:r w:rsidRPr="00C57BF7">
        <w:rPr>
          <w:rFonts w:ascii="Arial" w:hAnsi="Arial" w:cs="Arial"/>
        </w:rPr>
        <w:t>Thur</w:t>
      </w:r>
      <w:r w:rsidR="005E5A90" w:rsidRPr="00C57BF7">
        <w:rPr>
          <w:rFonts w:ascii="Arial" w:hAnsi="Arial" w:cs="Arial"/>
        </w:rPr>
        <w:t>s</w:t>
      </w:r>
      <w:r w:rsidR="00176E22" w:rsidRPr="00C57BF7">
        <w:rPr>
          <w:rFonts w:ascii="Arial" w:hAnsi="Arial" w:cs="Arial"/>
        </w:rPr>
        <w:t>day 2</w:t>
      </w:r>
      <w:r w:rsidR="00A57D4B" w:rsidRPr="00C57BF7">
        <w:rPr>
          <w:rFonts w:ascii="Arial" w:hAnsi="Arial" w:cs="Arial"/>
        </w:rPr>
        <w:t>4</w:t>
      </w:r>
      <w:r w:rsidR="00176E22" w:rsidRPr="00C57BF7">
        <w:rPr>
          <w:rFonts w:ascii="Arial" w:hAnsi="Arial" w:cs="Arial"/>
        </w:rPr>
        <w:t xml:space="preserve"> December 202</w:t>
      </w:r>
      <w:r w:rsidRPr="00C57BF7">
        <w:rPr>
          <w:rFonts w:ascii="Arial" w:hAnsi="Arial" w:cs="Arial"/>
        </w:rPr>
        <w:t>6</w:t>
      </w:r>
    </w:p>
    <w:p w14:paraId="4A21E4CC" w14:textId="77777777" w:rsidR="00A41468" w:rsidRPr="00C57BF7" w:rsidRDefault="00A41468" w:rsidP="006A22B8">
      <w:pPr>
        <w:ind w:left="720" w:firstLine="720"/>
        <w:rPr>
          <w:rFonts w:ascii="Arial" w:hAnsi="Arial" w:cs="Arial"/>
        </w:rPr>
      </w:pPr>
    </w:p>
    <w:p w14:paraId="11534293" w14:textId="77777777" w:rsidR="00A41468" w:rsidRPr="00C57BF7" w:rsidRDefault="00812A7A" w:rsidP="00A41468">
      <w:pPr>
        <w:ind w:left="720" w:firstLine="720"/>
        <w:rPr>
          <w:rFonts w:ascii="Arial" w:hAnsi="Arial" w:cs="Arial"/>
        </w:rPr>
      </w:pPr>
      <w:r w:rsidRPr="00C57BF7">
        <w:rPr>
          <w:rFonts w:ascii="Arial" w:hAnsi="Arial" w:cs="Arial"/>
        </w:rPr>
        <w:t>Fri</w:t>
      </w:r>
      <w:r w:rsidR="005E5A90" w:rsidRPr="00C57BF7">
        <w:rPr>
          <w:rFonts w:ascii="Arial" w:hAnsi="Arial" w:cs="Arial"/>
        </w:rPr>
        <w:t>day</w:t>
      </w:r>
      <w:r w:rsidR="00A41468" w:rsidRPr="00C57BF7">
        <w:rPr>
          <w:rFonts w:ascii="Arial" w:hAnsi="Arial" w:cs="Arial"/>
        </w:rPr>
        <w:t xml:space="preserve"> 2</w:t>
      </w:r>
      <w:r w:rsidR="00A57D4B" w:rsidRPr="00C57BF7">
        <w:rPr>
          <w:rFonts w:ascii="Arial" w:hAnsi="Arial" w:cs="Arial"/>
        </w:rPr>
        <w:t>5</w:t>
      </w:r>
      <w:r w:rsidR="00C14061" w:rsidRPr="00C57BF7">
        <w:rPr>
          <w:rFonts w:ascii="Arial" w:hAnsi="Arial" w:cs="Arial"/>
        </w:rPr>
        <w:t xml:space="preserve"> </w:t>
      </w:r>
      <w:r w:rsidR="00A41468" w:rsidRPr="00C57BF7">
        <w:rPr>
          <w:rFonts w:ascii="Arial" w:hAnsi="Arial" w:cs="Arial"/>
        </w:rPr>
        <w:t>December 202</w:t>
      </w:r>
      <w:r w:rsidRPr="00C57BF7">
        <w:rPr>
          <w:rFonts w:ascii="Arial" w:hAnsi="Arial" w:cs="Arial"/>
        </w:rPr>
        <w:t>6</w:t>
      </w:r>
    </w:p>
    <w:p w14:paraId="422DBA6C" w14:textId="77777777" w:rsidR="00C14061" w:rsidRPr="00C57BF7" w:rsidRDefault="00C14061" w:rsidP="00A41468">
      <w:pPr>
        <w:ind w:left="720" w:firstLine="720"/>
        <w:rPr>
          <w:rFonts w:ascii="Arial" w:hAnsi="Arial" w:cs="Arial"/>
        </w:rPr>
      </w:pPr>
    </w:p>
    <w:p w14:paraId="6F55A3D6" w14:textId="77777777" w:rsidR="00C14061" w:rsidRPr="00C57BF7" w:rsidRDefault="00812A7A" w:rsidP="00A41468">
      <w:pPr>
        <w:ind w:left="720" w:firstLine="720"/>
        <w:rPr>
          <w:rFonts w:ascii="Arial" w:hAnsi="Arial" w:cs="Arial"/>
        </w:rPr>
      </w:pPr>
      <w:r w:rsidRPr="00C57BF7">
        <w:rPr>
          <w:rFonts w:ascii="Arial" w:hAnsi="Arial" w:cs="Arial"/>
        </w:rPr>
        <w:t>Satur</w:t>
      </w:r>
      <w:r w:rsidR="005E5A90" w:rsidRPr="00C57BF7">
        <w:rPr>
          <w:rFonts w:ascii="Arial" w:hAnsi="Arial" w:cs="Arial"/>
        </w:rPr>
        <w:t>day</w:t>
      </w:r>
      <w:r w:rsidR="00C14061" w:rsidRPr="00C57BF7">
        <w:rPr>
          <w:rFonts w:ascii="Arial" w:hAnsi="Arial" w:cs="Arial"/>
        </w:rPr>
        <w:t xml:space="preserve"> 2</w:t>
      </w:r>
      <w:r w:rsidR="00A57D4B" w:rsidRPr="00C57BF7">
        <w:rPr>
          <w:rFonts w:ascii="Arial" w:hAnsi="Arial" w:cs="Arial"/>
        </w:rPr>
        <w:t>6</w:t>
      </w:r>
      <w:r w:rsidR="00C14061" w:rsidRPr="00C57BF7">
        <w:rPr>
          <w:rFonts w:ascii="Arial" w:hAnsi="Arial" w:cs="Arial"/>
        </w:rPr>
        <w:t xml:space="preserve"> December 202</w:t>
      </w:r>
      <w:r w:rsidRPr="00C57BF7">
        <w:rPr>
          <w:rFonts w:ascii="Arial" w:hAnsi="Arial" w:cs="Arial"/>
        </w:rPr>
        <w:t>6</w:t>
      </w:r>
    </w:p>
    <w:p w14:paraId="437B4A71" w14:textId="77777777" w:rsidR="00F60D2A" w:rsidRPr="00C57BF7" w:rsidRDefault="00F60D2A" w:rsidP="00A41468">
      <w:pPr>
        <w:ind w:left="720" w:firstLine="720"/>
        <w:rPr>
          <w:rFonts w:ascii="Arial" w:hAnsi="Arial" w:cs="Arial"/>
        </w:rPr>
      </w:pPr>
    </w:p>
    <w:p w14:paraId="6BE3BB12" w14:textId="77777777" w:rsidR="00F60D2A" w:rsidRPr="00C57BF7" w:rsidRDefault="006A4C27" w:rsidP="009158CD">
      <w:pPr>
        <w:ind w:left="720" w:firstLine="720"/>
        <w:rPr>
          <w:rFonts w:ascii="Arial" w:hAnsi="Arial" w:cs="Arial"/>
        </w:rPr>
      </w:pPr>
      <w:r w:rsidRPr="00C57BF7">
        <w:rPr>
          <w:rFonts w:ascii="Arial" w:hAnsi="Arial" w:cs="Arial"/>
        </w:rPr>
        <w:t>S</w:t>
      </w:r>
      <w:r w:rsidR="00812A7A" w:rsidRPr="00C57BF7">
        <w:rPr>
          <w:rFonts w:ascii="Arial" w:hAnsi="Arial" w:cs="Arial"/>
        </w:rPr>
        <w:t>un</w:t>
      </w:r>
      <w:r w:rsidRPr="00C57BF7">
        <w:rPr>
          <w:rFonts w:ascii="Arial" w:hAnsi="Arial" w:cs="Arial"/>
        </w:rPr>
        <w:t>d</w:t>
      </w:r>
      <w:r w:rsidR="006A22B8" w:rsidRPr="00C57BF7">
        <w:rPr>
          <w:rFonts w:ascii="Arial" w:hAnsi="Arial" w:cs="Arial"/>
        </w:rPr>
        <w:t xml:space="preserve">ay </w:t>
      </w:r>
      <w:r w:rsidR="00A57D4B" w:rsidRPr="00C57BF7">
        <w:rPr>
          <w:rFonts w:ascii="Arial" w:hAnsi="Arial" w:cs="Arial"/>
        </w:rPr>
        <w:t>2</w:t>
      </w:r>
      <w:r w:rsidR="005E5A90" w:rsidRPr="00C57BF7">
        <w:rPr>
          <w:rFonts w:ascii="Arial" w:hAnsi="Arial" w:cs="Arial"/>
        </w:rPr>
        <w:t>7</w:t>
      </w:r>
      <w:r w:rsidR="006A22B8" w:rsidRPr="00C57BF7">
        <w:rPr>
          <w:rFonts w:ascii="Arial" w:hAnsi="Arial" w:cs="Arial"/>
        </w:rPr>
        <w:t xml:space="preserve"> </w:t>
      </w:r>
      <w:r w:rsidR="00F60D2A" w:rsidRPr="00C57BF7">
        <w:rPr>
          <w:rFonts w:ascii="Arial" w:hAnsi="Arial" w:cs="Arial"/>
        </w:rPr>
        <w:t>December 202</w:t>
      </w:r>
      <w:r w:rsidR="00812A7A" w:rsidRPr="00C57BF7">
        <w:rPr>
          <w:rFonts w:ascii="Arial" w:hAnsi="Arial" w:cs="Arial"/>
        </w:rPr>
        <w:t>6</w:t>
      </w:r>
    </w:p>
    <w:p w14:paraId="1A8CA291" w14:textId="77777777" w:rsidR="00F60D2A" w:rsidRPr="00C57BF7" w:rsidRDefault="00F60D2A" w:rsidP="009158CD">
      <w:pPr>
        <w:ind w:left="720" w:firstLine="720"/>
        <w:rPr>
          <w:rFonts w:ascii="Arial" w:hAnsi="Arial" w:cs="Arial"/>
        </w:rPr>
      </w:pPr>
    </w:p>
    <w:p w14:paraId="2045666D" w14:textId="77777777" w:rsidR="00F60D2A" w:rsidRPr="00C57BF7" w:rsidRDefault="00812A7A" w:rsidP="009158CD">
      <w:pPr>
        <w:ind w:left="720" w:firstLine="720"/>
        <w:rPr>
          <w:rFonts w:ascii="Arial" w:hAnsi="Arial" w:cs="Arial"/>
        </w:rPr>
      </w:pPr>
      <w:r w:rsidRPr="00C57BF7">
        <w:rPr>
          <w:rFonts w:ascii="Arial" w:hAnsi="Arial" w:cs="Arial"/>
        </w:rPr>
        <w:t>Thur</w:t>
      </w:r>
      <w:r w:rsidR="005E5A90" w:rsidRPr="00C57BF7">
        <w:rPr>
          <w:rFonts w:ascii="Arial" w:hAnsi="Arial" w:cs="Arial"/>
        </w:rPr>
        <w:t>s</w:t>
      </w:r>
      <w:r w:rsidR="00F60D2A" w:rsidRPr="00C57BF7">
        <w:rPr>
          <w:rFonts w:ascii="Arial" w:hAnsi="Arial" w:cs="Arial"/>
        </w:rPr>
        <w:t xml:space="preserve">day </w:t>
      </w:r>
      <w:r w:rsidR="00A57D4B" w:rsidRPr="00C57BF7">
        <w:rPr>
          <w:rFonts w:ascii="Arial" w:hAnsi="Arial" w:cs="Arial"/>
        </w:rPr>
        <w:t>31 December 202</w:t>
      </w:r>
      <w:r w:rsidRPr="00C57BF7">
        <w:rPr>
          <w:rFonts w:ascii="Arial" w:hAnsi="Arial" w:cs="Arial"/>
        </w:rPr>
        <w:t>6</w:t>
      </w:r>
    </w:p>
    <w:p w14:paraId="21771D98" w14:textId="77777777" w:rsidR="000C6236" w:rsidRPr="00C57BF7" w:rsidRDefault="000C6236" w:rsidP="009158CD">
      <w:pPr>
        <w:ind w:left="720" w:firstLine="720"/>
        <w:rPr>
          <w:rFonts w:ascii="Arial" w:hAnsi="Arial" w:cs="Arial"/>
        </w:rPr>
      </w:pPr>
    </w:p>
    <w:p w14:paraId="71B71A52" w14:textId="77777777" w:rsidR="00A05FCE" w:rsidRPr="00C57BF7" w:rsidRDefault="00812A7A" w:rsidP="00A05FCE">
      <w:pPr>
        <w:ind w:left="720" w:firstLine="720"/>
        <w:rPr>
          <w:rFonts w:ascii="Arial" w:hAnsi="Arial" w:cs="Arial"/>
        </w:rPr>
      </w:pPr>
      <w:r w:rsidRPr="00C57BF7">
        <w:rPr>
          <w:rFonts w:ascii="Arial" w:hAnsi="Arial" w:cs="Arial"/>
        </w:rPr>
        <w:t>Fri</w:t>
      </w:r>
      <w:r w:rsidR="000C6236" w:rsidRPr="00C57BF7">
        <w:rPr>
          <w:rFonts w:ascii="Arial" w:hAnsi="Arial" w:cs="Arial"/>
        </w:rPr>
        <w:t xml:space="preserve">day </w:t>
      </w:r>
      <w:r w:rsidR="00A57D4B" w:rsidRPr="00C57BF7">
        <w:rPr>
          <w:rFonts w:ascii="Arial" w:hAnsi="Arial" w:cs="Arial"/>
        </w:rPr>
        <w:t>1</w:t>
      </w:r>
      <w:r w:rsidR="000C6236" w:rsidRPr="00C57BF7">
        <w:rPr>
          <w:rFonts w:ascii="Arial" w:hAnsi="Arial" w:cs="Arial"/>
        </w:rPr>
        <w:t xml:space="preserve"> January 202</w:t>
      </w:r>
      <w:r w:rsidRPr="00C57BF7">
        <w:rPr>
          <w:rFonts w:ascii="Arial" w:hAnsi="Arial" w:cs="Arial"/>
        </w:rPr>
        <w:t>7</w:t>
      </w:r>
    </w:p>
    <w:p w14:paraId="1879AE48" w14:textId="77777777" w:rsidR="00A57D4B" w:rsidRPr="00C57BF7" w:rsidRDefault="00A57D4B" w:rsidP="00A05FCE">
      <w:pPr>
        <w:ind w:left="720" w:firstLine="720"/>
        <w:rPr>
          <w:rFonts w:ascii="Arial" w:hAnsi="Arial" w:cs="Arial"/>
        </w:rPr>
      </w:pPr>
    </w:p>
    <w:p w14:paraId="0F1FC89D" w14:textId="77777777" w:rsidR="00E27E2F" w:rsidRPr="00C57BF7" w:rsidRDefault="00E27E2F" w:rsidP="00E27E2F">
      <w:pPr>
        <w:ind w:left="720"/>
        <w:rPr>
          <w:rFonts w:ascii="Arial" w:hAnsi="Arial" w:cs="Arial"/>
        </w:rPr>
      </w:pPr>
      <w:r w:rsidRPr="00C57BF7">
        <w:rPr>
          <w:rFonts w:ascii="Arial" w:hAnsi="Arial" w:cs="Arial"/>
        </w:rPr>
        <w:t>The above are the dates that trading commence</w:t>
      </w:r>
      <w:r w:rsidR="0067191C" w:rsidRPr="00C57BF7">
        <w:rPr>
          <w:rFonts w:ascii="Arial" w:hAnsi="Arial" w:cs="Arial"/>
        </w:rPr>
        <w:t>s</w:t>
      </w:r>
      <w:r w:rsidRPr="00C57BF7">
        <w:rPr>
          <w:rFonts w:ascii="Arial" w:hAnsi="Arial" w:cs="Arial"/>
        </w:rPr>
        <w:t xml:space="preserve">. For example, a premises trading on </w:t>
      </w:r>
      <w:r w:rsidR="000C6236" w:rsidRPr="00C57BF7">
        <w:rPr>
          <w:rFonts w:ascii="Arial" w:hAnsi="Arial" w:cs="Arial"/>
        </w:rPr>
        <w:t xml:space="preserve">Friday </w:t>
      </w:r>
      <w:r w:rsidRPr="00C57BF7">
        <w:rPr>
          <w:rFonts w:ascii="Arial" w:hAnsi="Arial" w:cs="Arial"/>
        </w:rPr>
        <w:t>1</w:t>
      </w:r>
      <w:r w:rsidR="00812A7A" w:rsidRPr="00C57BF7">
        <w:rPr>
          <w:rFonts w:ascii="Arial" w:hAnsi="Arial" w:cs="Arial"/>
        </w:rPr>
        <w:t>1</w:t>
      </w:r>
      <w:r w:rsidRPr="00C57BF7">
        <w:rPr>
          <w:rFonts w:ascii="Arial" w:hAnsi="Arial" w:cs="Arial"/>
        </w:rPr>
        <w:t xml:space="preserve"> December </w:t>
      </w:r>
      <w:r w:rsidR="0067191C" w:rsidRPr="00C57BF7">
        <w:rPr>
          <w:rFonts w:ascii="Arial" w:hAnsi="Arial" w:cs="Arial"/>
        </w:rPr>
        <w:t>i</w:t>
      </w:r>
      <w:r w:rsidRPr="00C57BF7">
        <w:rPr>
          <w:rFonts w:ascii="Arial" w:hAnsi="Arial" w:cs="Arial"/>
        </w:rPr>
        <w:t>s permitted to trade until 2</w:t>
      </w:r>
      <w:r w:rsidR="0070431C" w:rsidRPr="00C57BF7">
        <w:rPr>
          <w:rFonts w:ascii="Arial" w:hAnsi="Arial" w:cs="Arial"/>
        </w:rPr>
        <w:t> </w:t>
      </w:r>
      <w:r w:rsidRPr="00C57BF7">
        <w:rPr>
          <w:rFonts w:ascii="Arial" w:hAnsi="Arial" w:cs="Arial"/>
        </w:rPr>
        <w:t>am on Saturday 1</w:t>
      </w:r>
      <w:r w:rsidR="00812A7A" w:rsidRPr="00C57BF7">
        <w:rPr>
          <w:rFonts w:ascii="Arial" w:hAnsi="Arial" w:cs="Arial"/>
        </w:rPr>
        <w:t>2</w:t>
      </w:r>
      <w:r w:rsidRPr="00C57BF7">
        <w:rPr>
          <w:rFonts w:ascii="Arial" w:hAnsi="Arial" w:cs="Arial"/>
        </w:rPr>
        <w:t xml:space="preserve"> December</w:t>
      </w:r>
      <w:r w:rsidR="000C6236" w:rsidRPr="00C57BF7">
        <w:rPr>
          <w:rFonts w:ascii="Arial" w:hAnsi="Arial" w:cs="Arial"/>
        </w:rPr>
        <w:t>.</w:t>
      </w:r>
    </w:p>
    <w:p w14:paraId="515FFB50" w14:textId="77777777" w:rsidR="00E27E2F" w:rsidRPr="00C57BF7" w:rsidRDefault="00E27E2F" w:rsidP="00DB3FAF">
      <w:pPr>
        <w:ind w:left="720"/>
        <w:rPr>
          <w:rFonts w:ascii="Arial" w:hAnsi="Arial" w:cs="Arial"/>
        </w:rPr>
      </w:pPr>
    </w:p>
    <w:p w14:paraId="6A390274" w14:textId="77777777" w:rsidR="00164943" w:rsidRPr="00C57BF7" w:rsidRDefault="00E06319" w:rsidP="00164943">
      <w:pPr>
        <w:ind w:left="720" w:hanging="720"/>
        <w:rPr>
          <w:rFonts w:ascii="Arial" w:hAnsi="Arial" w:cs="Arial"/>
        </w:rPr>
      </w:pPr>
      <w:r w:rsidRPr="00C57BF7">
        <w:rPr>
          <w:rFonts w:ascii="Arial" w:hAnsi="Arial" w:cs="Arial"/>
        </w:rPr>
        <w:t>4.</w:t>
      </w:r>
      <w:r w:rsidR="00825DD1" w:rsidRPr="00C57BF7">
        <w:rPr>
          <w:rFonts w:ascii="Arial" w:hAnsi="Arial" w:cs="Arial"/>
        </w:rPr>
        <w:t>4</w:t>
      </w:r>
      <w:r w:rsidR="00164943" w:rsidRPr="00C57BF7">
        <w:rPr>
          <w:rFonts w:ascii="Arial" w:hAnsi="Arial" w:cs="Arial"/>
        </w:rPr>
        <w:tab/>
        <w:t>Dates of the general extension of hours granted by the Board will be published on the Council’s web site.</w:t>
      </w:r>
      <w:r w:rsidR="006244CB" w:rsidRPr="00C57BF7">
        <w:rPr>
          <w:rFonts w:ascii="Arial" w:hAnsi="Arial" w:cs="Arial"/>
        </w:rPr>
        <w:t xml:space="preserve">  </w:t>
      </w:r>
    </w:p>
    <w:p w14:paraId="2820068A" w14:textId="77777777" w:rsidR="0092476F" w:rsidRPr="00C57BF7" w:rsidRDefault="0092476F" w:rsidP="0092476F"/>
    <w:p w14:paraId="6FA7B346" w14:textId="77777777" w:rsidR="00491EDD" w:rsidRPr="00C57BF7" w:rsidRDefault="00491EDD" w:rsidP="0090033C">
      <w:pPr>
        <w:ind w:left="720" w:hanging="720"/>
        <w:rPr>
          <w:rFonts w:ascii="Arial" w:hAnsi="Arial" w:cs="Arial"/>
        </w:rPr>
      </w:pPr>
    </w:p>
    <w:p w14:paraId="0F9567CA" w14:textId="77777777" w:rsidR="000B30C7" w:rsidRPr="00C57BF7" w:rsidRDefault="000B30C7" w:rsidP="000B30C7">
      <w:pPr>
        <w:ind w:left="720" w:hanging="720"/>
        <w:rPr>
          <w:rFonts w:ascii="Arial" w:hAnsi="Arial" w:cs="Arial"/>
          <w:b/>
          <w:szCs w:val="20"/>
        </w:rPr>
      </w:pPr>
      <w:r w:rsidRPr="00C57BF7">
        <w:rPr>
          <w:rFonts w:ascii="Arial" w:hAnsi="Arial" w:cs="Arial"/>
          <w:b/>
        </w:rPr>
        <w:t>5.        Implications</w:t>
      </w:r>
    </w:p>
    <w:p w14:paraId="71BB5E76" w14:textId="77777777" w:rsidR="000B30C7" w:rsidRPr="00C57BF7" w:rsidRDefault="000B30C7" w:rsidP="000B30C7">
      <w:pPr>
        <w:rPr>
          <w:rFonts w:ascii="Arial" w:hAnsi="Arial" w:cs="Arial"/>
          <w:b/>
        </w:rPr>
      </w:pPr>
    </w:p>
    <w:p w14:paraId="3C23C9E8" w14:textId="77777777" w:rsidR="000B30C7" w:rsidRPr="00C57BF7" w:rsidRDefault="000B30C7" w:rsidP="000B30C7">
      <w:pPr>
        <w:rPr>
          <w:rFonts w:ascii="Arial" w:hAnsi="Arial" w:cs="Arial"/>
          <w:b/>
        </w:rPr>
      </w:pPr>
      <w:r w:rsidRPr="00C57BF7">
        <w:rPr>
          <w:rFonts w:ascii="Arial" w:hAnsi="Arial" w:cs="Arial"/>
          <w:b/>
        </w:rPr>
        <w:tab/>
        <w:t>Financial and Resources</w:t>
      </w:r>
    </w:p>
    <w:p w14:paraId="440598A1" w14:textId="77777777" w:rsidR="000B30C7" w:rsidRPr="00C57BF7" w:rsidRDefault="000B30C7" w:rsidP="000B30C7">
      <w:pPr>
        <w:rPr>
          <w:rFonts w:ascii="Arial" w:hAnsi="Arial" w:cs="Arial"/>
        </w:rPr>
      </w:pPr>
    </w:p>
    <w:p w14:paraId="25BD400B" w14:textId="77777777" w:rsidR="000B30C7" w:rsidRPr="00C57BF7" w:rsidRDefault="000B30C7" w:rsidP="000B30C7">
      <w:pPr>
        <w:autoSpaceDE w:val="0"/>
        <w:autoSpaceDN w:val="0"/>
        <w:adjustRightInd w:val="0"/>
        <w:ind w:left="720" w:hanging="720"/>
        <w:rPr>
          <w:rFonts w:ascii="Arial" w:hAnsi="Arial" w:cs="Arial"/>
        </w:rPr>
      </w:pPr>
      <w:r w:rsidRPr="00C57BF7">
        <w:rPr>
          <w:rFonts w:ascii="Arial" w:hAnsi="Arial" w:cs="Arial"/>
        </w:rPr>
        <w:t>5.1</w:t>
      </w:r>
      <w:r w:rsidRPr="00C57BF7">
        <w:rPr>
          <w:rFonts w:ascii="Arial" w:hAnsi="Arial" w:cs="Arial"/>
        </w:rPr>
        <w:tab/>
        <w:t>The</w:t>
      </w:r>
      <w:r w:rsidR="00C74382" w:rsidRPr="00C57BF7">
        <w:rPr>
          <w:rFonts w:ascii="Arial" w:hAnsi="Arial" w:cs="Arial"/>
        </w:rPr>
        <w:t xml:space="preserve">re are no financial or resource </w:t>
      </w:r>
      <w:r w:rsidRPr="00C57BF7">
        <w:rPr>
          <w:rFonts w:ascii="Arial" w:hAnsi="Arial" w:cs="Arial"/>
        </w:rPr>
        <w:t>implication</w:t>
      </w:r>
      <w:r w:rsidR="00C74382" w:rsidRPr="00C57BF7">
        <w:rPr>
          <w:rFonts w:ascii="Arial" w:hAnsi="Arial" w:cs="Arial"/>
        </w:rPr>
        <w:t>s</w:t>
      </w:r>
      <w:r w:rsidRPr="00C57BF7">
        <w:rPr>
          <w:rFonts w:ascii="Arial" w:hAnsi="Arial" w:cs="Arial"/>
        </w:rPr>
        <w:t xml:space="preserve"> in relation to </w:t>
      </w:r>
      <w:r w:rsidR="00C74382" w:rsidRPr="00C57BF7">
        <w:rPr>
          <w:rFonts w:ascii="Arial" w:hAnsi="Arial" w:cs="Arial"/>
        </w:rPr>
        <w:t>setting of dates for general extension of hours during the Festive Period.</w:t>
      </w:r>
    </w:p>
    <w:p w14:paraId="684E9A85" w14:textId="77777777" w:rsidR="000B30C7" w:rsidRPr="00C57BF7" w:rsidRDefault="000B30C7" w:rsidP="000B30C7">
      <w:pPr>
        <w:ind w:left="720" w:hanging="720"/>
        <w:rPr>
          <w:rFonts w:ascii="Arial" w:hAnsi="Arial" w:cs="Arial"/>
          <w:szCs w:val="20"/>
        </w:rPr>
      </w:pPr>
    </w:p>
    <w:p w14:paraId="2A8AC6D2" w14:textId="77777777" w:rsidR="000B30C7" w:rsidRPr="00C57BF7" w:rsidRDefault="000B30C7" w:rsidP="000B30C7">
      <w:pPr>
        <w:ind w:left="720"/>
        <w:rPr>
          <w:rFonts w:ascii="Arial" w:hAnsi="Arial" w:cs="Arial"/>
          <w:b/>
        </w:rPr>
      </w:pPr>
      <w:r w:rsidRPr="00C57BF7">
        <w:rPr>
          <w:rFonts w:ascii="Arial" w:hAnsi="Arial" w:cs="Arial"/>
          <w:b/>
        </w:rPr>
        <w:t>Legal</w:t>
      </w:r>
    </w:p>
    <w:p w14:paraId="28FA2C59" w14:textId="77777777" w:rsidR="000B30C7" w:rsidRPr="00C57BF7" w:rsidRDefault="000B30C7" w:rsidP="000B30C7">
      <w:pPr>
        <w:ind w:left="720"/>
        <w:rPr>
          <w:rFonts w:ascii="Arial" w:hAnsi="Arial" w:cs="Arial"/>
        </w:rPr>
      </w:pPr>
    </w:p>
    <w:p w14:paraId="208425CE" w14:textId="77777777" w:rsidR="000B30C7" w:rsidRPr="00C57BF7" w:rsidRDefault="000B30C7" w:rsidP="000B30C7">
      <w:pPr>
        <w:ind w:left="720" w:hanging="720"/>
        <w:rPr>
          <w:rFonts w:ascii="Arial" w:hAnsi="Arial" w:cs="Arial"/>
        </w:rPr>
      </w:pPr>
      <w:r w:rsidRPr="00C57BF7">
        <w:rPr>
          <w:rFonts w:ascii="Arial" w:hAnsi="Arial" w:cs="Arial"/>
        </w:rPr>
        <w:t>5.2</w:t>
      </w:r>
      <w:r w:rsidRPr="00C57BF7">
        <w:rPr>
          <w:rFonts w:ascii="Arial" w:hAnsi="Arial" w:cs="Arial"/>
        </w:rPr>
        <w:tab/>
        <w:t>The</w:t>
      </w:r>
      <w:r w:rsidR="001C3A59" w:rsidRPr="00C57BF7">
        <w:rPr>
          <w:rFonts w:ascii="Arial" w:hAnsi="Arial" w:cs="Arial"/>
        </w:rPr>
        <w:t xml:space="preserve"> </w:t>
      </w:r>
      <w:r w:rsidR="00C74382" w:rsidRPr="00C57BF7">
        <w:rPr>
          <w:rFonts w:ascii="Arial" w:hAnsi="Arial" w:cs="Arial"/>
        </w:rPr>
        <w:t>setting</w:t>
      </w:r>
      <w:r w:rsidR="001C3A59" w:rsidRPr="00C57BF7">
        <w:rPr>
          <w:rFonts w:ascii="Arial" w:hAnsi="Arial" w:cs="Arial"/>
        </w:rPr>
        <w:t xml:space="preserve"> of dates for general extension of hours during t</w:t>
      </w:r>
      <w:r w:rsidR="00C74382" w:rsidRPr="00C57BF7">
        <w:rPr>
          <w:rFonts w:ascii="Arial" w:hAnsi="Arial" w:cs="Arial"/>
        </w:rPr>
        <w:t>h</w:t>
      </w:r>
      <w:r w:rsidR="001C3A59" w:rsidRPr="00C57BF7">
        <w:rPr>
          <w:rFonts w:ascii="Arial" w:hAnsi="Arial" w:cs="Arial"/>
        </w:rPr>
        <w:t xml:space="preserve">e festive Period is in accordance with the Board’s </w:t>
      </w:r>
      <w:r w:rsidRPr="00C57BF7">
        <w:rPr>
          <w:rFonts w:ascii="Arial" w:hAnsi="Arial" w:cs="Arial"/>
        </w:rPr>
        <w:t>Policy</w:t>
      </w:r>
      <w:r w:rsidR="001C3A59" w:rsidRPr="00C57BF7">
        <w:rPr>
          <w:rFonts w:ascii="Arial" w:hAnsi="Arial" w:cs="Arial"/>
        </w:rPr>
        <w:t xml:space="preserve"> </w:t>
      </w:r>
      <w:r w:rsidR="00EB39F7" w:rsidRPr="00C57BF7">
        <w:rPr>
          <w:rFonts w:ascii="Arial" w:hAnsi="Arial" w:cs="Arial"/>
        </w:rPr>
        <w:t>on</w:t>
      </w:r>
      <w:r w:rsidR="001C3A59" w:rsidRPr="00C57BF7">
        <w:rPr>
          <w:rFonts w:ascii="Arial" w:hAnsi="Arial" w:cs="Arial"/>
        </w:rPr>
        <w:t xml:space="preserve"> Festive Trading</w:t>
      </w:r>
      <w:r w:rsidRPr="00C57BF7">
        <w:rPr>
          <w:rFonts w:ascii="Arial" w:hAnsi="Arial" w:cs="Arial"/>
        </w:rPr>
        <w:t>.</w:t>
      </w:r>
    </w:p>
    <w:p w14:paraId="08AB10A7" w14:textId="77777777" w:rsidR="00A57D4B" w:rsidRPr="00C57BF7" w:rsidRDefault="00A57D4B" w:rsidP="000B30C7">
      <w:pPr>
        <w:ind w:left="720" w:hanging="720"/>
        <w:rPr>
          <w:rFonts w:ascii="Arial" w:hAnsi="Arial" w:cs="Arial"/>
          <w:b/>
        </w:rPr>
      </w:pPr>
    </w:p>
    <w:p w14:paraId="25AA8EB7" w14:textId="77777777" w:rsidR="000B30C7" w:rsidRPr="00C57BF7" w:rsidRDefault="000B30C7" w:rsidP="000B30C7">
      <w:pPr>
        <w:ind w:left="720" w:hanging="720"/>
        <w:rPr>
          <w:rFonts w:ascii="Arial" w:hAnsi="Arial" w:cs="Arial"/>
          <w:b/>
        </w:rPr>
      </w:pPr>
      <w:r w:rsidRPr="00C57BF7">
        <w:rPr>
          <w:rFonts w:ascii="Arial" w:hAnsi="Arial" w:cs="Arial"/>
          <w:b/>
        </w:rPr>
        <w:tab/>
        <w:t>Risk</w:t>
      </w:r>
    </w:p>
    <w:p w14:paraId="1B31D73A" w14:textId="77777777" w:rsidR="000B30C7" w:rsidRPr="00C57BF7" w:rsidRDefault="000B30C7" w:rsidP="000B30C7">
      <w:pPr>
        <w:ind w:left="720" w:hanging="720"/>
        <w:rPr>
          <w:rFonts w:ascii="Arial" w:hAnsi="Arial" w:cs="Arial"/>
          <w:b/>
        </w:rPr>
      </w:pPr>
    </w:p>
    <w:p w14:paraId="621A9041" w14:textId="77777777" w:rsidR="000B30C7" w:rsidRPr="00C57BF7" w:rsidRDefault="000B30C7" w:rsidP="000B30C7">
      <w:pPr>
        <w:autoSpaceDE w:val="0"/>
        <w:autoSpaceDN w:val="0"/>
        <w:adjustRightInd w:val="0"/>
        <w:ind w:left="720" w:hanging="720"/>
        <w:rPr>
          <w:rFonts w:ascii="Arial" w:hAnsi="Arial" w:cs="Arial"/>
        </w:rPr>
      </w:pPr>
      <w:r w:rsidRPr="00C57BF7">
        <w:rPr>
          <w:rFonts w:ascii="Arial" w:hAnsi="Arial" w:cs="Arial"/>
        </w:rPr>
        <w:t>5.3</w:t>
      </w:r>
      <w:r w:rsidRPr="00C57BF7">
        <w:rPr>
          <w:rFonts w:ascii="Arial" w:hAnsi="Arial" w:cs="Arial"/>
        </w:rPr>
        <w:tab/>
        <w:t>There are no</w:t>
      </w:r>
      <w:r w:rsidR="007F516D" w:rsidRPr="00C57BF7">
        <w:rPr>
          <w:rFonts w:ascii="Arial" w:hAnsi="Arial" w:cs="Arial"/>
        </w:rPr>
        <w:t xml:space="preserve"> anticipated </w:t>
      </w:r>
      <w:r w:rsidRPr="00C57BF7">
        <w:rPr>
          <w:rFonts w:ascii="Arial" w:hAnsi="Arial" w:cs="Arial"/>
        </w:rPr>
        <w:t>risks associated</w:t>
      </w:r>
      <w:r w:rsidR="007F516D" w:rsidRPr="00C57BF7">
        <w:rPr>
          <w:rFonts w:ascii="Arial" w:hAnsi="Arial" w:cs="Arial"/>
        </w:rPr>
        <w:t xml:space="preserve"> with setting the dates for general extensions of hours during the Festive Period.</w:t>
      </w:r>
    </w:p>
    <w:p w14:paraId="301CF2B1" w14:textId="77777777" w:rsidR="00A57D4B" w:rsidRPr="00C57BF7" w:rsidRDefault="00A57D4B" w:rsidP="000B30C7">
      <w:pPr>
        <w:autoSpaceDE w:val="0"/>
        <w:autoSpaceDN w:val="0"/>
        <w:adjustRightInd w:val="0"/>
        <w:ind w:left="720" w:hanging="720"/>
        <w:rPr>
          <w:rFonts w:ascii="Arial" w:hAnsi="Arial" w:cs="Arial"/>
        </w:rPr>
      </w:pPr>
    </w:p>
    <w:p w14:paraId="61974B69" w14:textId="77777777" w:rsidR="00E25D31" w:rsidRPr="00C57BF7" w:rsidRDefault="00E25D31" w:rsidP="000B30C7">
      <w:pPr>
        <w:autoSpaceDE w:val="0"/>
        <w:autoSpaceDN w:val="0"/>
        <w:adjustRightInd w:val="0"/>
        <w:ind w:left="720" w:hanging="720"/>
        <w:rPr>
          <w:rFonts w:ascii="Arial" w:hAnsi="Arial" w:cs="Arial"/>
        </w:rPr>
      </w:pPr>
    </w:p>
    <w:p w14:paraId="0434F68E" w14:textId="77777777" w:rsidR="000B30C7" w:rsidRPr="00C57BF7" w:rsidRDefault="002729D0" w:rsidP="000B30C7">
      <w:pPr>
        <w:autoSpaceDE w:val="0"/>
        <w:autoSpaceDN w:val="0"/>
        <w:adjustRightInd w:val="0"/>
        <w:rPr>
          <w:rFonts w:ascii="Arial" w:hAnsi="Arial" w:cs="Arial"/>
          <w:b/>
        </w:rPr>
      </w:pPr>
      <w:r w:rsidRPr="00C57BF7">
        <w:rPr>
          <w:rFonts w:ascii="Arial" w:hAnsi="Arial" w:cs="Arial"/>
        </w:rPr>
        <w:br w:type="page"/>
      </w:r>
      <w:r w:rsidR="000B30C7" w:rsidRPr="00C57BF7">
        <w:rPr>
          <w:rFonts w:ascii="Arial" w:hAnsi="Arial" w:cs="Arial"/>
        </w:rPr>
        <w:lastRenderedPageBreak/>
        <w:tab/>
      </w:r>
      <w:r w:rsidR="000B30C7" w:rsidRPr="00C57BF7">
        <w:rPr>
          <w:rFonts w:ascii="Arial" w:hAnsi="Arial" w:cs="Arial"/>
          <w:b/>
        </w:rPr>
        <w:t>Equalities</w:t>
      </w:r>
    </w:p>
    <w:p w14:paraId="7EE35F47" w14:textId="77777777" w:rsidR="000B30C7" w:rsidRPr="00C57BF7" w:rsidRDefault="000B30C7" w:rsidP="000B30C7">
      <w:pPr>
        <w:ind w:left="720" w:hanging="720"/>
        <w:rPr>
          <w:rFonts w:ascii="Arial" w:hAnsi="Arial" w:cs="Arial"/>
          <w:b/>
        </w:rPr>
      </w:pPr>
    </w:p>
    <w:p w14:paraId="73CB21BF" w14:textId="77777777" w:rsidR="000B30C7" w:rsidRPr="00C57BF7" w:rsidRDefault="000B30C7" w:rsidP="000B30C7">
      <w:pPr>
        <w:ind w:left="720" w:hanging="720"/>
        <w:rPr>
          <w:rFonts w:ascii="Arial" w:hAnsi="Arial" w:cs="Arial"/>
        </w:rPr>
      </w:pPr>
      <w:r w:rsidRPr="00C57BF7">
        <w:rPr>
          <w:rFonts w:ascii="Arial" w:hAnsi="Arial" w:cs="Arial"/>
        </w:rPr>
        <w:t>5.4</w:t>
      </w:r>
      <w:r w:rsidRPr="00C57BF7">
        <w:rPr>
          <w:rFonts w:ascii="Arial" w:hAnsi="Arial" w:cs="Arial"/>
        </w:rPr>
        <w:tab/>
        <w:t xml:space="preserve">The Board’s continued commitment to equalities issues is demonstrated in </w:t>
      </w:r>
      <w:r w:rsidR="00EB39F7" w:rsidRPr="00C57BF7">
        <w:rPr>
          <w:rFonts w:ascii="Arial" w:hAnsi="Arial" w:cs="Arial"/>
        </w:rPr>
        <w:t>its published</w:t>
      </w:r>
      <w:r w:rsidRPr="00C57BF7">
        <w:rPr>
          <w:rFonts w:ascii="Arial" w:hAnsi="Arial" w:cs="Arial"/>
        </w:rPr>
        <w:t xml:space="preserve"> strategy and reports.    </w:t>
      </w:r>
    </w:p>
    <w:p w14:paraId="52DA9F6F" w14:textId="77777777" w:rsidR="00A57D4B" w:rsidRPr="00C57BF7" w:rsidRDefault="00A57D4B" w:rsidP="000B30C7">
      <w:pPr>
        <w:ind w:left="720" w:hanging="720"/>
        <w:rPr>
          <w:rFonts w:ascii="Arial" w:hAnsi="Arial" w:cs="Arial"/>
        </w:rPr>
      </w:pPr>
    </w:p>
    <w:p w14:paraId="282359B1" w14:textId="77777777" w:rsidR="000B30C7" w:rsidRPr="00C57BF7" w:rsidRDefault="000B30C7" w:rsidP="000B30C7">
      <w:pPr>
        <w:ind w:left="720" w:hanging="720"/>
        <w:rPr>
          <w:rFonts w:ascii="Arial" w:hAnsi="Arial" w:cs="Arial"/>
          <w:b/>
        </w:rPr>
      </w:pPr>
      <w:r w:rsidRPr="00C57BF7">
        <w:rPr>
          <w:rFonts w:ascii="Arial" w:hAnsi="Arial" w:cs="Arial"/>
          <w:b/>
        </w:rPr>
        <w:tab/>
        <w:t>Sustainability/ Environmental Impact</w:t>
      </w:r>
    </w:p>
    <w:p w14:paraId="6F349225" w14:textId="77777777" w:rsidR="000B30C7" w:rsidRPr="00C57BF7" w:rsidRDefault="000B30C7" w:rsidP="000B30C7">
      <w:pPr>
        <w:ind w:left="720" w:hanging="720"/>
        <w:rPr>
          <w:rFonts w:ascii="Arial" w:hAnsi="Arial" w:cs="Arial"/>
          <w:b/>
        </w:rPr>
      </w:pPr>
    </w:p>
    <w:p w14:paraId="4ED79425" w14:textId="77777777" w:rsidR="000B30C7" w:rsidRPr="00C57BF7" w:rsidRDefault="000B30C7" w:rsidP="000B30C7">
      <w:pPr>
        <w:ind w:left="720" w:hanging="720"/>
        <w:rPr>
          <w:rFonts w:ascii="Arial" w:hAnsi="Arial" w:cs="Arial"/>
        </w:rPr>
      </w:pPr>
      <w:r w:rsidRPr="00C57BF7">
        <w:rPr>
          <w:rFonts w:ascii="Arial" w:hAnsi="Arial" w:cs="Arial"/>
        </w:rPr>
        <w:t>5.5</w:t>
      </w:r>
      <w:r w:rsidRPr="00C57BF7">
        <w:rPr>
          <w:rFonts w:ascii="Arial" w:hAnsi="Arial" w:cs="Arial"/>
        </w:rPr>
        <w:tab/>
        <w:t>None.</w:t>
      </w:r>
    </w:p>
    <w:p w14:paraId="3F5B2F46" w14:textId="77777777" w:rsidR="00B95192" w:rsidRPr="00C57BF7" w:rsidRDefault="00B95192" w:rsidP="000B30C7">
      <w:pPr>
        <w:ind w:left="720" w:hanging="720"/>
        <w:rPr>
          <w:rFonts w:ascii="Arial" w:hAnsi="Arial" w:cs="Arial"/>
        </w:rPr>
      </w:pPr>
    </w:p>
    <w:p w14:paraId="2831767C" w14:textId="77777777" w:rsidR="009B75C2" w:rsidRPr="00C57BF7" w:rsidRDefault="009B75C2" w:rsidP="000B30C7">
      <w:pPr>
        <w:ind w:left="720" w:hanging="720"/>
        <w:rPr>
          <w:rFonts w:ascii="Arial" w:hAnsi="Arial" w:cs="Arial"/>
        </w:rPr>
      </w:pPr>
    </w:p>
    <w:p w14:paraId="0C9B35A9" w14:textId="77777777" w:rsidR="00DE4B1E" w:rsidRPr="00C57BF7" w:rsidRDefault="00DE4B1E" w:rsidP="0090033C">
      <w:pPr>
        <w:ind w:left="720" w:hanging="720"/>
        <w:rPr>
          <w:rFonts w:ascii="Arial" w:hAnsi="Arial" w:cs="Arial"/>
          <w:b/>
        </w:rPr>
      </w:pPr>
      <w:r w:rsidRPr="00C57BF7">
        <w:rPr>
          <w:rFonts w:ascii="Arial" w:hAnsi="Arial" w:cs="Arial"/>
          <w:b/>
        </w:rPr>
        <w:t>6.</w:t>
      </w:r>
      <w:r w:rsidRPr="00C57BF7">
        <w:rPr>
          <w:rFonts w:ascii="Arial" w:hAnsi="Arial" w:cs="Arial"/>
          <w:b/>
        </w:rPr>
        <w:tab/>
        <w:t>Conclusion</w:t>
      </w:r>
    </w:p>
    <w:p w14:paraId="39665A3A" w14:textId="77777777" w:rsidR="00737C5E" w:rsidRPr="00C57BF7" w:rsidRDefault="00737C5E" w:rsidP="0090033C">
      <w:pPr>
        <w:ind w:left="720" w:hanging="720"/>
        <w:rPr>
          <w:rFonts w:ascii="Arial" w:hAnsi="Arial" w:cs="Arial"/>
        </w:rPr>
      </w:pPr>
    </w:p>
    <w:p w14:paraId="26A04800" w14:textId="77777777" w:rsidR="0089728F" w:rsidRPr="00C57BF7" w:rsidRDefault="00737C5E" w:rsidP="0089728F">
      <w:pPr>
        <w:pStyle w:val="Heading1"/>
        <w:tabs>
          <w:tab w:val="left" w:pos="839"/>
        </w:tabs>
        <w:kinsoku w:val="0"/>
        <w:overflowPunct w:val="0"/>
        <w:ind w:left="720" w:hanging="720"/>
        <w:rPr>
          <w:rFonts w:ascii="Arial" w:hAnsi="Arial" w:cs="Arial"/>
          <w:b w:val="0"/>
        </w:rPr>
      </w:pPr>
      <w:r w:rsidRPr="00C57BF7">
        <w:rPr>
          <w:rFonts w:ascii="Arial" w:hAnsi="Arial" w:cs="Arial"/>
          <w:b w:val="0"/>
        </w:rPr>
        <w:t>6.1</w:t>
      </w:r>
      <w:r w:rsidRPr="00C57BF7">
        <w:rPr>
          <w:rFonts w:ascii="Arial" w:hAnsi="Arial" w:cs="Arial"/>
        </w:rPr>
        <w:tab/>
      </w:r>
      <w:r w:rsidR="00337495" w:rsidRPr="00C57BF7">
        <w:rPr>
          <w:rFonts w:ascii="Arial" w:hAnsi="Arial" w:cs="Arial"/>
          <w:b w:val="0"/>
        </w:rPr>
        <w:t xml:space="preserve">In setting the dates for the general extensions the Board will be complying with its </w:t>
      </w:r>
      <w:r w:rsidR="00D658D1" w:rsidRPr="00C57BF7">
        <w:rPr>
          <w:rFonts w:ascii="Arial" w:hAnsi="Arial" w:cs="Arial"/>
          <w:b w:val="0"/>
        </w:rPr>
        <w:t>P</w:t>
      </w:r>
      <w:r w:rsidR="0089728F" w:rsidRPr="00C57BF7">
        <w:rPr>
          <w:rFonts w:ascii="Arial" w:hAnsi="Arial" w:cs="Arial"/>
          <w:b w:val="0"/>
        </w:rPr>
        <w:t>olicy.</w:t>
      </w:r>
    </w:p>
    <w:p w14:paraId="6DF6F52C" w14:textId="77777777" w:rsidR="00C15FC5" w:rsidRPr="00C57BF7" w:rsidRDefault="00C15FC5" w:rsidP="00C15FC5">
      <w:pPr>
        <w:pStyle w:val="ListParagraph"/>
        <w:spacing w:line="240" w:lineRule="auto"/>
        <w:ind w:hanging="720"/>
        <w:rPr>
          <w:rFonts w:ascii="Arial" w:hAnsi="Arial" w:cs="Arial"/>
          <w:sz w:val="24"/>
          <w:szCs w:val="24"/>
        </w:rPr>
      </w:pPr>
    </w:p>
    <w:p w14:paraId="36289CA2" w14:textId="77777777" w:rsidR="00A05FCE" w:rsidRPr="00C57BF7" w:rsidRDefault="00A05FCE" w:rsidP="00C15FC5">
      <w:pPr>
        <w:pStyle w:val="ListParagraph"/>
        <w:spacing w:line="240" w:lineRule="auto"/>
        <w:ind w:hanging="720"/>
        <w:rPr>
          <w:rFonts w:ascii="Arial" w:hAnsi="Arial" w:cs="Arial"/>
          <w:sz w:val="24"/>
          <w:szCs w:val="24"/>
        </w:rPr>
      </w:pPr>
    </w:p>
    <w:p w14:paraId="4F0DD23C" w14:textId="77777777" w:rsidR="00641F34" w:rsidRPr="00C57BF7" w:rsidRDefault="00641F34" w:rsidP="00C15FC5">
      <w:pPr>
        <w:pStyle w:val="ListParagraph"/>
        <w:spacing w:line="240" w:lineRule="auto"/>
        <w:ind w:hanging="720"/>
        <w:rPr>
          <w:rFonts w:ascii="Arial" w:hAnsi="Arial" w:cs="Arial"/>
          <w:sz w:val="24"/>
          <w:szCs w:val="24"/>
        </w:rPr>
      </w:pPr>
    </w:p>
    <w:p w14:paraId="60472A67" w14:textId="0098E1EB" w:rsidR="00FC7FE2" w:rsidRPr="00C57BF7" w:rsidRDefault="00C57BF7" w:rsidP="00C15FC5">
      <w:pPr>
        <w:pStyle w:val="ListParagraph"/>
        <w:spacing w:line="240" w:lineRule="auto"/>
        <w:ind w:hanging="720"/>
        <w:rPr>
          <w:rFonts w:ascii="Arial" w:hAnsi="Arial" w:cs="Arial"/>
          <w:sz w:val="24"/>
          <w:szCs w:val="24"/>
        </w:rPr>
      </w:pPr>
      <w:r w:rsidRPr="00C57BF7">
        <w:rPr>
          <w:rFonts w:ascii="Arial" w:hAnsi="Arial" w:cs="Arial"/>
          <w:noProof/>
          <w:sz w:val="24"/>
          <w:szCs w:val="24"/>
        </w:rPr>
        <w:drawing>
          <wp:inline distT="0" distB="0" distL="0" distR="0" wp14:anchorId="2AFEA4A0" wp14:editId="413C562B">
            <wp:extent cx="2076450" cy="285750"/>
            <wp:effectExtent l="0" t="0" r="0" b="0"/>
            <wp:docPr id="1" name="Picture 1" descr="Signature for the Clerk to the Licens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for the Clerk to the Licensing Bo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6450" cy="285750"/>
                    </a:xfrm>
                    <a:prstGeom prst="rect">
                      <a:avLst/>
                    </a:prstGeom>
                    <a:noFill/>
                    <a:ln>
                      <a:noFill/>
                    </a:ln>
                  </pic:spPr>
                </pic:pic>
              </a:graphicData>
            </a:graphic>
          </wp:inline>
        </w:drawing>
      </w:r>
    </w:p>
    <w:p w14:paraId="25328CC2" w14:textId="77777777" w:rsidR="00E22C92" w:rsidRPr="00C57BF7" w:rsidRDefault="00E22C92" w:rsidP="0016314E">
      <w:pPr>
        <w:rPr>
          <w:rFonts w:ascii="Arial" w:hAnsi="Arial" w:cs="Arial"/>
          <w:b/>
        </w:rPr>
      </w:pPr>
      <w:r w:rsidRPr="00C57BF7">
        <w:rPr>
          <w:rFonts w:ascii="Arial" w:hAnsi="Arial" w:cs="Arial"/>
          <w:b/>
        </w:rPr>
        <w:t>..............................................</w:t>
      </w:r>
      <w:r w:rsidR="0070431C" w:rsidRPr="00C57BF7">
        <w:rPr>
          <w:rFonts w:ascii="Arial" w:hAnsi="Arial" w:cs="Arial"/>
          <w:b/>
        </w:rPr>
        <w:t>........</w:t>
      </w:r>
    </w:p>
    <w:p w14:paraId="1F4EB210" w14:textId="77777777" w:rsidR="00E22C92" w:rsidRPr="00C57BF7" w:rsidRDefault="00E22C92" w:rsidP="00E22C92">
      <w:pPr>
        <w:ind w:left="720" w:hanging="720"/>
        <w:rPr>
          <w:rFonts w:ascii="Arial" w:hAnsi="Arial" w:cs="Arial"/>
          <w:b/>
        </w:rPr>
      </w:pPr>
      <w:r w:rsidRPr="00C57BF7">
        <w:rPr>
          <w:rFonts w:ascii="Arial" w:hAnsi="Arial" w:cs="Arial"/>
          <w:b/>
        </w:rPr>
        <w:t>pp Clerk to the Licensing Board</w:t>
      </w:r>
    </w:p>
    <w:p w14:paraId="2911E382" w14:textId="77777777" w:rsidR="00E22C92" w:rsidRPr="00C57BF7" w:rsidRDefault="00E22C92" w:rsidP="00E22C92">
      <w:pPr>
        <w:ind w:left="720" w:hanging="720"/>
        <w:rPr>
          <w:rFonts w:ascii="Garamond" w:hAnsi="Garamond" w:cs="Arial"/>
          <w:b/>
        </w:rPr>
      </w:pPr>
    </w:p>
    <w:p w14:paraId="2E51C7F2" w14:textId="77777777" w:rsidR="00E22C92" w:rsidRPr="00C57BF7" w:rsidRDefault="00E22C92" w:rsidP="00E22C92">
      <w:pPr>
        <w:pStyle w:val="Heading2"/>
        <w:spacing w:before="0" w:after="0"/>
        <w:rPr>
          <w:b w:val="0"/>
          <w:i w:val="0"/>
          <w:sz w:val="24"/>
          <w:szCs w:val="24"/>
        </w:rPr>
      </w:pPr>
      <w:r w:rsidRPr="00C57BF7">
        <w:rPr>
          <w:b w:val="0"/>
          <w:i w:val="0"/>
          <w:sz w:val="24"/>
          <w:szCs w:val="24"/>
        </w:rPr>
        <w:t>Date:</w:t>
      </w:r>
      <w:r w:rsidRPr="00C57BF7">
        <w:rPr>
          <w:b w:val="0"/>
          <w:i w:val="0"/>
          <w:sz w:val="24"/>
          <w:szCs w:val="24"/>
        </w:rPr>
        <w:tab/>
      </w:r>
      <w:r w:rsidR="0081610D" w:rsidRPr="00C57BF7">
        <w:rPr>
          <w:b w:val="0"/>
          <w:i w:val="0"/>
          <w:sz w:val="24"/>
          <w:szCs w:val="24"/>
        </w:rPr>
        <w:t>29 April</w:t>
      </w:r>
      <w:r w:rsidR="00B240C1" w:rsidRPr="00C57BF7">
        <w:rPr>
          <w:b w:val="0"/>
          <w:i w:val="0"/>
          <w:sz w:val="24"/>
          <w:szCs w:val="24"/>
        </w:rPr>
        <w:t xml:space="preserve"> 202</w:t>
      </w:r>
      <w:r w:rsidR="0081610D" w:rsidRPr="00C57BF7">
        <w:rPr>
          <w:b w:val="0"/>
          <w:i w:val="0"/>
          <w:sz w:val="24"/>
          <w:szCs w:val="24"/>
        </w:rPr>
        <w:t>6</w:t>
      </w:r>
    </w:p>
    <w:p w14:paraId="127060F7" w14:textId="77777777" w:rsidR="00E22C92" w:rsidRPr="00C57BF7" w:rsidRDefault="00E22C92" w:rsidP="00E22C92">
      <w:pPr>
        <w:ind w:left="720" w:hanging="720"/>
        <w:rPr>
          <w:rFonts w:ascii="Arial" w:hAnsi="Arial" w:cs="Arial"/>
          <w:b/>
        </w:rPr>
      </w:pPr>
    </w:p>
    <w:p w14:paraId="7C44933B" w14:textId="77777777" w:rsidR="00B240C1" w:rsidRPr="00C57BF7" w:rsidRDefault="00B240C1" w:rsidP="00E22C92">
      <w:pPr>
        <w:ind w:left="720" w:hanging="720"/>
        <w:rPr>
          <w:rFonts w:ascii="Arial" w:hAnsi="Arial" w:cs="Arial"/>
          <w:b/>
        </w:rPr>
      </w:pPr>
    </w:p>
    <w:p w14:paraId="6DD144C7" w14:textId="77777777" w:rsidR="00527368" w:rsidRPr="00C57BF7" w:rsidRDefault="00527368" w:rsidP="00527368">
      <w:pPr>
        <w:ind w:left="720" w:hanging="720"/>
      </w:pPr>
      <w:r w:rsidRPr="00C57BF7">
        <w:rPr>
          <w:rFonts w:ascii="Arial" w:hAnsi="Arial" w:cs="Arial"/>
          <w:b/>
        </w:rPr>
        <w:t xml:space="preserve">Contact Officer: Bryan Douglas, Licensing </w:t>
      </w:r>
      <w:r w:rsidR="0028509C" w:rsidRPr="00C57BF7">
        <w:rPr>
          <w:rFonts w:ascii="Arial" w:hAnsi="Arial" w:cs="Arial"/>
          <w:b/>
        </w:rPr>
        <w:t>Team Leader</w:t>
      </w:r>
      <w:r w:rsidRPr="00C57BF7">
        <w:rPr>
          <w:rFonts w:ascii="Arial" w:hAnsi="Arial" w:cs="Arial"/>
          <w:b/>
        </w:rPr>
        <w:t>, Ext 1262</w:t>
      </w:r>
    </w:p>
    <w:p w14:paraId="10487A5C" w14:textId="77777777" w:rsidR="00561CDD" w:rsidRPr="00C57BF7" w:rsidRDefault="00561CDD" w:rsidP="00E22C92">
      <w:pPr>
        <w:ind w:left="720" w:hanging="720"/>
        <w:rPr>
          <w:rFonts w:ascii="Arial" w:hAnsi="Arial" w:cs="Arial"/>
          <w:b/>
        </w:rPr>
      </w:pPr>
    </w:p>
    <w:p w14:paraId="478ADCD6" w14:textId="77777777" w:rsidR="00B240C1" w:rsidRPr="00C57BF7" w:rsidRDefault="00B240C1" w:rsidP="00E22C92">
      <w:pPr>
        <w:ind w:left="720" w:hanging="720"/>
        <w:rPr>
          <w:rFonts w:ascii="Arial" w:hAnsi="Arial" w:cs="Arial"/>
          <w:b/>
        </w:rPr>
      </w:pPr>
    </w:p>
    <w:p w14:paraId="3546C72C" w14:textId="77777777" w:rsidR="00E22C92" w:rsidRPr="00C57BF7" w:rsidRDefault="009C5A20" w:rsidP="00E22C92">
      <w:pPr>
        <w:ind w:left="720" w:hanging="720"/>
        <w:rPr>
          <w:rFonts w:ascii="Arial" w:hAnsi="Arial" w:cs="Arial"/>
          <w:b/>
        </w:rPr>
      </w:pPr>
      <w:r w:rsidRPr="00C57BF7">
        <w:rPr>
          <w:rFonts w:ascii="Arial" w:hAnsi="Arial" w:cs="Arial"/>
          <w:b/>
        </w:rPr>
        <w:t>Appendices:</w:t>
      </w:r>
    </w:p>
    <w:p w14:paraId="7753BD1F" w14:textId="77777777" w:rsidR="009C5A20" w:rsidRPr="00C57BF7" w:rsidRDefault="009C5A20" w:rsidP="00E22C92">
      <w:pPr>
        <w:ind w:left="720" w:hanging="720"/>
        <w:rPr>
          <w:rFonts w:ascii="Arial" w:hAnsi="Arial" w:cs="Arial"/>
          <w:b/>
        </w:rPr>
      </w:pPr>
    </w:p>
    <w:p w14:paraId="628B3BCE" w14:textId="77777777" w:rsidR="00E22C92" w:rsidRPr="00C57BF7" w:rsidRDefault="00946A51" w:rsidP="00E22C92">
      <w:pPr>
        <w:rPr>
          <w:rFonts w:ascii="Arial" w:hAnsi="Arial" w:cs="Arial"/>
        </w:rPr>
      </w:pPr>
      <w:r w:rsidRPr="00C57BF7">
        <w:rPr>
          <w:rFonts w:ascii="Arial" w:hAnsi="Arial" w:cs="Arial"/>
        </w:rPr>
        <w:t>Nil</w:t>
      </w:r>
    </w:p>
    <w:p w14:paraId="12823D42" w14:textId="77777777" w:rsidR="00946A51" w:rsidRPr="00C57BF7" w:rsidRDefault="00946A51" w:rsidP="00E22C92">
      <w:pPr>
        <w:rPr>
          <w:rFonts w:ascii="Arial" w:hAnsi="Arial" w:cs="Arial"/>
          <w:b/>
        </w:rPr>
      </w:pPr>
    </w:p>
    <w:p w14:paraId="2974C446" w14:textId="77777777" w:rsidR="00E22C92" w:rsidRPr="00C57BF7" w:rsidRDefault="00E22C92" w:rsidP="00E22C92">
      <w:pPr>
        <w:ind w:left="720" w:hanging="720"/>
        <w:rPr>
          <w:rFonts w:ascii="Arial" w:hAnsi="Arial" w:cs="Arial"/>
          <w:b/>
          <w:u w:val="single"/>
        </w:rPr>
      </w:pPr>
      <w:r w:rsidRPr="00C57BF7">
        <w:rPr>
          <w:rFonts w:ascii="Arial" w:hAnsi="Arial" w:cs="Arial"/>
          <w:b/>
          <w:u w:val="single"/>
        </w:rPr>
        <w:t>List of Background Papers</w:t>
      </w:r>
    </w:p>
    <w:p w14:paraId="7F9A8D37" w14:textId="77777777" w:rsidR="00E22C92" w:rsidRPr="00C57BF7" w:rsidRDefault="00E22C92" w:rsidP="00E22C92">
      <w:pPr>
        <w:rPr>
          <w:rFonts w:ascii="Arial" w:hAnsi="Arial" w:cs="Arial"/>
          <w:b/>
        </w:rPr>
      </w:pPr>
    </w:p>
    <w:p w14:paraId="67286460" w14:textId="77777777" w:rsidR="00E22C92" w:rsidRPr="00C57BF7" w:rsidRDefault="00E22C92" w:rsidP="00E22C92">
      <w:pPr>
        <w:rPr>
          <w:rFonts w:ascii="Arial" w:hAnsi="Arial" w:cs="Arial"/>
          <w:b/>
        </w:rPr>
      </w:pPr>
    </w:p>
    <w:p w14:paraId="139F9836" w14:textId="77777777" w:rsidR="00E22C92" w:rsidRPr="00C57BF7" w:rsidRDefault="00E22C92" w:rsidP="00E22C92">
      <w:pPr>
        <w:rPr>
          <w:rFonts w:ascii="Arial" w:hAnsi="Arial" w:cs="Arial"/>
          <w:b/>
        </w:rPr>
      </w:pPr>
      <w:r w:rsidRPr="00C57BF7">
        <w:rPr>
          <w:rFonts w:ascii="Arial" w:hAnsi="Arial" w:cs="Arial"/>
        </w:rPr>
        <w:t>Nil</w:t>
      </w:r>
    </w:p>
    <w:p w14:paraId="6C9F0138" w14:textId="77777777" w:rsidR="00117BED" w:rsidRPr="00C57BF7" w:rsidRDefault="00117BED" w:rsidP="007561BA">
      <w:pPr>
        <w:rPr>
          <w:rFonts w:ascii="Arial" w:hAnsi="Arial" w:cs="Arial"/>
          <w:b/>
        </w:rPr>
      </w:pPr>
    </w:p>
    <w:sectPr w:rsidR="00117BED" w:rsidRPr="00C57BF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3F65" w14:textId="77777777" w:rsidR="001A4756" w:rsidRDefault="001A4756">
      <w:r>
        <w:separator/>
      </w:r>
    </w:p>
  </w:endnote>
  <w:endnote w:type="continuationSeparator" w:id="0">
    <w:p w14:paraId="0F5DF2C7" w14:textId="77777777" w:rsidR="001A4756" w:rsidRDefault="001A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5BB2" w14:textId="77777777" w:rsidR="001A4756" w:rsidRDefault="001A4756">
      <w:r>
        <w:separator/>
      </w:r>
    </w:p>
  </w:footnote>
  <w:footnote w:type="continuationSeparator" w:id="0">
    <w:p w14:paraId="63017E89" w14:textId="77777777" w:rsidR="001A4756" w:rsidRDefault="001A4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785"/>
    <w:multiLevelType w:val="multilevel"/>
    <w:tmpl w:val="9792340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3F3925"/>
    <w:multiLevelType w:val="multilevel"/>
    <w:tmpl w:val="6FD48CE6"/>
    <w:lvl w:ilvl="0">
      <w:start w:val="2"/>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EDE7FB5"/>
    <w:multiLevelType w:val="multilevel"/>
    <w:tmpl w:val="4B7410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7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3" w15:restartNumberingAfterBreak="0">
    <w:nsid w:val="0FE90ABC"/>
    <w:multiLevelType w:val="hybridMultilevel"/>
    <w:tmpl w:val="D160F036"/>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 w15:restartNumberingAfterBreak="0">
    <w:nsid w:val="11F223B7"/>
    <w:multiLevelType w:val="multilevel"/>
    <w:tmpl w:val="D1AEB57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6D529B"/>
    <w:multiLevelType w:val="multilevel"/>
    <w:tmpl w:val="F17A7D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0E74CE"/>
    <w:multiLevelType w:val="hybridMultilevel"/>
    <w:tmpl w:val="A4B66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98112F"/>
    <w:multiLevelType w:val="multilevel"/>
    <w:tmpl w:val="E2F44256"/>
    <w:lvl w:ilvl="0">
      <w:start w:val="4"/>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720"/>
        </w:tabs>
        <w:ind w:left="720" w:hanging="720"/>
      </w:pPr>
      <w:rPr>
        <w:rFonts w:hint="default"/>
        <w:color w:val="FF0000"/>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1080"/>
        </w:tabs>
        <w:ind w:left="1080" w:hanging="108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440"/>
        </w:tabs>
        <w:ind w:left="1440" w:hanging="144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800"/>
        </w:tabs>
        <w:ind w:left="1800" w:hanging="1800"/>
      </w:pPr>
      <w:rPr>
        <w:rFonts w:hint="default"/>
        <w:color w:val="FF0000"/>
      </w:rPr>
    </w:lvl>
    <w:lvl w:ilvl="8">
      <w:start w:val="1"/>
      <w:numFmt w:val="decimal"/>
      <w:lvlText w:val="%1.%2.%3.%4.%5.%6.%7.%8.%9"/>
      <w:lvlJc w:val="left"/>
      <w:pPr>
        <w:tabs>
          <w:tab w:val="num" w:pos="2160"/>
        </w:tabs>
        <w:ind w:left="2160" w:hanging="2160"/>
      </w:pPr>
      <w:rPr>
        <w:rFonts w:hint="default"/>
        <w:color w:val="FF0000"/>
      </w:rPr>
    </w:lvl>
  </w:abstractNum>
  <w:abstractNum w:abstractNumId="8" w15:restartNumberingAfterBreak="0">
    <w:nsid w:val="21EF0CC6"/>
    <w:multiLevelType w:val="hybridMultilevel"/>
    <w:tmpl w:val="5EBCC57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8450F6C"/>
    <w:multiLevelType w:val="hybridMultilevel"/>
    <w:tmpl w:val="99F62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615098"/>
    <w:multiLevelType w:val="multilevel"/>
    <w:tmpl w:val="AB6613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9E59D7"/>
    <w:multiLevelType w:val="hybridMultilevel"/>
    <w:tmpl w:val="13FE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BB6A29"/>
    <w:multiLevelType w:val="hybridMultilevel"/>
    <w:tmpl w:val="57363A2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D386633"/>
    <w:multiLevelType w:val="hybridMultilevel"/>
    <w:tmpl w:val="02F85C2C"/>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4" w15:restartNumberingAfterBreak="0">
    <w:nsid w:val="2FDB2DD6"/>
    <w:multiLevelType w:val="multilevel"/>
    <w:tmpl w:val="6AEAFC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7010BD"/>
    <w:multiLevelType w:val="hybridMultilevel"/>
    <w:tmpl w:val="C3482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406C7E"/>
    <w:multiLevelType w:val="hybridMultilevel"/>
    <w:tmpl w:val="A470E88A"/>
    <w:lvl w:ilvl="0" w:tplc="5614B5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C4300"/>
    <w:multiLevelType w:val="hybridMultilevel"/>
    <w:tmpl w:val="C264F572"/>
    <w:lvl w:ilvl="0" w:tplc="FBAA713E">
      <w:start w:val="4"/>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5C0720"/>
    <w:multiLevelType w:val="multilevel"/>
    <w:tmpl w:val="213E9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D5899"/>
    <w:multiLevelType w:val="hybridMultilevel"/>
    <w:tmpl w:val="3960A1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DC6C39"/>
    <w:multiLevelType w:val="multilevel"/>
    <w:tmpl w:val="445834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D895043"/>
    <w:multiLevelType w:val="hybridMultilevel"/>
    <w:tmpl w:val="CCEC30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E072FD3"/>
    <w:multiLevelType w:val="hybridMultilevel"/>
    <w:tmpl w:val="E9227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705ABA"/>
    <w:multiLevelType w:val="hybridMultilevel"/>
    <w:tmpl w:val="F154B932"/>
    <w:lvl w:ilvl="0" w:tplc="71C0606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62C4D"/>
    <w:multiLevelType w:val="hybridMultilevel"/>
    <w:tmpl w:val="9F74924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A8E4C75"/>
    <w:multiLevelType w:val="multilevel"/>
    <w:tmpl w:val="AB6613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2572EF"/>
    <w:multiLevelType w:val="hybridMultilevel"/>
    <w:tmpl w:val="7FEE39F6"/>
    <w:lvl w:ilvl="0" w:tplc="2D84A9E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765BA"/>
    <w:multiLevelType w:val="hybridMultilevel"/>
    <w:tmpl w:val="B950BD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9702D6"/>
    <w:multiLevelType w:val="hybridMultilevel"/>
    <w:tmpl w:val="E336361E"/>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29" w15:restartNumberingAfterBreak="0">
    <w:nsid w:val="639A6414"/>
    <w:multiLevelType w:val="multilevel"/>
    <w:tmpl w:val="6264F1A8"/>
    <w:lvl w:ilvl="0">
      <w:start w:val="4"/>
      <w:numFmt w:val="decimal"/>
      <w:lvlText w:val="%1"/>
      <w:lvlJc w:val="left"/>
      <w:pPr>
        <w:tabs>
          <w:tab w:val="num" w:pos="360"/>
        </w:tabs>
        <w:ind w:left="360" w:hanging="360"/>
      </w:pPr>
      <w:rPr>
        <w:rFonts w:cs="Arial" w:hint="default"/>
      </w:rPr>
    </w:lvl>
    <w:lvl w:ilvl="1">
      <w:start w:val="1"/>
      <w:numFmt w:val="decimal"/>
      <w:lvlText w:val="%1.%2"/>
      <w:lvlJc w:val="left"/>
      <w:pPr>
        <w:tabs>
          <w:tab w:val="num" w:pos="360"/>
        </w:tabs>
        <w:ind w:left="360" w:hanging="36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30" w15:restartNumberingAfterBreak="0">
    <w:nsid w:val="68AE30D9"/>
    <w:multiLevelType w:val="multilevel"/>
    <w:tmpl w:val="4B1E269E"/>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31" w15:restartNumberingAfterBreak="0">
    <w:nsid w:val="6D342913"/>
    <w:multiLevelType w:val="multilevel"/>
    <w:tmpl w:val="F36E79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1192765"/>
    <w:multiLevelType w:val="multilevel"/>
    <w:tmpl w:val="1CFC77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9026A4"/>
    <w:multiLevelType w:val="hybridMultilevel"/>
    <w:tmpl w:val="AC9ED6E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C547DAB"/>
    <w:multiLevelType w:val="multilevel"/>
    <w:tmpl w:val="B4CEAFD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E3930FC"/>
    <w:multiLevelType w:val="hybridMultilevel"/>
    <w:tmpl w:val="FFFADA2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954948920">
    <w:abstractNumId w:val="5"/>
  </w:num>
  <w:num w:numId="2" w16cid:durableId="1813519463">
    <w:abstractNumId w:val="0"/>
  </w:num>
  <w:num w:numId="3" w16cid:durableId="1144548805">
    <w:abstractNumId w:val="14"/>
  </w:num>
  <w:num w:numId="4" w16cid:durableId="2081825271">
    <w:abstractNumId w:val="4"/>
  </w:num>
  <w:num w:numId="5" w16cid:durableId="1087576073">
    <w:abstractNumId w:val="32"/>
  </w:num>
  <w:num w:numId="6" w16cid:durableId="1151942838">
    <w:abstractNumId w:val="8"/>
  </w:num>
  <w:num w:numId="7" w16cid:durableId="1408720966">
    <w:abstractNumId w:val="35"/>
  </w:num>
  <w:num w:numId="8" w16cid:durableId="567426435">
    <w:abstractNumId w:val="1"/>
  </w:num>
  <w:num w:numId="9" w16cid:durableId="2105563412">
    <w:abstractNumId w:val="7"/>
  </w:num>
  <w:num w:numId="10" w16cid:durableId="685406889">
    <w:abstractNumId w:val="29"/>
  </w:num>
  <w:num w:numId="11" w16cid:durableId="175465938">
    <w:abstractNumId w:val="10"/>
  </w:num>
  <w:num w:numId="12" w16cid:durableId="1776049291">
    <w:abstractNumId w:val="25"/>
  </w:num>
  <w:num w:numId="13" w16cid:durableId="133330759">
    <w:abstractNumId w:val="30"/>
  </w:num>
  <w:num w:numId="14" w16cid:durableId="846601987">
    <w:abstractNumId w:val="34"/>
  </w:num>
  <w:num w:numId="15" w16cid:durableId="1987321462">
    <w:abstractNumId w:val="31"/>
  </w:num>
  <w:num w:numId="16" w16cid:durableId="1128281233">
    <w:abstractNumId w:val="20"/>
  </w:num>
  <w:num w:numId="17" w16cid:durableId="1589734985">
    <w:abstractNumId w:val="2"/>
  </w:num>
  <w:num w:numId="18" w16cid:durableId="652754977">
    <w:abstractNumId w:val="22"/>
  </w:num>
  <w:num w:numId="19" w16cid:durableId="80806429">
    <w:abstractNumId w:val="18"/>
  </w:num>
  <w:num w:numId="20" w16cid:durableId="1092896739">
    <w:abstractNumId w:val="28"/>
  </w:num>
  <w:num w:numId="21" w16cid:durableId="271211828">
    <w:abstractNumId w:val="15"/>
  </w:num>
  <w:num w:numId="22" w16cid:durableId="1894389481">
    <w:abstractNumId w:val="23"/>
  </w:num>
  <w:num w:numId="23" w16cid:durableId="306666367">
    <w:abstractNumId w:val="12"/>
  </w:num>
  <w:num w:numId="24" w16cid:durableId="1571188902">
    <w:abstractNumId w:val="16"/>
  </w:num>
  <w:num w:numId="25" w16cid:durableId="1658025836">
    <w:abstractNumId w:val="21"/>
  </w:num>
  <w:num w:numId="26" w16cid:durableId="1293712169">
    <w:abstractNumId w:val="24"/>
  </w:num>
  <w:num w:numId="27" w16cid:durableId="666858389">
    <w:abstractNumId w:val="9"/>
  </w:num>
  <w:num w:numId="28" w16cid:durableId="1490822841">
    <w:abstractNumId w:val="11"/>
  </w:num>
  <w:num w:numId="29" w16cid:durableId="1284848297">
    <w:abstractNumId w:val="6"/>
  </w:num>
  <w:num w:numId="30" w16cid:durableId="613875808">
    <w:abstractNumId w:val="33"/>
  </w:num>
  <w:num w:numId="31" w16cid:durableId="76250383">
    <w:abstractNumId w:val="27"/>
  </w:num>
  <w:num w:numId="32" w16cid:durableId="113716052">
    <w:abstractNumId w:val="13"/>
  </w:num>
  <w:num w:numId="33" w16cid:durableId="1617250560">
    <w:abstractNumId w:val="19"/>
  </w:num>
  <w:num w:numId="34" w16cid:durableId="1540701140">
    <w:abstractNumId w:val="3"/>
  </w:num>
  <w:num w:numId="35" w16cid:durableId="1730572598">
    <w:abstractNumId w:val="26"/>
  </w:num>
  <w:num w:numId="36" w16cid:durableId="1966620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1C"/>
    <w:rsid w:val="000065E2"/>
    <w:rsid w:val="00011E8B"/>
    <w:rsid w:val="00020207"/>
    <w:rsid w:val="000217E7"/>
    <w:rsid w:val="00022B6D"/>
    <w:rsid w:val="00022F57"/>
    <w:rsid w:val="00030839"/>
    <w:rsid w:val="00040D91"/>
    <w:rsid w:val="00044C05"/>
    <w:rsid w:val="0004516A"/>
    <w:rsid w:val="00046A53"/>
    <w:rsid w:val="0005237F"/>
    <w:rsid w:val="00072EA0"/>
    <w:rsid w:val="0008023A"/>
    <w:rsid w:val="000816CC"/>
    <w:rsid w:val="00082B08"/>
    <w:rsid w:val="00083D96"/>
    <w:rsid w:val="000917D0"/>
    <w:rsid w:val="000934F4"/>
    <w:rsid w:val="000A0560"/>
    <w:rsid w:val="000A0B94"/>
    <w:rsid w:val="000A230A"/>
    <w:rsid w:val="000A3AE7"/>
    <w:rsid w:val="000A6B50"/>
    <w:rsid w:val="000B30C7"/>
    <w:rsid w:val="000B498A"/>
    <w:rsid w:val="000C4A5B"/>
    <w:rsid w:val="000C6236"/>
    <w:rsid w:val="000C798B"/>
    <w:rsid w:val="000D1D66"/>
    <w:rsid w:val="000D1F46"/>
    <w:rsid w:val="000D4258"/>
    <w:rsid w:val="000D4C59"/>
    <w:rsid w:val="000D7075"/>
    <w:rsid w:val="000E1E34"/>
    <w:rsid w:val="000F5CC6"/>
    <w:rsid w:val="000F7E1D"/>
    <w:rsid w:val="00106782"/>
    <w:rsid w:val="00110A8A"/>
    <w:rsid w:val="00111622"/>
    <w:rsid w:val="00117BED"/>
    <w:rsid w:val="001324AF"/>
    <w:rsid w:val="001331D4"/>
    <w:rsid w:val="00145E78"/>
    <w:rsid w:val="00151AFB"/>
    <w:rsid w:val="0016314E"/>
    <w:rsid w:val="00164053"/>
    <w:rsid w:val="00164943"/>
    <w:rsid w:val="00166FE1"/>
    <w:rsid w:val="00171A93"/>
    <w:rsid w:val="001723DD"/>
    <w:rsid w:val="0017268A"/>
    <w:rsid w:val="00173983"/>
    <w:rsid w:val="00173DD1"/>
    <w:rsid w:val="00174696"/>
    <w:rsid w:val="00174A35"/>
    <w:rsid w:val="001758C4"/>
    <w:rsid w:val="00176E22"/>
    <w:rsid w:val="001805AF"/>
    <w:rsid w:val="00187F78"/>
    <w:rsid w:val="001A2A46"/>
    <w:rsid w:val="001A4756"/>
    <w:rsid w:val="001A6605"/>
    <w:rsid w:val="001B0723"/>
    <w:rsid w:val="001B411B"/>
    <w:rsid w:val="001C3161"/>
    <w:rsid w:val="001C3A59"/>
    <w:rsid w:val="001D0A1E"/>
    <w:rsid w:val="001D1630"/>
    <w:rsid w:val="001E23E2"/>
    <w:rsid w:val="001E54E1"/>
    <w:rsid w:val="001E5CEF"/>
    <w:rsid w:val="001F1DF6"/>
    <w:rsid w:val="0021314C"/>
    <w:rsid w:val="00217981"/>
    <w:rsid w:val="00220CF1"/>
    <w:rsid w:val="002221B1"/>
    <w:rsid w:val="00223230"/>
    <w:rsid w:val="002400DF"/>
    <w:rsid w:val="0024021D"/>
    <w:rsid w:val="00245D28"/>
    <w:rsid w:val="00247247"/>
    <w:rsid w:val="00257462"/>
    <w:rsid w:val="00263A99"/>
    <w:rsid w:val="00263BF1"/>
    <w:rsid w:val="002729D0"/>
    <w:rsid w:val="00276264"/>
    <w:rsid w:val="00277A44"/>
    <w:rsid w:val="0028509C"/>
    <w:rsid w:val="0028790B"/>
    <w:rsid w:val="00295E5A"/>
    <w:rsid w:val="002A0947"/>
    <w:rsid w:val="002A2926"/>
    <w:rsid w:val="002A5E68"/>
    <w:rsid w:val="002B1C34"/>
    <w:rsid w:val="002B1F85"/>
    <w:rsid w:val="002B307E"/>
    <w:rsid w:val="002B6AD1"/>
    <w:rsid w:val="002B7372"/>
    <w:rsid w:val="002C4CAD"/>
    <w:rsid w:val="002C6306"/>
    <w:rsid w:val="002C63F7"/>
    <w:rsid w:val="002E496C"/>
    <w:rsid w:val="002F4B82"/>
    <w:rsid w:val="002F76E2"/>
    <w:rsid w:val="002F7E50"/>
    <w:rsid w:val="00301C10"/>
    <w:rsid w:val="00305BF5"/>
    <w:rsid w:val="00310F1B"/>
    <w:rsid w:val="003110F5"/>
    <w:rsid w:val="003113FB"/>
    <w:rsid w:val="00316D64"/>
    <w:rsid w:val="003210E6"/>
    <w:rsid w:val="00322DCE"/>
    <w:rsid w:val="00325428"/>
    <w:rsid w:val="003260D4"/>
    <w:rsid w:val="00330C35"/>
    <w:rsid w:val="00331883"/>
    <w:rsid w:val="003323A7"/>
    <w:rsid w:val="003339E1"/>
    <w:rsid w:val="00337495"/>
    <w:rsid w:val="0035476F"/>
    <w:rsid w:val="00362E7F"/>
    <w:rsid w:val="00363C0B"/>
    <w:rsid w:val="00365A3C"/>
    <w:rsid w:val="00367BC7"/>
    <w:rsid w:val="00373D6E"/>
    <w:rsid w:val="0037492A"/>
    <w:rsid w:val="00374EC7"/>
    <w:rsid w:val="003863B6"/>
    <w:rsid w:val="00387261"/>
    <w:rsid w:val="003946F3"/>
    <w:rsid w:val="003A11F5"/>
    <w:rsid w:val="003B0FD0"/>
    <w:rsid w:val="003B24AF"/>
    <w:rsid w:val="003B2CAB"/>
    <w:rsid w:val="003B5934"/>
    <w:rsid w:val="003B5970"/>
    <w:rsid w:val="003B6640"/>
    <w:rsid w:val="003C27EF"/>
    <w:rsid w:val="003C3391"/>
    <w:rsid w:val="003C38D8"/>
    <w:rsid w:val="003C50BC"/>
    <w:rsid w:val="003C6623"/>
    <w:rsid w:val="003D1CCE"/>
    <w:rsid w:val="003D1D94"/>
    <w:rsid w:val="003D2FF5"/>
    <w:rsid w:val="003D38D7"/>
    <w:rsid w:val="003D47A7"/>
    <w:rsid w:val="003D49D0"/>
    <w:rsid w:val="003E2E22"/>
    <w:rsid w:val="003F0988"/>
    <w:rsid w:val="003F6321"/>
    <w:rsid w:val="00400EE6"/>
    <w:rsid w:val="0040110D"/>
    <w:rsid w:val="004027A2"/>
    <w:rsid w:val="0041297C"/>
    <w:rsid w:val="00412F2F"/>
    <w:rsid w:val="0041704C"/>
    <w:rsid w:val="00417269"/>
    <w:rsid w:val="0043215C"/>
    <w:rsid w:val="004341AE"/>
    <w:rsid w:val="00445150"/>
    <w:rsid w:val="004451BB"/>
    <w:rsid w:val="00447269"/>
    <w:rsid w:val="0045398C"/>
    <w:rsid w:val="0046373B"/>
    <w:rsid w:val="0046768B"/>
    <w:rsid w:val="00475964"/>
    <w:rsid w:val="0048376B"/>
    <w:rsid w:val="0049014F"/>
    <w:rsid w:val="00490E23"/>
    <w:rsid w:val="00491EDD"/>
    <w:rsid w:val="004923BE"/>
    <w:rsid w:val="00492621"/>
    <w:rsid w:val="004A1212"/>
    <w:rsid w:val="004A1DE7"/>
    <w:rsid w:val="004B39C3"/>
    <w:rsid w:val="004B7119"/>
    <w:rsid w:val="004B7F0D"/>
    <w:rsid w:val="004D0963"/>
    <w:rsid w:val="004F2707"/>
    <w:rsid w:val="00517FB1"/>
    <w:rsid w:val="005243EB"/>
    <w:rsid w:val="00526D78"/>
    <w:rsid w:val="00527368"/>
    <w:rsid w:val="0053775B"/>
    <w:rsid w:val="00541762"/>
    <w:rsid w:val="00550678"/>
    <w:rsid w:val="00552401"/>
    <w:rsid w:val="005531C2"/>
    <w:rsid w:val="005611F1"/>
    <w:rsid w:val="00561CDD"/>
    <w:rsid w:val="00562116"/>
    <w:rsid w:val="00583A08"/>
    <w:rsid w:val="00586F91"/>
    <w:rsid w:val="00591DAF"/>
    <w:rsid w:val="005949B9"/>
    <w:rsid w:val="00597271"/>
    <w:rsid w:val="005B4598"/>
    <w:rsid w:val="005B5D5E"/>
    <w:rsid w:val="005C31F9"/>
    <w:rsid w:val="005C37C4"/>
    <w:rsid w:val="005E1D24"/>
    <w:rsid w:val="005E34C5"/>
    <w:rsid w:val="005E5A90"/>
    <w:rsid w:val="005E7FAA"/>
    <w:rsid w:val="005F0A50"/>
    <w:rsid w:val="005F2B03"/>
    <w:rsid w:val="005F64E6"/>
    <w:rsid w:val="006003D9"/>
    <w:rsid w:val="006042FE"/>
    <w:rsid w:val="0061080B"/>
    <w:rsid w:val="0061080D"/>
    <w:rsid w:val="00613703"/>
    <w:rsid w:val="006146CB"/>
    <w:rsid w:val="00617278"/>
    <w:rsid w:val="006229C6"/>
    <w:rsid w:val="006244CB"/>
    <w:rsid w:val="00625482"/>
    <w:rsid w:val="006264E5"/>
    <w:rsid w:val="0063624C"/>
    <w:rsid w:val="00637219"/>
    <w:rsid w:val="006410B1"/>
    <w:rsid w:val="00641F34"/>
    <w:rsid w:val="00646C5F"/>
    <w:rsid w:val="00651667"/>
    <w:rsid w:val="00655BF9"/>
    <w:rsid w:val="00663AE1"/>
    <w:rsid w:val="00667C35"/>
    <w:rsid w:val="0067191C"/>
    <w:rsid w:val="00672C11"/>
    <w:rsid w:val="0068176F"/>
    <w:rsid w:val="00684A62"/>
    <w:rsid w:val="00685D4F"/>
    <w:rsid w:val="00686581"/>
    <w:rsid w:val="006A0699"/>
    <w:rsid w:val="006A1BC6"/>
    <w:rsid w:val="006A1DAC"/>
    <w:rsid w:val="006A22B8"/>
    <w:rsid w:val="006A4C27"/>
    <w:rsid w:val="006B2411"/>
    <w:rsid w:val="006B2B61"/>
    <w:rsid w:val="006B42C9"/>
    <w:rsid w:val="006B5F7A"/>
    <w:rsid w:val="006B775E"/>
    <w:rsid w:val="006C1CC2"/>
    <w:rsid w:val="006C5AF9"/>
    <w:rsid w:val="006D3FBE"/>
    <w:rsid w:val="006E3450"/>
    <w:rsid w:val="006E51BB"/>
    <w:rsid w:val="006F7A8D"/>
    <w:rsid w:val="0070431C"/>
    <w:rsid w:val="00706D5E"/>
    <w:rsid w:val="00712A33"/>
    <w:rsid w:val="00716FFB"/>
    <w:rsid w:val="00721486"/>
    <w:rsid w:val="00725431"/>
    <w:rsid w:val="0072549D"/>
    <w:rsid w:val="0073167C"/>
    <w:rsid w:val="00734FD6"/>
    <w:rsid w:val="00737C5E"/>
    <w:rsid w:val="00741428"/>
    <w:rsid w:val="00743CBE"/>
    <w:rsid w:val="00744EBE"/>
    <w:rsid w:val="00746985"/>
    <w:rsid w:val="00753520"/>
    <w:rsid w:val="0075417D"/>
    <w:rsid w:val="007561BA"/>
    <w:rsid w:val="00756535"/>
    <w:rsid w:val="00766C69"/>
    <w:rsid w:val="007700C6"/>
    <w:rsid w:val="0077083B"/>
    <w:rsid w:val="00770D88"/>
    <w:rsid w:val="00782AFF"/>
    <w:rsid w:val="007863DC"/>
    <w:rsid w:val="00786608"/>
    <w:rsid w:val="00787020"/>
    <w:rsid w:val="007968C9"/>
    <w:rsid w:val="007B5308"/>
    <w:rsid w:val="007B61C7"/>
    <w:rsid w:val="007B7EB8"/>
    <w:rsid w:val="007D2232"/>
    <w:rsid w:val="007D586C"/>
    <w:rsid w:val="007E5654"/>
    <w:rsid w:val="007F2122"/>
    <w:rsid w:val="007F516D"/>
    <w:rsid w:val="00800521"/>
    <w:rsid w:val="008055E5"/>
    <w:rsid w:val="00811E3D"/>
    <w:rsid w:val="00812A7A"/>
    <w:rsid w:val="00812D3A"/>
    <w:rsid w:val="008138FD"/>
    <w:rsid w:val="0081610D"/>
    <w:rsid w:val="00825DD1"/>
    <w:rsid w:val="00831CD7"/>
    <w:rsid w:val="00845020"/>
    <w:rsid w:val="00846533"/>
    <w:rsid w:val="00855F56"/>
    <w:rsid w:val="00857EA7"/>
    <w:rsid w:val="00862B4F"/>
    <w:rsid w:val="00875590"/>
    <w:rsid w:val="008821F4"/>
    <w:rsid w:val="00883D9B"/>
    <w:rsid w:val="00894911"/>
    <w:rsid w:val="0089728F"/>
    <w:rsid w:val="008A4A25"/>
    <w:rsid w:val="008A797A"/>
    <w:rsid w:val="008B1B9D"/>
    <w:rsid w:val="008C0994"/>
    <w:rsid w:val="008C5A4A"/>
    <w:rsid w:val="008E7197"/>
    <w:rsid w:val="008F1F0A"/>
    <w:rsid w:val="0090033C"/>
    <w:rsid w:val="0090215B"/>
    <w:rsid w:val="0091037B"/>
    <w:rsid w:val="009104C3"/>
    <w:rsid w:val="0091568E"/>
    <w:rsid w:val="009158CD"/>
    <w:rsid w:val="0091651D"/>
    <w:rsid w:val="00916C81"/>
    <w:rsid w:val="00916EAF"/>
    <w:rsid w:val="0092476F"/>
    <w:rsid w:val="00926107"/>
    <w:rsid w:val="009316DE"/>
    <w:rsid w:val="00935B5F"/>
    <w:rsid w:val="00946A51"/>
    <w:rsid w:val="009515D5"/>
    <w:rsid w:val="00953D18"/>
    <w:rsid w:val="009576D9"/>
    <w:rsid w:val="00963668"/>
    <w:rsid w:val="009750A3"/>
    <w:rsid w:val="0097674D"/>
    <w:rsid w:val="009811C4"/>
    <w:rsid w:val="00983217"/>
    <w:rsid w:val="0098350F"/>
    <w:rsid w:val="009934A9"/>
    <w:rsid w:val="00996E41"/>
    <w:rsid w:val="00996E96"/>
    <w:rsid w:val="009A3083"/>
    <w:rsid w:val="009A5598"/>
    <w:rsid w:val="009A6488"/>
    <w:rsid w:val="009A6943"/>
    <w:rsid w:val="009B23A6"/>
    <w:rsid w:val="009B75C2"/>
    <w:rsid w:val="009C5A20"/>
    <w:rsid w:val="009F095A"/>
    <w:rsid w:val="009F0F1C"/>
    <w:rsid w:val="009F34FD"/>
    <w:rsid w:val="009F5C7D"/>
    <w:rsid w:val="009F64DE"/>
    <w:rsid w:val="009F6886"/>
    <w:rsid w:val="009F6892"/>
    <w:rsid w:val="00A00B11"/>
    <w:rsid w:val="00A015B4"/>
    <w:rsid w:val="00A02796"/>
    <w:rsid w:val="00A02B4B"/>
    <w:rsid w:val="00A05FCE"/>
    <w:rsid w:val="00A1208B"/>
    <w:rsid w:val="00A22165"/>
    <w:rsid w:val="00A2273A"/>
    <w:rsid w:val="00A22B62"/>
    <w:rsid w:val="00A23F72"/>
    <w:rsid w:val="00A244E0"/>
    <w:rsid w:val="00A2533C"/>
    <w:rsid w:val="00A262D4"/>
    <w:rsid w:val="00A2652C"/>
    <w:rsid w:val="00A274BE"/>
    <w:rsid w:val="00A411D8"/>
    <w:rsid w:val="00A41468"/>
    <w:rsid w:val="00A52D0C"/>
    <w:rsid w:val="00A564C3"/>
    <w:rsid w:val="00A56AA7"/>
    <w:rsid w:val="00A57D4B"/>
    <w:rsid w:val="00A63F61"/>
    <w:rsid w:val="00A64CAE"/>
    <w:rsid w:val="00A655CE"/>
    <w:rsid w:val="00A67DF3"/>
    <w:rsid w:val="00A70156"/>
    <w:rsid w:val="00A70DEF"/>
    <w:rsid w:val="00A71677"/>
    <w:rsid w:val="00A71EAC"/>
    <w:rsid w:val="00A71F05"/>
    <w:rsid w:val="00A7272D"/>
    <w:rsid w:val="00A73ED4"/>
    <w:rsid w:val="00A74B4B"/>
    <w:rsid w:val="00A80587"/>
    <w:rsid w:val="00A84DEB"/>
    <w:rsid w:val="00A85CD7"/>
    <w:rsid w:val="00A86D83"/>
    <w:rsid w:val="00A870D6"/>
    <w:rsid w:val="00A952FE"/>
    <w:rsid w:val="00AA1233"/>
    <w:rsid w:val="00AA3380"/>
    <w:rsid w:val="00AA51EB"/>
    <w:rsid w:val="00AA7755"/>
    <w:rsid w:val="00AB1A7F"/>
    <w:rsid w:val="00AB2BEA"/>
    <w:rsid w:val="00AB441E"/>
    <w:rsid w:val="00AB5830"/>
    <w:rsid w:val="00AB6868"/>
    <w:rsid w:val="00AC714F"/>
    <w:rsid w:val="00AD047A"/>
    <w:rsid w:val="00AD2B0F"/>
    <w:rsid w:val="00AD4DDF"/>
    <w:rsid w:val="00AE48E5"/>
    <w:rsid w:val="00AF0EAB"/>
    <w:rsid w:val="00AF1443"/>
    <w:rsid w:val="00AF3E5A"/>
    <w:rsid w:val="00AF4FA5"/>
    <w:rsid w:val="00AF5B19"/>
    <w:rsid w:val="00B0077F"/>
    <w:rsid w:val="00B06CD5"/>
    <w:rsid w:val="00B15788"/>
    <w:rsid w:val="00B2311F"/>
    <w:rsid w:val="00B240C1"/>
    <w:rsid w:val="00B25F03"/>
    <w:rsid w:val="00B35B7F"/>
    <w:rsid w:val="00B42514"/>
    <w:rsid w:val="00B43E34"/>
    <w:rsid w:val="00B50274"/>
    <w:rsid w:val="00B5049D"/>
    <w:rsid w:val="00B53BF9"/>
    <w:rsid w:val="00B56D79"/>
    <w:rsid w:val="00B57479"/>
    <w:rsid w:val="00B741F0"/>
    <w:rsid w:val="00B8489E"/>
    <w:rsid w:val="00B932B1"/>
    <w:rsid w:val="00B95192"/>
    <w:rsid w:val="00BA4786"/>
    <w:rsid w:val="00BB123A"/>
    <w:rsid w:val="00BB19C9"/>
    <w:rsid w:val="00BB5E56"/>
    <w:rsid w:val="00BC5FE2"/>
    <w:rsid w:val="00BE690C"/>
    <w:rsid w:val="00BF1CC8"/>
    <w:rsid w:val="00BF4EEE"/>
    <w:rsid w:val="00BF4FD8"/>
    <w:rsid w:val="00C05556"/>
    <w:rsid w:val="00C0697A"/>
    <w:rsid w:val="00C123A4"/>
    <w:rsid w:val="00C14061"/>
    <w:rsid w:val="00C15911"/>
    <w:rsid w:val="00C15FC5"/>
    <w:rsid w:val="00C23AC9"/>
    <w:rsid w:val="00C33CE0"/>
    <w:rsid w:val="00C36D11"/>
    <w:rsid w:val="00C428BE"/>
    <w:rsid w:val="00C45D1A"/>
    <w:rsid w:val="00C468D7"/>
    <w:rsid w:val="00C57BF7"/>
    <w:rsid w:val="00C6637A"/>
    <w:rsid w:val="00C74382"/>
    <w:rsid w:val="00C75FA1"/>
    <w:rsid w:val="00C77B2F"/>
    <w:rsid w:val="00C8250A"/>
    <w:rsid w:val="00C8470B"/>
    <w:rsid w:val="00C92931"/>
    <w:rsid w:val="00C964D9"/>
    <w:rsid w:val="00C967C6"/>
    <w:rsid w:val="00C96AF1"/>
    <w:rsid w:val="00C96C1C"/>
    <w:rsid w:val="00CA0A8D"/>
    <w:rsid w:val="00CA5724"/>
    <w:rsid w:val="00CC7118"/>
    <w:rsid w:val="00CE1141"/>
    <w:rsid w:val="00CE32E9"/>
    <w:rsid w:val="00CE4654"/>
    <w:rsid w:val="00CE490F"/>
    <w:rsid w:val="00CE66F2"/>
    <w:rsid w:val="00CE7AF0"/>
    <w:rsid w:val="00CF03AF"/>
    <w:rsid w:val="00CF1435"/>
    <w:rsid w:val="00CF34DF"/>
    <w:rsid w:val="00CF637C"/>
    <w:rsid w:val="00D01BD7"/>
    <w:rsid w:val="00D03DB0"/>
    <w:rsid w:val="00D04988"/>
    <w:rsid w:val="00D07AA8"/>
    <w:rsid w:val="00D12223"/>
    <w:rsid w:val="00D27AD8"/>
    <w:rsid w:val="00D3131B"/>
    <w:rsid w:val="00D4113B"/>
    <w:rsid w:val="00D50A37"/>
    <w:rsid w:val="00D61736"/>
    <w:rsid w:val="00D638ED"/>
    <w:rsid w:val="00D658D1"/>
    <w:rsid w:val="00D67ABC"/>
    <w:rsid w:val="00D708E4"/>
    <w:rsid w:val="00D75EDA"/>
    <w:rsid w:val="00D76125"/>
    <w:rsid w:val="00D7634F"/>
    <w:rsid w:val="00D77ADC"/>
    <w:rsid w:val="00D84702"/>
    <w:rsid w:val="00D84720"/>
    <w:rsid w:val="00D853EB"/>
    <w:rsid w:val="00D86EA9"/>
    <w:rsid w:val="00D934B1"/>
    <w:rsid w:val="00D94ABD"/>
    <w:rsid w:val="00D94B10"/>
    <w:rsid w:val="00D96372"/>
    <w:rsid w:val="00DA47F9"/>
    <w:rsid w:val="00DA6352"/>
    <w:rsid w:val="00DB0015"/>
    <w:rsid w:val="00DB3FAF"/>
    <w:rsid w:val="00DB6CAB"/>
    <w:rsid w:val="00DD07E8"/>
    <w:rsid w:val="00DD2632"/>
    <w:rsid w:val="00DD600B"/>
    <w:rsid w:val="00DE4B1E"/>
    <w:rsid w:val="00DE5CD0"/>
    <w:rsid w:val="00DF2AC7"/>
    <w:rsid w:val="00DF3A23"/>
    <w:rsid w:val="00DF4031"/>
    <w:rsid w:val="00DF4091"/>
    <w:rsid w:val="00E012C7"/>
    <w:rsid w:val="00E02CE8"/>
    <w:rsid w:val="00E038C9"/>
    <w:rsid w:val="00E04F99"/>
    <w:rsid w:val="00E06319"/>
    <w:rsid w:val="00E06E80"/>
    <w:rsid w:val="00E07739"/>
    <w:rsid w:val="00E07D56"/>
    <w:rsid w:val="00E1093E"/>
    <w:rsid w:val="00E1389F"/>
    <w:rsid w:val="00E145FA"/>
    <w:rsid w:val="00E22C92"/>
    <w:rsid w:val="00E25D31"/>
    <w:rsid w:val="00E26E36"/>
    <w:rsid w:val="00E27E2F"/>
    <w:rsid w:val="00E34C3B"/>
    <w:rsid w:val="00E36130"/>
    <w:rsid w:val="00E40CEE"/>
    <w:rsid w:val="00E43930"/>
    <w:rsid w:val="00E519DC"/>
    <w:rsid w:val="00E520AC"/>
    <w:rsid w:val="00E5347D"/>
    <w:rsid w:val="00E56AF9"/>
    <w:rsid w:val="00E62A58"/>
    <w:rsid w:val="00E643B1"/>
    <w:rsid w:val="00E6648A"/>
    <w:rsid w:val="00E812D6"/>
    <w:rsid w:val="00E843EB"/>
    <w:rsid w:val="00E87ABD"/>
    <w:rsid w:val="00E92F51"/>
    <w:rsid w:val="00E96DD8"/>
    <w:rsid w:val="00E97C58"/>
    <w:rsid w:val="00EA53EE"/>
    <w:rsid w:val="00EB39F7"/>
    <w:rsid w:val="00EB6047"/>
    <w:rsid w:val="00EC70DE"/>
    <w:rsid w:val="00ED20CC"/>
    <w:rsid w:val="00EE1213"/>
    <w:rsid w:val="00EE47AD"/>
    <w:rsid w:val="00EE6956"/>
    <w:rsid w:val="00EE792C"/>
    <w:rsid w:val="00EE7E33"/>
    <w:rsid w:val="00EF226E"/>
    <w:rsid w:val="00F008EC"/>
    <w:rsid w:val="00F01415"/>
    <w:rsid w:val="00F02FB5"/>
    <w:rsid w:val="00F04067"/>
    <w:rsid w:val="00F136C1"/>
    <w:rsid w:val="00F15906"/>
    <w:rsid w:val="00F2126C"/>
    <w:rsid w:val="00F22B0B"/>
    <w:rsid w:val="00F2301D"/>
    <w:rsid w:val="00F273DD"/>
    <w:rsid w:val="00F27742"/>
    <w:rsid w:val="00F305A9"/>
    <w:rsid w:val="00F329D1"/>
    <w:rsid w:val="00F35126"/>
    <w:rsid w:val="00F35359"/>
    <w:rsid w:val="00F407F8"/>
    <w:rsid w:val="00F42CEE"/>
    <w:rsid w:val="00F4677C"/>
    <w:rsid w:val="00F57D5B"/>
    <w:rsid w:val="00F60D2A"/>
    <w:rsid w:val="00F7356A"/>
    <w:rsid w:val="00F80C09"/>
    <w:rsid w:val="00F84050"/>
    <w:rsid w:val="00F84ED0"/>
    <w:rsid w:val="00F901CD"/>
    <w:rsid w:val="00F950CF"/>
    <w:rsid w:val="00FA3F0F"/>
    <w:rsid w:val="00FB2778"/>
    <w:rsid w:val="00FC6DA8"/>
    <w:rsid w:val="00FC7FE2"/>
    <w:rsid w:val="00FD0EED"/>
    <w:rsid w:val="00FD1659"/>
    <w:rsid w:val="00FD1EA9"/>
    <w:rsid w:val="00FD250A"/>
    <w:rsid w:val="00FE2522"/>
    <w:rsid w:val="00FE2E08"/>
    <w:rsid w:val="00FE71D5"/>
    <w:rsid w:val="00FF1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4EC41"/>
  <w15:chartTrackingRefBased/>
  <w15:docId w15:val="{2553E3FF-F6B5-464E-B1F2-DE5A51A6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50CF"/>
    <w:rPr>
      <w:sz w:val="24"/>
      <w:szCs w:val="24"/>
    </w:rPr>
  </w:style>
  <w:style w:type="paragraph" w:styleId="Heading1">
    <w:name w:val="heading 1"/>
    <w:basedOn w:val="Normal"/>
    <w:next w:val="Normal"/>
    <w:link w:val="Heading1Char"/>
    <w:qFormat/>
    <w:rsid w:val="00F950CF"/>
    <w:pPr>
      <w:keepNext/>
      <w:ind w:left="1170" w:hanging="1170"/>
      <w:outlineLvl w:val="0"/>
    </w:pPr>
    <w:rPr>
      <w:b/>
      <w:szCs w:val="20"/>
    </w:rPr>
  </w:style>
  <w:style w:type="paragraph" w:styleId="Heading2">
    <w:name w:val="heading 2"/>
    <w:basedOn w:val="Normal"/>
    <w:next w:val="Normal"/>
    <w:link w:val="Heading2Char"/>
    <w:qFormat/>
    <w:rsid w:val="00F950CF"/>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950CF"/>
    <w:pPr>
      <w:tabs>
        <w:tab w:val="center" w:pos="4153"/>
        <w:tab w:val="right" w:pos="8306"/>
      </w:tabs>
    </w:pPr>
  </w:style>
  <w:style w:type="paragraph" w:styleId="Footer">
    <w:name w:val="footer"/>
    <w:basedOn w:val="Normal"/>
    <w:link w:val="FooterChar"/>
    <w:rsid w:val="00F950CF"/>
    <w:pPr>
      <w:tabs>
        <w:tab w:val="center" w:pos="4153"/>
        <w:tab w:val="right" w:pos="8306"/>
      </w:tabs>
    </w:pPr>
  </w:style>
  <w:style w:type="table" w:styleId="TableGrid">
    <w:name w:val="Table Grid"/>
    <w:basedOn w:val="TableNormal"/>
    <w:rsid w:val="00A72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47247"/>
    <w:rPr>
      <w:sz w:val="24"/>
      <w:szCs w:val="24"/>
      <w:lang w:val="en-GB" w:eastAsia="en-GB" w:bidi="ar-SA"/>
    </w:rPr>
  </w:style>
  <w:style w:type="paragraph" w:customStyle="1" w:styleId="Default">
    <w:name w:val="Default"/>
    <w:rsid w:val="00A67DF3"/>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741428"/>
    <w:pPr>
      <w:spacing w:after="200" w:line="276" w:lineRule="auto"/>
      <w:ind w:left="720"/>
      <w:contextualSpacing/>
    </w:pPr>
    <w:rPr>
      <w:rFonts w:ascii="Calibri" w:hAnsi="Calibri"/>
      <w:sz w:val="22"/>
      <w:szCs w:val="22"/>
      <w:lang w:eastAsia="en-US"/>
    </w:rPr>
  </w:style>
  <w:style w:type="character" w:customStyle="1" w:styleId="Heading1Char">
    <w:name w:val="Heading 1 Char"/>
    <w:link w:val="Heading1"/>
    <w:rsid w:val="00117BED"/>
    <w:rPr>
      <w:b/>
      <w:sz w:val="24"/>
    </w:rPr>
  </w:style>
  <w:style w:type="character" w:customStyle="1" w:styleId="Heading2Char">
    <w:name w:val="Heading 2 Char"/>
    <w:link w:val="Heading2"/>
    <w:rsid w:val="00117BED"/>
    <w:rPr>
      <w:rFonts w:ascii="Arial" w:hAnsi="Arial" w:cs="Arial"/>
      <w:b/>
      <w:bCs/>
      <w:i/>
      <w:iCs/>
      <w:sz w:val="28"/>
      <w:szCs w:val="28"/>
    </w:rPr>
  </w:style>
  <w:style w:type="paragraph" w:styleId="Revision">
    <w:name w:val="Revision"/>
    <w:hidden/>
    <w:uiPriority w:val="99"/>
    <w:semiHidden/>
    <w:rsid w:val="0024021D"/>
    <w:rPr>
      <w:sz w:val="24"/>
      <w:szCs w:val="24"/>
    </w:rPr>
  </w:style>
  <w:style w:type="character" w:styleId="CommentReference">
    <w:name w:val="annotation reference"/>
    <w:rsid w:val="0024021D"/>
    <w:rPr>
      <w:sz w:val="16"/>
      <w:szCs w:val="16"/>
    </w:rPr>
  </w:style>
  <w:style w:type="paragraph" w:styleId="CommentText">
    <w:name w:val="annotation text"/>
    <w:basedOn w:val="Normal"/>
    <w:link w:val="CommentTextChar"/>
    <w:rsid w:val="0024021D"/>
    <w:rPr>
      <w:sz w:val="20"/>
      <w:szCs w:val="20"/>
    </w:rPr>
  </w:style>
  <w:style w:type="character" w:customStyle="1" w:styleId="CommentTextChar">
    <w:name w:val="Comment Text Char"/>
    <w:basedOn w:val="DefaultParagraphFont"/>
    <w:link w:val="CommentText"/>
    <w:rsid w:val="0024021D"/>
  </w:style>
  <w:style w:type="paragraph" w:styleId="CommentSubject">
    <w:name w:val="annotation subject"/>
    <w:basedOn w:val="CommentText"/>
    <w:next w:val="CommentText"/>
    <w:link w:val="CommentSubjectChar"/>
    <w:rsid w:val="0024021D"/>
    <w:rPr>
      <w:b/>
      <w:bCs/>
    </w:rPr>
  </w:style>
  <w:style w:type="character" w:customStyle="1" w:styleId="CommentSubjectChar">
    <w:name w:val="Comment Subject Char"/>
    <w:link w:val="CommentSubject"/>
    <w:rsid w:val="002402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66794">
      <w:bodyDiv w:val="1"/>
      <w:marLeft w:val="0"/>
      <w:marRight w:val="0"/>
      <w:marTop w:val="0"/>
      <w:marBottom w:val="0"/>
      <w:divBdr>
        <w:top w:val="none" w:sz="0" w:space="0" w:color="auto"/>
        <w:left w:val="none" w:sz="0" w:space="0" w:color="auto"/>
        <w:bottom w:val="none" w:sz="0" w:space="0" w:color="auto"/>
        <w:right w:val="none" w:sz="0" w:space="0" w:color="auto"/>
      </w:divBdr>
    </w:div>
    <w:div w:id="281304874">
      <w:bodyDiv w:val="1"/>
      <w:marLeft w:val="0"/>
      <w:marRight w:val="0"/>
      <w:marTop w:val="0"/>
      <w:marBottom w:val="0"/>
      <w:divBdr>
        <w:top w:val="none" w:sz="0" w:space="0" w:color="auto"/>
        <w:left w:val="none" w:sz="0" w:space="0" w:color="auto"/>
        <w:bottom w:val="none" w:sz="0" w:space="0" w:color="auto"/>
        <w:right w:val="none" w:sz="0" w:space="0" w:color="auto"/>
      </w:divBdr>
      <w:divsChild>
        <w:div w:id="462618793">
          <w:marLeft w:val="0"/>
          <w:marRight w:val="0"/>
          <w:marTop w:val="0"/>
          <w:marBottom w:val="0"/>
          <w:divBdr>
            <w:top w:val="none" w:sz="0" w:space="0" w:color="auto"/>
            <w:left w:val="none" w:sz="0" w:space="0" w:color="auto"/>
            <w:bottom w:val="none" w:sz="0" w:space="0" w:color="auto"/>
            <w:right w:val="none" w:sz="0" w:space="0" w:color="auto"/>
          </w:divBdr>
        </w:div>
      </w:divsChild>
    </w:div>
    <w:div w:id="659385192">
      <w:bodyDiv w:val="1"/>
      <w:marLeft w:val="0"/>
      <w:marRight w:val="0"/>
      <w:marTop w:val="0"/>
      <w:marBottom w:val="0"/>
      <w:divBdr>
        <w:top w:val="none" w:sz="0" w:space="0" w:color="auto"/>
        <w:left w:val="none" w:sz="0" w:space="0" w:color="auto"/>
        <w:bottom w:val="none" w:sz="0" w:space="0" w:color="auto"/>
        <w:right w:val="none" w:sz="0" w:space="0" w:color="auto"/>
      </w:divBdr>
    </w:div>
    <w:div w:id="692535779">
      <w:bodyDiv w:val="1"/>
      <w:marLeft w:val="0"/>
      <w:marRight w:val="0"/>
      <w:marTop w:val="0"/>
      <w:marBottom w:val="0"/>
      <w:divBdr>
        <w:top w:val="none" w:sz="0" w:space="0" w:color="auto"/>
        <w:left w:val="none" w:sz="0" w:space="0" w:color="auto"/>
        <w:bottom w:val="none" w:sz="0" w:space="0" w:color="auto"/>
        <w:right w:val="none" w:sz="0" w:space="0" w:color="auto"/>
      </w:divBdr>
    </w:div>
    <w:div w:id="1365209121">
      <w:bodyDiv w:val="1"/>
      <w:marLeft w:val="0"/>
      <w:marRight w:val="0"/>
      <w:marTop w:val="0"/>
      <w:marBottom w:val="0"/>
      <w:divBdr>
        <w:top w:val="none" w:sz="0" w:space="0" w:color="auto"/>
        <w:left w:val="none" w:sz="0" w:space="0" w:color="auto"/>
        <w:bottom w:val="none" w:sz="0" w:space="0" w:color="auto"/>
        <w:right w:val="none" w:sz="0" w:space="0" w:color="auto"/>
      </w:divBdr>
    </w:div>
    <w:div w:id="1399278780">
      <w:bodyDiv w:val="1"/>
      <w:marLeft w:val="0"/>
      <w:marRight w:val="0"/>
      <w:marTop w:val="0"/>
      <w:marBottom w:val="0"/>
      <w:divBdr>
        <w:top w:val="none" w:sz="0" w:space="0" w:color="auto"/>
        <w:left w:val="none" w:sz="0" w:space="0" w:color="auto"/>
        <w:bottom w:val="none" w:sz="0" w:space="0" w:color="auto"/>
        <w:right w:val="none" w:sz="0" w:space="0" w:color="auto"/>
      </w:divBdr>
    </w:div>
    <w:div w:id="1670983548">
      <w:bodyDiv w:val="1"/>
      <w:marLeft w:val="0"/>
      <w:marRight w:val="0"/>
      <w:marTop w:val="0"/>
      <w:marBottom w:val="0"/>
      <w:divBdr>
        <w:top w:val="none" w:sz="0" w:space="0" w:color="auto"/>
        <w:left w:val="none" w:sz="0" w:space="0" w:color="auto"/>
        <w:bottom w:val="none" w:sz="0" w:space="0" w:color="auto"/>
        <w:right w:val="none" w:sz="0" w:space="0" w:color="auto"/>
      </w:divBdr>
      <w:divsChild>
        <w:div w:id="297884344">
          <w:marLeft w:val="0"/>
          <w:marRight w:val="0"/>
          <w:marTop w:val="0"/>
          <w:marBottom w:val="0"/>
          <w:divBdr>
            <w:top w:val="none" w:sz="0" w:space="0" w:color="auto"/>
            <w:left w:val="none" w:sz="0" w:space="0" w:color="auto"/>
            <w:bottom w:val="none" w:sz="0" w:space="0" w:color="auto"/>
            <w:right w:val="none" w:sz="0" w:space="0" w:color="auto"/>
          </w:divBdr>
          <w:divsChild>
            <w:div w:id="828133255">
              <w:marLeft w:val="0"/>
              <w:marRight w:val="0"/>
              <w:marTop w:val="0"/>
              <w:marBottom w:val="0"/>
              <w:divBdr>
                <w:top w:val="none" w:sz="0" w:space="0" w:color="auto"/>
                <w:left w:val="none" w:sz="0" w:space="0" w:color="auto"/>
                <w:bottom w:val="none" w:sz="0" w:space="0" w:color="auto"/>
                <w:right w:val="none" w:sz="0" w:space="0" w:color="auto"/>
              </w:divBdr>
              <w:divsChild>
                <w:div w:id="744423942">
                  <w:marLeft w:val="0"/>
                  <w:marRight w:val="0"/>
                  <w:marTop w:val="0"/>
                  <w:marBottom w:val="0"/>
                  <w:divBdr>
                    <w:top w:val="none" w:sz="0" w:space="0" w:color="auto"/>
                    <w:left w:val="none" w:sz="0" w:space="0" w:color="auto"/>
                    <w:bottom w:val="none" w:sz="0" w:space="0" w:color="auto"/>
                    <w:right w:val="none" w:sz="0" w:space="0" w:color="auto"/>
                  </w:divBdr>
                  <w:divsChild>
                    <w:div w:id="1593901497">
                      <w:marLeft w:val="0"/>
                      <w:marRight w:val="0"/>
                      <w:marTop w:val="0"/>
                      <w:marBottom w:val="0"/>
                      <w:divBdr>
                        <w:top w:val="none" w:sz="0" w:space="0" w:color="auto"/>
                        <w:left w:val="none" w:sz="0" w:space="0" w:color="auto"/>
                        <w:bottom w:val="none" w:sz="0" w:space="0" w:color="auto"/>
                        <w:right w:val="none" w:sz="0" w:space="0" w:color="auto"/>
                      </w:divBdr>
                      <w:divsChild>
                        <w:div w:id="1280839497">
                          <w:marLeft w:val="0"/>
                          <w:marRight w:val="0"/>
                          <w:marTop w:val="0"/>
                          <w:marBottom w:val="0"/>
                          <w:divBdr>
                            <w:top w:val="none" w:sz="0" w:space="0" w:color="auto"/>
                            <w:left w:val="none" w:sz="0" w:space="0" w:color="auto"/>
                            <w:bottom w:val="none" w:sz="0" w:space="0" w:color="auto"/>
                            <w:right w:val="none" w:sz="0" w:space="0" w:color="auto"/>
                          </w:divBdr>
                          <w:divsChild>
                            <w:div w:id="16801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15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2c3af4-7a9a-4ea7-a9dd-5ca742d82ec7"/>
    <Info xmlns="fc78463e-d5b0-4fd8-abb1-e1eb3572d92c" xsi:nil="true"/>
    <lcf76f155ced4ddcb4097134ff3c332f xmlns="fc78463e-d5b0-4fd8-abb1-e1eb3572d9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37B7E-75DA-425B-B618-3971B71D77DD}">
  <ds:schemaRefs>
    <ds:schemaRef ds:uri="http://schemas.microsoft.com/sharepoint/v3/contenttype/forms"/>
  </ds:schemaRefs>
</ds:datastoreItem>
</file>

<file path=customXml/itemProps2.xml><?xml version="1.0" encoding="utf-8"?>
<ds:datastoreItem xmlns:ds="http://schemas.openxmlformats.org/officeDocument/2006/customXml" ds:itemID="{4F1DDB40-DD22-4E62-8E48-F3280361A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8463e-d5b0-4fd8-abb1-e1eb3572d92c"/>
    <ds:schemaRef ds:uri="762c3af4-7a9a-4ea7-a9dd-5ca742d82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925D2-FEE6-4ECA-8081-50C28D09304C}">
  <ds:schemaRefs>
    <ds:schemaRef ds:uri="http://schemas.microsoft.com/office/2006/metadata/properties"/>
    <ds:schemaRef ds:uri="http://schemas.microsoft.com/office/infopath/2007/PartnerControls"/>
    <ds:schemaRef ds:uri="762c3af4-7a9a-4ea7-a9dd-5ca742d82ec7"/>
    <ds:schemaRef ds:uri="fc78463e-d5b0-4fd8-abb1-e1eb3572d9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AGENDA ITEM</vt:lpstr>
    </vt:vector>
  </TitlesOfParts>
  <Company>Falkirk Council</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dc:title>
  <dc:subject/>
  <dc:creator>flsadmin</dc:creator>
  <cp:keywords/>
  <dc:description/>
  <cp:lastModifiedBy>Carole Stevenson</cp:lastModifiedBy>
  <cp:revision>2</cp:revision>
  <cp:lastPrinted>2014-06-09T14:17:00Z</cp:lastPrinted>
  <dcterms:created xsi:type="dcterms:W3CDTF">2026-08-05T11:58:00Z</dcterms:created>
  <dcterms:modified xsi:type="dcterms:W3CDTF">2026-08-05T11:58:00Z</dcterms:modified>
</cp:coreProperties>
</file>